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23" w:rsidRPr="00315BC7" w:rsidRDefault="00A73423">
      <w:pPr>
        <w:pStyle w:val="FootnoteText"/>
        <w:jc w:val="center"/>
        <w:rPr>
          <w:rFonts w:ascii="Calibri" w:hAnsi="Calibri"/>
          <w:sz w:val="26"/>
          <w:szCs w:val="26"/>
          <w:lang w:val="ro-RO"/>
        </w:rPr>
      </w:pPr>
      <w:r w:rsidRPr="00315BC7">
        <w:rPr>
          <w:rFonts w:ascii="Calibri" w:hAnsi="Calibri"/>
          <w:sz w:val="26"/>
          <w:szCs w:val="26"/>
          <w:lang w:val="ro-RO"/>
        </w:rPr>
        <w:t>CONTRACT DE SERVICII (MODEL)</w:t>
      </w:r>
    </w:p>
    <w:p w:rsidR="00A73423" w:rsidRPr="00315BC7" w:rsidRDefault="00A73423">
      <w:pPr>
        <w:pStyle w:val="DefaultText"/>
        <w:jc w:val="center"/>
        <w:rPr>
          <w:rFonts w:ascii="Calibri" w:hAnsi="Calibri"/>
          <w:sz w:val="26"/>
          <w:szCs w:val="26"/>
        </w:rPr>
      </w:pPr>
      <w:r w:rsidRPr="00315BC7">
        <w:rPr>
          <w:rFonts w:ascii="Calibri" w:hAnsi="Calibri"/>
          <w:sz w:val="26"/>
          <w:szCs w:val="26"/>
        </w:rPr>
        <w:t>nr.______________data_______________</w:t>
      </w:r>
    </w:p>
    <w:p w:rsidR="00A73423" w:rsidRPr="00315BC7" w:rsidRDefault="00A73423" w:rsidP="00DC25F1">
      <w:pPr>
        <w:jc w:val="both"/>
        <w:rPr>
          <w:rFonts w:ascii="Calibri" w:hAnsi="Calibri"/>
          <w:sz w:val="26"/>
          <w:szCs w:val="26"/>
        </w:rPr>
      </w:pPr>
    </w:p>
    <w:p w:rsidR="007458BF" w:rsidRPr="00315BC7" w:rsidRDefault="007458BF" w:rsidP="007458BF">
      <w:pPr>
        <w:pStyle w:val="DefaultText"/>
        <w:jc w:val="both"/>
        <w:rPr>
          <w:rFonts w:ascii="Calibri" w:hAnsi="Calibri"/>
          <w:sz w:val="26"/>
          <w:szCs w:val="26"/>
          <w:lang w:val="ro-RO"/>
        </w:rPr>
      </w:pPr>
      <w:r w:rsidRPr="00315BC7">
        <w:rPr>
          <w:rFonts w:ascii="Calibri" w:hAnsi="Calibri"/>
          <w:sz w:val="26"/>
          <w:szCs w:val="26"/>
          <w:lang w:val="ro-RO"/>
        </w:rPr>
        <w:t>Părţile contractante</w:t>
      </w:r>
    </w:p>
    <w:p w:rsidR="007458BF" w:rsidRPr="00315BC7" w:rsidRDefault="007458BF" w:rsidP="007458BF">
      <w:pPr>
        <w:pStyle w:val="DefaultText"/>
        <w:jc w:val="both"/>
        <w:rPr>
          <w:rFonts w:ascii="Calibri" w:hAnsi="Calibri"/>
          <w:sz w:val="26"/>
          <w:szCs w:val="26"/>
          <w:lang w:val="ro-RO"/>
        </w:rPr>
      </w:pPr>
    </w:p>
    <w:p w:rsidR="007458BF" w:rsidRPr="00315BC7" w:rsidRDefault="007458BF" w:rsidP="007458BF">
      <w:pPr>
        <w:autoSpaceDE w:val="0"/>
        <w:autoSpaceDN w:val="0"/>
        <w:adjustRightInd w:val="0"/>
        <w:jc w:val="both"/>
        <w:rPr>
          <w:rFonts w:ascii="Calibri" w:eastAsia="Calibri" w:hAnsi="Calibri"/>
          <w:sz w:val="26"/>
        </w:rPr>
      </w:pPr>
      <w:r w:rsidRPr="00315BC7">
        <w:rPr>
          <w:rFonts w:ascii="Calibri" w:hAnsi="Calibri"/>
          <w:sz w:val="26"/>
        </w:rPr>
        <w:t xml:space="preserve">În temeiul </w:t>
      </w:r>
      <w:r w:rsidRPr="00315BC7">
        <w:rPr>
          <w:rFonts w:ascii="Calibri" w:hAnsi="Calibri"/>
          <w:sz w:val="26"/>
          <w:szCs w:val="26"/>
        </w:rPr>
        <w:t>Legii</w:t>
      </w:r>
      <w:r w:rsidRPr="00315BC7">
        <w:rPr>
          <w:rFonts w:ascii="Calibri" w:hAnsi="Calibri"/>
          <w:sz w:val="26"/>
        </w:rPr>
        <w:t xml:space="preserve"> nr. </w:t>
      </w:r>
      <w:r w:rsidRPr="00315BC7">
        <w:rPr>
          <w:rFonts w:ascii="Calibri" w:hAnsi="Calibri"/>
          <w:sz w:val="26"/>
          <w:szCs w:val="26"/>
        </w:rPr>
        <w:t>98/2016</w:t>
      </w:r>
      <w:r w:rsidRPr="00315BC7">
        <w:rPr>
          <w:rFonts w:ascii="Calibri" w:hAnsi="Calibri"/>
          <w:sz w:val="26"/>
        </w:rPr>
        <w:t xml:space="preserve"> </w:t>
      </w:r>
      <w:r w:rsidRPr="00315BC7">
        <w:rPr>
          <w:rFonts w:ascii="Calibri" w:eastAsia="Calibri" w:hAnsi="Calibri"/>
          <w:sz w:val="26"/>
        </w:rPr>
        <w:t xml:space="preserve">privind </w:t>
      </w:r>
      <w:r w:rsidRPr="00315BC7">
        <w:rPr>
          <w:rFonts w:ascii="Calibri" w:eastAsia="Calibri" w:hAnsi="Calibri"/>
          <w:sz w:val="26"/>
          <w:szCs w:val="26"/>
        </w:rPr>
        <w:t>achiziţiile</w:t>
      </w:r>
      <w:r w:rsidRPr="00315BC7">
        <w:rPr>
          <w:rFonts w:ascii="Calibri" w:eastAsia="Calibri" w:hAnsi="Calibri"/>
          <w:sz w:val="26"/>
        </w:rPr>
        <w:t xml:space="preserve"> publice</w:t>
      </w:r>
      <w:r w:rsidRPr="00315BC7">
        <w:rPr>
          <w:rFonts w:ascii="Calibri" w:hAnsi="Calibri"/>
          <w:sz w:val="26"/>
        </w:rPr>
        <w:t xml:space="preserve">, s-a încheiat prezentul contract de </w:t>
      </w:r>
      <w:r w:rsidR="00A73423" w:rsidRPr="00315BC7">
        <w:rPr>
          <w:rFonts w:ascii="Calibri" w:hAnsi="Calibri"/>
          <w:color w:val="000000"/>
          <w:sz w:val="26"/>
          <w:szCs w:val="26"/>
        </w:rPr>
        <w:t>prestare de servicii,</w:t>
      </w:r>
    </w:p>
    <w:p w:rsidR="00A73423" w:rsidRPr="00DC25F1" w:rsidRDefault="00A73423" w:rsidP="00C05DDB">
      <w:pPr>
        <w:jc w:val="both"/>
        <w:rPr>
          <w:rFonts w:ascii="Calibri" w:hAnsi="Calibri"/>
          <w:sz w:val="16"/>
          <w:szCs w:val="16"/>
        </w:rPr>
      </w:pPr>
    </w:p>
    <w:p w:rsidR="00A73423" w:rsidRPr="00315BC7" w:rsidRDefault="00A73423">
      <w:pPr>
        <w:ind w:firstLine="900"/>
        <w:jc w:val="both"/>
        <w:rPr>
          <w:rFonts w:ascii="Calibri" w:hAnsi="Calibri"/>
          <w:sz w:val="26"/>
          <w:szCs w:val="26"/>
        </w:rPr>
      </w:pPr>
      <w:r w:rsidRPr="00315BC7">
        <w:rPr>
          <w:rFonts w:ascii="Calibri" w:hAnsi="Calibri"/>
          <w:sz w:val="26"/>
          <w:szCs w:val="26"/>
        </w:rPr>
        <w:t>între</w:t>
      </w:r>
    </w:p>
    <w:p w:rsidR="008B1B82" w:rsidRPr="00315BC7" w:rsidRDefault="008B1B82" w:rsidP="008B1B82">
      <w:pPr>
        <w:pStyle w:val="DefaultText"/>
        <w:jc w:val="both"/>
        <w:rPr>
          <w:rFonts w:ascii="Calibri" w:hAnsi="Calibri"/>
          <w:sz w:val="26"/>
        </w:rPr>
      </w:pPr>
      <w:r w:rsidRPr="00315BC7">
        <w:rPr>
          <w:rFonts w:ascii="Calibri" w:hAnsi="Calibri"/>
          <w:sz w:val="26"/>
          <w:szCs w:val="26"/>
          <w:lang w:val="ro-RO"/>
        </w:rPr>
        <w:t>Unitatea Administrativ Teritorială Harghita prin CONSILIUL JUDEŢEAN</w:t>
      </w:r>
      <w:r w:rsidRPr="00315BC7">
        <w:rPr>
          <w:rFonts w:ascii="Calibri" w:hAnsi="Calibri"/>
          <w:sz w:val="26"/>
          <w:lang w:val="ro-RO"/>
        </w:rPr>
        <w:t xml:space="preserve"> HARGHITA </w:t>
      </w:r>
      <w:r w:rsidRPr="00315BC7">
        <w:rPr>
          <w:rFonts w:ascii="Calibri" w:hAnsi="Calibri"/>
          <w:sz w:val="26"/>
          <w:szCs w:val="26"/>
        </w:rPr>
        <w:t xml:space="preserve">având sediul în Miercurea-Ciuc, Piaţa Libertăţii nr. 5, judeţul Harghita, telefon: 0266/207-726, fax: 0266/207-725, având cod fiscal 4245763, cont bancar nr. </w:t>
      </w:r>
      <w:r w:rsidRPr="00315BC7">
        <w:rPr>
          <w:rFonts w:ascii="Calibri" w:eastAsia="Calibri" w:hAnsi="Calibri" w:cs="Calibri"/>
          <w:color w:val="000000"/>
          <w:sz w:val="26"/>
          <w:szCs w:val="26"/>
          <w:lang w:val="hu-HU" w:eastAsia="ro-RO"/>
        </w:rPr>
        <w:t>RO54TREZ24A840301710101X</w:t>
      </w:r>
      <w:r w:rsidRPr="00315BC7">
        <w:rPr>
          <w:rFonts w:ascii="Calibri" w:hAnsi="Calibri"/>
          <w:sz w:val="26"/>
          <w:szCs w:val="26"/>
        </w:rPr>
        <w:t xml:space="preserve">, deschis la Trezoreria Miercurea-Ciuc reprezentată prin domnul </w:t>
      </w:r>
      <w:r w:rsidRPr="00315BC7">
        <w:rPr>
          <w:rFonts w:ascii="Calibri" w:hAnsi="Calibri"/>
          <w:sz w:val="26"/>
          <w:szCs w:val="26"/>
          <w:lang w:val="ro-RO"/>
        </w:rPr>
        <w:t>Borboly Csaba</w:t>
      </w:r>
      <w:r w:rsidRPr="00315BC7">
        <w:rPr>
          <w:rFonts w:ascii="Calibri" w:hAnsi="Calibri"/>
          <w:sz w:val="26"/>
          <w:szCs w:val="26"/>
        </w:rPr>
        <w:t xml:space="preserve"> având funcţia de preşedinte, în calitate de achizitor</w:t>
      </w:r>
    </w:p>
    <w:p w:rsidR="00A73423" w:rsidRPr="00315BC7" w:rsidRDefault="00A73423">
      <w:pPr>
        <w:pStyle w:val="DefaultText"/>
        <w:ind w:firstLine="900"/>
        <w:jc w:val="both"/>
        <w:rPr>
          <w:rFonts w:ascii="Calibri" w:hAnsi="Calibri"/>
          <w:sz w:val="26"/>
          <w:szCs w:val="26"/>
        </w:rPr>
      </w:pPr>
      <w:r w:rsidRPr="00315BC7">
        <w:rPr>
          <w:rFonts w:ascii="Calibri" w:hAnsi="Calibri"/>
          <w:sz w:val="26"/>
          <w:szCs w:val="26"/>
        </w:rPr>
        <w:t xml:space="preserve">şi </w:t>
      </w:r>
    </w:p>
    <w:p w:rsidR="00A73423" w:rsidRPr="00315BC7" w:rsidRDefault="00A73423">
      <w:pPr>
        <w:pStyle w:val="DefaultText"/>
        <w:jc w:val="both"/>
        <w:rPr>
          <w:rFonts w:ascii="Calibri" w:hAnsi="Calibri"/>
          <w:sz w:val="26"/>
          <w:szCs w:val="26"/>
        </w:rPr>
      </w:pPr>
      <w:r w:rsidRPr="00315BC7">
        <w:rPr>
          <w:rFonts w:ascii="Calibri" w:hAnsi="Calibri"/>
          <w:sz w:val="26"/>
          <w:szCs w:val="26"/>
        </w:rPr>
        <w:t>........................... ……………. (denumirea operatorului economic) adresă ....................................telefon/fax........................................... număr de înmatriculare .........................cod fiscal................................... cont (trezorerie, bancă) ..........................................reprezentată prin ............................................ (denumirea conducătorului), funcţia ..................................... în calitate de prestator,</w:t>
      </w:r>
    </w:p>
    <w:p w:rsidR="00A73423" w:rsidRPr="00315BC7" w:rsidRDefault="00A73423">
      <w:pPr>
        <w:pStyle w:val="DefaultText"/>
        <w:jc w:val="both"/>
        <w:rPr>
          <w:rFonts w:ascii="Calibri" w:hAnsi="Calibri"/>
          <w:sz w:val="26"/>
          <w:szCs w:val="26"/>
        </w:rPr>
      </w:pPr>
      <w:r w:rsidRPr="00315BC7">
        <w:rPr>
          <w:rFonts w:ascii="Calibri" w:hAnsi="Calibri"/>
          <w:sz w:val="26"/>
          <w:szCs w:val="26"/>
        </w:rPr>
        <w:t>pe de altă parte.</w:t>
      </w:r>
    </w:p>
    <w:p w:rsidR="00A73423" w:rsidRPr="00DC25F1" w:rsidRDefault="00A73423" w:rsidP="00DC25F1">
      <w:pPr>
        <w:pStyle w:val="DefaultText"/>
        <w:rPr>
          <w:rFonts w:ascii="Calibri" w:hAnsi="Calibri"/>
          <w:sz w:val="26"/>
          <w:szCs w:val="26"/>
          <w:lang w:val="ro-RO"/>
        </w:rPr>
      </w:pPr>
    </w:p>
    <w:p w:rsidR="00D248CF" w:rsidRPr="00D248CF" w:rsidRDefault="00D248CF" w:rsidP="00D248CF">
      <w:pPr>
        <w:autoSpaceDE w:val="0"/>
        <w:autoSpaceDN w:val="0"/>
        <w:adjustRightInd w:val="0"/>
        <w:jc w:val="both"/>
        <w:rPr>
          <w:rFonts w:ascii="Calibri" w:hAnsi="Calibri"/>
          <w:b/>
          <w:i/>
          <w:sz w:val="26"/>
          <w:szCs w:val="26"/>
        </w:rPr>
      </w:pPr>
      <w:r w:rsidRPr="00D248CF">
        <w:rPr>
          <w:rFonts w:ascii="Calibri" w:hAnsi="Calibri"/>
          <w:b/>
          <w:i/>
          <w:sz w:val="26"/>
          <w:szCs w:val="26"/>
        </w:rPr>
        <w:t>1. Definiții</w:t>
      </w:r>
    </w:p>
    <w:p w:rsidR="00D248CF" w:rsidRPr="00D248CF" w:rsidRDefault="005D4F46" w:rsidP="00D248CF">
      <w:pPr>
        <w:tabs>
          <w:tab w:val="left" w:pos="567"/>
        </w:tabs>
        <w:jc w:val="both"/>
        <w:rPr>
          <w:rFonts w:ascii="Calibri" w:hAnsi="Calibri"/>
          <w:sz w:val="26"/>
          <w:szCs w:val="26"/>
        </w:rPr>
      </w:pPr>
      <w:r>
        <w:rPr>
          <w:rFonts w:ascii="Calibri" w:hAnsi="Calibri"/>
          <w:bCs/>
          <w:sz w:val="26"/>
          <w:szCs w:val="26"/>
        </w:rPr>
        <w:t xml:space="preserve">1.1 </w:t>
      </w:r>
      <w:r w:rsidR="00D248CF" w:rsidRPr="00D248CF">
        <w:rPr>
          <w:rFonts w:ascii="Calibri" w:hAnsi="Calibri"/>
          <w:sz w:val="26"/>
          <w:szCs w:val="26"/>
        </w:rPr>
        <w:t>În prezentul contract urm</w:t>
      </w:r>
      <w:r w:rsidR="00D248CF" w:rsidRPr="00D248CF">
        <w:rPr>
          <w:rFonts w:ascii="Calibri" w:hAnsi="Calibri" w:cs="Arial"/>
          <w:sz w:val="26"/>
          <w:szCs w:val="26"/>
        </w:rPr>
        <w:t>ă</w:t>
      </w:r>
      <w:r w:rsidR="00D248CF" w:rsidRPr="00D248CF">
        <w:rPr>
          <w:rFonts w:ascii="Calibri" w:hAnsi="Calibri" w:cs="MS Sans Serif"/>
          <w:sz w:val="26"/>
          <w:szCs w:val="26"/>
        </w:rPr>
        <w:t>torii termeni vor fi interpreta</w:t>
      </w:r>
      <w:r w:rsidR="00D248CF" w:rsidRPr="00D248CF">
        <w:rPr>
          <w:rFonts w:ascii="Calibri" w:hAnsi="Calibri" w:cs="Arial"/>
          <w:sz w:val="26"/>
          <w:szCs w:val="26"/>
        </w:rPr>
        <w:t>ţ</w:t>
      </w:r>
      <w:r w:rsidR="00D248CF" w:rsidRPr="00D248CF">
        <w:rPr>
          <w:rFonts w:ascii="Calibri" w:hAnsi="Calibri"/>
          <w:sz w:val="26"/>
          <w:szCs w:val="26"/>
        </w:rPr>
        <w:t>i astfel:</w:t>
      </w:r>
    </w:p>
    <w:p w:rsidR="00D248CF" w:rsidRPr="00D248CF" w:rsidRDefault="00D248CF" w:rsidP="00D248CF">
      <w:pPr>
        <w:numPr>
          <w:ilvl w:val="0"/>
          <w:numId w:val="1"/>
        </w:numPr>
        <w:jc w:val="both"/>
        <w:rPr>
          <w:rFonts w:ascii="Calibri" w:hAnsi="Calibri"/>
          <w:sz w:val="26"/>
          <w:szCs w:val="26"/>
        </w:rPr>
      </w:pPr>
      <w:r w:rsidRPr="00D248CF">
        <w:rPr>
          <w:rFonts w:ascii="Calibri" w:hAnsi="Calibri"/>
          <w:b/>
          <w:bCs/>
          <w:sz w:val="26"/>
          <w:szCs w:val="26"/>
        </w:rPr>
        <w:t xml:space="preserve">Contract </w:t>
      </w:r>
      <w:r w:rsidRPr="00D248CF">
        <w:rPr>
          <w:rFonts w:ascii="Calibri" w:hAnsi="Calibri"/>
          <w:sz w:val="26"/>
          <w:szCs w:val="26"/>
        </w:rPr>
        <w:t>– reprezint</w:t>
      </w:r>
      <w:r w:rsidRPr="00D248CF">
        <w:rPr>
          <w:rFonts w:ascii="Calibri" w:hAnsi="Calibri" w:cs="Arial"/>
          <w:sz w:val="26"/>
          <w:szCs w:val="26"/>
        </w:rPr>
        <w:t>ă</w:t>
      </w:r>
      <w:r w:rsidRPr="00D248CF">
        <w:rPr>
          <w:rFonts w:ascii="Calibri" w:hAnsi="Calibri" w:cs="MS Sans Serif"/>
          <w:sz w:val="26"/>
          <w:szCs w:val="26"/>
        </w:rPr>
        <w:t xml:space="preserve"> prezentul contract </w:t>
      </w:r>
      <w:r w:rsidRPr="00D248CF">
        <w:rPr>
          <w:rFonts w:ascii="Calibri" w:hAnsi="Calibri" w:cs="Arial"/>
          <w:sz w:val="26"/>
          <w:szCs w:val="26"/>
        </w:rPr>
        <w:t>ş</w:t>
      </w:r>
      <w:r w:rsidRPr="00D248CF">
        <w:rPr>
          <w:rFonts w:ascii="Calibri" w:hAnsi="Calibri" w:cs="MS Sans Serif"/>
          <w:sz w:val="26"/>
          <w:szCs w:val="26"/>
        </w:rPr>
        <w:t>i toate a</w:t>
      </w:r>
      <w:r w:rsidRPr="00D248CF">
        <w:rPr>
          <w:rFonts w:ascii="Calibri" w:hAnsi="Calibri"/>
          <w:sz w:val="26"/>
          <w:szCs w:val="26"/>
        </w:rPr>
        <w:t>nexele sale;</w:t>
      </w:r>
    </w:p>
    <w:p w:rsidR="00D248CF" w:rsidRPr="00D248CF" w:rsidRDefault="00D248CF" w:rsidP="00D248CF">
      <w:pPr>
        <w:numPr>
          <w:ilvl w:val="0"/>
          <w:numId w:val="1"/>
        </w:numPr>
        <w:tabs>
          <w:tab w:val="left" w:pos="360"/>
        </w:tabs>
        <w:jc w:val="both"/>
        <w:rPr>
          <w:rFonts w:ascii="Calibri" w:hAnsi="Calibri"/>
          <w:noProof/>
          <w:sz w:val="26"/>
          <w:szCs w:val="20"/>
          <w:lang w:eastAsia="en-US"/>
        </w:rPr>
      </w:pPr>
      <w:r w:rsidRPr="00D248CF">
        <w:rPr>
          <w:rFonts w:ascii="Calibri" w:hAnsi="Calibri"/>
          <w:b/>
          <w:noProof/>
          <w:sz w:val="26"/>
          <w:szCs w:val="20"/>
          <w:lang w:eastAsia="en-US"/>
        </w:rPr>
        <w:t xml:space="preserve">Act adiţional: </w:t>
      </w:r>
      <w:r w:rsidRPr="00D248CF">
        <w:rPr>
          <w:rFonts w:ascii="Calibri" w:hAnsi="Calibri"/>
          <w:noProof/>
          <w:sz w:val="26"/>
          <w:szCs w:val="20"/>
          <w:lang w:eastAsia="en-US"/>
        </w:rPr>
        <w:t>document ce modifica nesemnificativ termenii şi condiţiile contractului;</w:t>
      </w:r>
    </w:p>
    <w:p w:rsidR="00D248CF" w:rsidRPr="00D248CF" w:rsidRDefault="00D248CF" w:rsidP="00D248CF">
      <w:pPr>
        <w:numPr>
          <w:ilvl w:val="0"/>
          <w:numId w:val="1"/>
        </w:numPr>
        <w:jc w:val="both"/>
        <w:rPr>
          <w:rFonts w:ascii="Calibri" w:hAnsi="Calibri"/>
          <w:sz w:val="26"/>
          <w:szCs w:val="26"/>
        </w:rPr>
      </w:pPr>
      <w:r w:rsidRPr="00D248CF">
        <w:rPr>
          <w:rFonts w:ascii="Calibri" w:hAnsi="Calibri"/>
          <w:b/>
          <w:bCs/>
          <w:sz w:val="26"/>
          <w:szCs w:val="26"/>
        </w:rPr>
        <w:t xml:space="preserve">Achizitor </w:t>
      </w:r>
      <w:r w:rsidRPr="00D248CF">
        <w:rPr>
          <w:rFonts w:ascii="Calibri" w:hAnsi="Calibri" w:cs="Arial"/>
          <w:b/>
          <w:bCs/>
          <w:sz w:val="26"/>
          <w:szCs w:val="26"/>
        </w:rPr>
        <w:t>ş</w:t>
      </w:r>
      <w:r w:rsidRPr="00D248CF">
        <w:rPr>
          <w:rFonts w:ascii="Calibri" w:hAnsi="Calibri" w:cs="MS Sans Serif"/>
          <w:b/>
          <w:bCs/>
          <w:sz w:val="26"/>
          <w:szCs w:val="26"/>
        </w:rPr>
        <w:t xml:space="preserve">i </w:t>
      </w:r>
      <w:r w:rsidRPr="00D248CF">
        <w:rPr>
          <w:rFonts w:ascii="Calibri" w:hAnsi="Calibri"/>
          <w:b/>
          <w:bCs/>
          <w:sz w:val="26"/>
          <w:szCs w:val="26"/>
        </w:rPr>
        <w:t xml:space="preserve">Prestator </w:t>
      </w:r>
      <w:r w:rsidRPr="00D248CF">
        <w:rPr>
          <w:rFonts w:ascii="Calibri" w:hAnsi="Calibri"/>
          <w:sz w:val="26"/>
          <w:szCs w:val="26"/>
        </w:rPr>
        <w:t>- p</w:t>
      </w:r>
      <w:r w:rsidRPr="00D248CF">
        <w:rPr>
          <w:rFonts w:ascii="Calibri" w:hAnsi="Calibri" w:cs="Arial"/>
          <w:sz w:val="26"/>
          <w:szCs w:val="26"/>
        </w:rPr>
        <w:t>ă</w:t>
      </w:r>
      <w:r w:rsidRPr="00D248CF">
        <w:rPr>
          <w:rFonts w:ascii="Calibri" w:hAnsi="Calibri" w:cs="MS Sans Serif"/>
          <w:sz w:val="26"/>
          <w:szCs w:val="26"/>
        </w:rPr>
        <w:t>r</w:t>
      </w:r>
      <w:r w:rsidRPr="00D248CF">
        <w:rPr>
          <w:rFonts w:ascii="Calibri" w:hAnsi="Calibri" w:cs="Arial"/>
          <w:sz w:val="26"/>
          <w:szCs w:val="26"/>
        </w:rPr>
        <w:t>ţ</w:t>
      </w:r>
      <w:r w:rsidRPr="00D248CF">
        <w:rPr>
          <w:rFonts w:ascii="Calibri" w:hAnsi="Calibri" w:cs="MS Sans Serif"/>
          <w:sz w:val="26"/>
          <w:szCs w:val="26"/>
        </w:rPr>
        <w:t>ile contractante, a</w:t>
      </w:r>
      <w:r w:rsidRPr="00D248CF">
        <w:rPr>
          <w:rFonts w:ascii="Calibri" w:hAnsi="Calibri" w:cs="Arial"/>
          <w:sz w:val="26"/>
          <w:szCs w:val="26"/>
        </w:rPr>
        <w:t>ş</w:t>
      </w:r>
      <w:r w:rsidRPr="00D248CF">
        <w:rPr>
          <w:rFonts w:ascii="Calibri" w:hAnsi="Calibri"/>
          <w:sz w:val="26"/>
          <w:szCs w:val="26"/>
        </w:rPr>
        <w:t>a cum sunt acestea definite în preambulul prezentului contract;</w:t>
      </w:r>
    </w:p>
    <w:p w:rsidR="00D248CF" w:rsidRPr="00D248CF" w:rsidRDefault="00D248CF" w:rsidP="00D248CF">
      <w:pPr>
        <w:numPr>
          <w:ilvl w:val="0"/>
          <w:numId w:val="1"/>
        </w:numPr>
        <w:jc w:val="both"/>
        <w:rPr>
          <w:rFonts w:ascii="Calibri" w:hAnsi="Calibri"/>
          <w:sz w:val="26"/>
          <w:szCs w:val="26"/>
        </w:rPr>
      </w:pPr>
      <w:r w:rsidRPr="00D248CF">
        <w:rPr>
          <w:rFonts w:ascii="Calibri" w:hAnsi="Calibri"/>
          <w:b/>
          <w:bCs/>
          <w:sz w:val="26"/>
          <w:szCs w:val="26"/>
        </w:rPr>
        <w:t>Pre</w:t>
      </w:r>
      <w:r w:rsidRPr="00D248CF">
        <w:rPr>
          <w:rFonts w:ascii="Calibri" w:hAnsi="Calibri" w:cs="Arial"/>
          <w:b/>
          <w:bCs/>
          <w:sz w:val="26"/>
          <w:szCs w:val="26"/>
        </w:rPr>
        <w:t>ţ</w:t>
      </w:r>
      <w:r w:rsidRPr="00D248CF">
        <w:rPr>
          <w:rFonts w:ascii="Calibri" w:hAnsi="Calibri"/>
          <w:b/>
          <w:bCs/>
          <w:sz w:val="26"/>
          <w:szCs w:val="26"/>
        </w:rPr>
        <w:t>ul contractului</w:t>
      </w:r>
      <w:r w:rsidRPr="00D248CF">
        <w:rPr>
          <w:rFonts w:ascii="Calibri" w:hAnsi="Calibri"/>
          <w:sz w:val="26"/>
          <w:szCs w:val="26"/>
        </w:rPr>
        <w:t xml:space="preserve"> - pre</w:t>
      </w:r>
      <w:r w:rsidRPr="00D248CF">
        <w:rPr>
          <w:rFonts w:ascii="Calibri" w:hAnsi="Calibri" w:cs="Arial"/>
          <w:sz w:val="26"/>
          <w:szCs w:val="26"/>
        </w:rPr>
        <w:t>ţ</w:t>
      </w:r>
      <w:r w:rsidRPr="00D248CF">
        <w:rPr>
          <w:rFonts w:ascii="Calibri" w:hAnsi="Calibri" w:cs="MS Sans Serif"/>
          <w:sz w:val="26"/>
          <w:szCs w:val="26"/>
        </w:rPr>
        <w:t>ul pl</w:t>
      </w:r>
      <w:r w:rsidRPr="00D248CF">
        <w:rPr>
          <w:rFonts w:ascii="Calibri" w:hAnsi="Calibri" w:cs="Arial"/>
          <w:sz w:val="26"/>
          <w:szCs w:val="26"/>
        </w:rPr>
        <w:t>ă</w:t>
      </w:r>
      <w:r w:rsidRPr="00D248CF">
        <w:rPr>
          <w:rFonts w:ascii="Calibri" w:hAnsi="Calibri" w:cs="MS Sans Serif"/>
          <w:sz w:val="26"/>
          <w:szCs w:val="26"/>
        </w:rPr>
        <w:t>tibil Prestatorului de c</w:t>
      </w:r>
      <w:r w:rsidRPr="00D248CF">
        <w:rPr>
          <w:rFonts w:ascii="Calibri" w:hAnsi="Calibri" w:cs="Arial"/>
          <w:sz w:val="26"/>
          <w:szCs w:val="26"/>
        </w:rPr>
        <w:t>ă</w:t>
      </w:r>
      <w:r w:rsidRPr="00D248CF">
        <w:rPr>
          <w:rFonts w:ascii="Calibri" w:hAnsi="Calibri" w:cs="MS Sans Serif"/>
          <w:sz w:val="26"/>
          <w:szCs w:val="26"/>
        </w:rPr>
        <w:t>tre Achizitor, în baza contractului pentru îndeplinirea integral</w:t>
      </w:r>
      <w:r w:rsidRPr="00D248CF">
        <w:rPr>
          <w:rFonts w:ascii="Calibri" w:hAnsi="Calibri" w:cs="Arial"/>
          <w:sz w:val="26"/>
          <w:szCs w:val="26"/>
        </w:rPr>
        <w:t>ă</w:t>
      </w:r>
      <w:r w:rsidRPr="00D248CF">
        <w:rPr>
          <w:rFonts w:ascii="Calibri" w:hAnsi="Calibri" w:cs="MS Sans Serif"/>
          <w:sz w:val="26"/>
          <w:szCs w:val="26"/>
        </w:rPr>
        <w:t xml:space="preserve"> </w:t>
      </w:r>
      <w:r w:rsidRPr="00D248CF">
        <w:rPr>
          <w:rFonts w:ascii="Calibri" w:hAnsi="Calibri" w:cs="Arial"/>
          <w:sz w:val="26"/>
          <w:szCs w:val="26"/>
        </w:rPr>
        <w:t>ş</w:t>
      </w:r>
      <w:r w:rsidRPr="00D248CF">
        <w:rPr>
          <w:rFonts w:ascii="Calibri" w:hAnsi="Calibri" w:cs="MS Sans Serif"/>
          <w:sz w:val="26"/>
          <w:szCs w:val="26"/>
        </w:rPr>
        <w:t>i corespu</w:t>
      </w:r>
      <w:r w:rsidRPr="00D248CF">
        <w:rPr>
          <w:rFonts w:ascii="Calibri" w:hAnsi="Calibri"/>
          <w:sz w:val="26"/>
          <w:szCs w:val="26"/>
        </w:rPr>
        <w:t>nz</w:t>
      </w:r>
      <w:r w:rsidRPr="00D248CF">
        <w:rPr>
          <w:rFonts w:ascii="Calibri" w:hAnsi="Calibri" w:cs="Arial"/>
          <w:sz w:val="26"/>
          <w:szCs w:val="26"/>
        </w:rPr>
        <w:t>ă</w:t>
      </w:r>
      <w:r w:rsidRPr="00D248CF">
        <w:rPr>
          <w:rFonts w:ascii="Calibri" w:hAnsi="Calibri" w:cs="MS Sans Serif"/>
          <w:sz w:val="26"/>
          <w:szCs w:val="26"/>
        </w:rPr>
        <w:t>toare a tuturor obliga</w:t>
      </w:r>
      <w:r w:rsidRPr="00D248CF">
        <w:rPr>
          <w:rFonts w:ascii="Calibri" w:hAnsi="Calibri" w:cs="Arial"/>
          <w:sz w:val="26"/>
          <w:szCs w:val="26"/>
        </w:rPr>
        <w:t>ţ</w:t>
      </w:r>
      <w:r w:rsidRPr="00D248CF">
        <w:rPr>
          <w:rFonts w:ascii="Calibri" w:hAnsi="Calibri"/>
          <w:sz w:val="26"/>
          <w:szCs w:val="26"/>
        </w:rPr>
        <w:t>iilor sale, asumate prin contract sau impuse prin lege;</w:t>
      </w:r>
    </w:p>
    <w:p w:rsidR="00D248CF" w:rsidRPr="00D248CF" w:rsidRDefault="00D248CF" w:rsidP="00D248CF">
      <w:pPr>
        <w:numPr>
          <w:ilvl w:val="0"/>
          <w:numId w:val="1"/>
        </w:numPr>
        <w:tabs>
          <w:tab w:val="left" w:pos="360"/>
        </w:tabs>
        <w:jc w:val="both"/>
        <w:rPr>
          <w:rFonts w:ascii="Calibri" w:hAnsi="Calibri"/>
          <w:noProof/>
          <w:sz w:val="26"/>
          <w:szCs w:val="20"/>
          <w:lang w:eastAsia="en-US"/>
        </w:rPr>
      </w:pPr>
      <w:r w:rsidRPr="00D248CF">
        <w:rPr>
          <w:rFonts w:ascii="Calibri" w:hAnsi="Calibri"/>
          <w:b/>
          <w:noProof/>
          <w:color w:val="000000"/>
          <w:sz w:val="26"/>
          <w:szCs w:val="20"/>
          <w:lang w:eastAsia="en-GB"/>
        </w:rPr>
        <w:t>Garanţia de bună execuţie</w:t>
      </w:r>
      <w:r w:rsidRPr="00D248CF">
        <w:rPr>
          <w:rFonts w:ascii="Calibri" w:hAnsi="Calibri"/>
          <w:noProof/>
          <w:sz w:val="26"/>
          <w:szCs w:val="20"/>
          <w:lang w:eastAsia="en-US"/>
        </w:rPr>
        <w:t xml:space="preserve"> suma de bani care se constituie de către prestator în scopul asigurării autorităţii contractante de îndeplinirea cantitativă, calitativă şi în perioada convenită a contractului;</w:t>
      </w:r>
    </w:p>
    <w:p w:rsidR="00D248CF" w:rsidRPr="00D248CF" w:rsidRDefault="00D248CF" w:rsidP="00D248CF">
      <w:pPr>
        <w:numPr>
          <w:ilvl w:val="0"/>
          <w:numId w:val="1"/>
        </w:numPr>
        <w:tabs>
          <w:tab w:val="left" w:pos="360"/>
        </w:tabs>
        <w:jc w:val="both"/>
        <w:rPr>
          <w:rFonts w:ascii="Calibri" w:hAnsi="Calibri"/>
          <w:noProof/>
          <w:sz w:val="26"/>
          <w:szCs w:val="20"/>
          <w:lang w:eastAsia="en-US"/>
        </w:rPr>
      </w:pPr>
      <w:r w:rsidRPr="00D248CF">
        <w:rPr>
          <w:rFonts w:ascii="Calibri" w:hAnsi="Calibri"/>
          <w:b/>
          <w:noProof/>
          <w:sz w:val="26"/>
          <w:szCs w:val="20"/>
          <w:lang w:eastAsia="en-US"/>
        </w:rPr>
        <w:t>Conflict de interese</w:t>
      </w:r>
      <w:r w:rsidRPr="00D248CF">
        <w:rPr>
          <w:rFonts w:ascii="Calibri" w:hAnsi="Calibri"/>
          <w:noProof/>
          <w:sz w:val="26"/>
          <w:szCs w:val="20"/>
          <w:lang w:eastAsia="en-US"/>
        </w:rPr>
        <w:t xml:space="preserve"> înseamnă orice eveniment influenţând capacitatea executantului de a exprima o opinie profesională obiectivă şi imparţială, sau care îl împiedică pe acesta, în orice moment, să acorde prioritate intereselor achizitorului sau interesului public general al Proiectului, orice motiv în legătură cu posibile contracte în viitor sau în conflict cu alte angajamente, trecute sau prezente, ale executantului. Aceste restricţii sunt de asemenea aplicabile oricăror sub-contractanţi, salariaţi şi experţi acţionând sub autoritatea şi controlul executantului; </w:t>
      </w:r>
    </w:p>
    <w:p w:rsidR="00D248CF" w:rsidRPr="00D248CF" w:rsidRDefault="00D248CF" w:rsidP="00D248CF">
      <w:pPr>
        <w:numPr>
          <w:ilvl w:val="0"/>
          <w:numId w:val="1"/>
        </w:numPr>
        <w:tabs>
          <w:tab w:val="left" w:pos="360"/>
        </w:tabs>
        <w:jc w:val="both"/>
        <w:rPr>
          <w:rFonts w:ascii="Calibri" w:hAnsi="Calibri"/>
          <w:noProof/>
          <w:sz w:val="26"/>
          <w:szCs w:val="20"/>
          <w:lang w:eastAsia="en-US"/>
        </w:rPr>
      </w:pPr>
      <w:r w:rsidRPr="00D248CF">
        <w:rPr>
          <w:rFonts w:ascii="Calibri" w:hAnsi="Calibri"/>
          <w:b/>
          <w:noProof/>
          <w:sz w:val="26"/>
          <w:szCs w:val="20"/>
          <w:lang w:eastAsia="en-US"/>
        </w:rPr>
        <w:lastRenderedPageBreak/>
        <w:t>Despăgubire:</w:t>
      </w:r>
      <w:r w:rsidRPr="00D248CF">
        <w:rPr>
          <w:rFonts w:ascii="Calibri" w:hAnsi="Calibri"/>
          <w:noProof/>
          <w:sz w:val="26"/>
          <w:szCs w:val="20"/>
          <w:lang w:eastAsia="en-US"/>
        </w:rPr>
        <w:t xml:space="preserve"> suma, neprevăzută expres în prezentul contract, care este acordată de către instanţa de judecată sau este convenită de către părţi ca despăgubire plătibilă părţii prejudiciate, în urma încălcării contractului de lucrări de către cealaltă parte; </w:t>
      </w:r>
    </w:p>
    <w:p w:rsidR="00D248CF" w:rsidRPr="00D248CF" w:rsidRDefault="00D248CF" w:rsidP="00D248CF">
      <w:pPr>
        <w:numPr>
          <w:ilvl w:val="0"/>
          <w:numId w:val="1"/>
        </w:numPr>
        <w:tabs>
          <w:tab w:val="left" w:pos="360"/>
        </w:tabs>
        <w:jc w:val="both"/>
        <w:rPr>
          <w:rFonts w:ascii="Calibri" w:hAnsi="Calibri"/>
          <w:noProof/>
          <w:sz w:val="26"/>
          <w:szCs w:val="20"/>
          <w:lang w:eastAsia="en-US"/>
        </w:rPr>
      </w:pPr>
      <w:r w:rsidRPr="00D248CF">
        <w:rPr>
          <w:rFonts w:ascii="Calibri" w:hAnsi="Calibri"/>
          <w:b/>
          <w:noProof/>
          <w:sz w:val="26"/>
          <w:szCs w:val="20"/>
          <w:lang w:eastAsia="en-US"/>
        </w:rPr>
        <w:t>Penalitate contractuală:</w:t>
      </w:r>
      <w:r w:rsidRPr="00D248CF">
        <w:rPr>
          <w:rFonts w:ascii="Calibri" w:hAnsi="Calibri"/>
          <w:noProof/>
          <w:sz w:val="26"/>
          <w:szCs w:val="20"/>
          <w:lang w:eastAsia="en-US"/>
        </w:rPr>
        <w:t xml:space="preserve"> despăgubirea stabilită în contractul de lucrări ca fiind plătibilă de către una din părţile contractante către cealaltă parte în caz de neîndeplinire a obligaţiilor din contract;</w:t>
      </w:r>
    </w:p>
    <w:p w:rsidR="00D248CF" w:rsidRPr="00D248CF" w:rsidRDefault="00D248CF" w:rsidP="00D248CF">
      <w:pPr>
        <w:numPr>
          <w:ilvl w:val="0"/>
          <w:numId w:val="1"/>
        </w:numPr>
        <w:jc w:val="both"/>
        <w:rPr>
          <w:rFonts w:ascii="Calibri" w:hAnsi="Calibri" w:cs="Arial"/>
          <w:sz w:val="26"/>
          <w:szCs w:val="26"/>
        </w:rPr>
      </w:pPr>
      <w:r w:rsidRPr="00D248CF">
        <w:rPr>
          <w:rFonts w:ascii="Calibri" w:hAnsi="Calibri" w:cs="Arial"/>
          <w:b/>
          <w:sz w:val="26"/>
          <w:szCs w:val="26"/>
        </w:rPr>
        <w:t xml:space="preserve">Servicii </w:t>
      </w:r>
      <w:r w:rsidRPr="00D248CF">
        <w:rPr>
          <w:rFonts w:ascii="Calibri" w:hAnsi="Calibri" w:cs="Arial"/>
          <w:sz w:val="26"/>
          <w:szCs w:val="26"/>
        </w:rPr>
        <w:t>- activităţile a căror prestare face obiectul contractului;</w:t>
      </w:r>
    </w:p>
    <w:p w:rsidR="00D248CF" w:rsidRPr="00D248CF" w:rsidRDefault="00D248CF" w:rsidP="00D248CF">
      <w:pPr>
        <w:numPr>
          <w:ilvl w:val="0"/>
          <w:numId w:val="1"/>
        </w:numPr>
        <w:jc w:val="both"/>
        <w:rPr>
          <w:rFonts w:ascii="Calibri" w:hAnsi="Calibri"/>
          <w:sz w:val="26"/>
          <w:szCs w:val="26"/>
        </w:rPr>
      </w:pPr>
      <w:r w:rsidRPr="00D248CF">
        <w:rPr>
          <w:rFonts w:ascii="Calibri" w:hAnsi="Calibri"/>
          <w:b/>
          <w:bCs/>
          <w:sz w:val="26"/>
          <w:szCs w:val="26"/>
        </w:rPr>
        <w:t>For</w:t>
      </w:r>
      <w:r w:rsidRPr="00D248CF">
        <w:rPr>
          <w:rFonts w:ascii="Calibri" w:hAnsi="Calibri" w:cs="Arial"/>
          <w:b/>
          <w:bCs/>
          <w:sz w:val="26"/>
          <w:szCs w:val="26"/>
        </w:rPr>
        <w:t>ţ</w:t>
      </w:r>
      <w:r w:rsidRPr="00D248CF">
        <w:rPr>
          <w:rFonts w:ascii="Calibri" w:hAnsi="Calibri"/>
          <w:b/>
          <w:bCs/>
          <w:sz w:val="26"/>
          <w:szCs w:val="26"/>
        </w:rPr>
        <w:t>a major</w:t>
      </w:r>
      <w:r w:rsidRPr="00D248CF">
        <w:rPr>
          <w:rFonts w:ascii="Calibri" w:hAnsi="Calibri" w:cs="Arial"/>
          <w:b/>
          <w:bCs/>
          <w:sz w:val="26"/>
          <w:szCs w:val="26"/>
        </w:rPr>
        <w:t>ă</w:t>
      </w:r>
      <w:r w:rsidRPr="00D248CF">
        <w:rPr>
          <w:rFonts w:ascii="Calibri" w:hAnsi="Calibri"/>
          <w:sz w:val="26"/>
          <w:szCs w:val="26"/>
        </w:rPr>
        <w:t xml:space="preserve"> - un eveniment mai presus de controlul p</w:t>
      </w:r>
      <w:r w:rsidRPr="00D248CF">
        <w:rPr>
          <w:rFonts w:ascii="Calibri" w:hAnsi="Calibri" w:cs="Arial"/>
          <w:sz w:val="26"/>
          <w:szCs w:val="26"/>
        </w:rPr>
        <w:t>ă</w:t>
      </w:r>
      <w:r w:rsidRPr="00D248CF">
        <w:rPr>
          <w:rFonts w:ascii="Calibri" w:hAnsi="Calibri" w:cs="MS Sans Serif"/>
          <w:sz w:val="26"/>
          <w:szCs w:val="26"/>
        </w:rPr>
        <w:t>r</w:t>
      </w:r>
      <w:r w:rsidRPr="00D248CF">
        <w:rPr>
          <w:rFonts w:ascii="Calibri" w:hAnsi="Calibri" w:cs="Arial"/>
          <w:sz w:val="26"/>
          <w:szCs w:val="26"/>
        </w:rPr>
        <w:t>ţ</w:t>
      </w:r>
      <w:r w:rsidRPr="00D248CF">
        <w:rPr>
          <w:rFonts w:ascii="Calibri" w:hAnsi="Calibri" w:cs="MS Sans Serif"/>
          <w:sz w:val="26"/>
          <w:szCs w:val="26"/>
        </w:rPr>
        <w:t>ilor, care nu se datoreaz</w:t>
      </w:r>
      <w:r w:rsidRPr="00D248CF">
        <w:rPr>
          <w:rFonts w:ascii="Calibri" w:hAnsi="Calibri" w:cs="Arial"/>
          <w:sz w:val="26"/>
          <w:szCs w:val="26"/>
        </w:rPr>
        <w:t>ă</w:t>
      </w:r>
      <w:r w:rsidRPr="00D248CF">
        <w:rPr>
          <w:rFonts w:ascii="Calibri" w:hAnsi="Calibri" w:cs="MS Sans Serif"/>
          <w:sz w:val="26"/>
          <w:szCs w:val="26"/>
        </w:rPr>
        <w:t xml:space="preserve"> gre</w:t>
      </w:r>
      <w:r w:rsidRPr="00D248CF">
        <w:rPr>
          <w:rFonts w:ascii="Calibri" w:hAnsi="Calibri" w:cs="Arial"/>
          <w:sz w:val="26"/>
          <w:szCs w:val="26"/>
        </w:rPr>
        <w:t>ş</w:t>
      </w:r>
      <w:r w:rsidRPr="00D248CF">
        <w:rPr>
          <w:rFonts w:ascii="Calibri" w:hAnsi="Calibri"/>
          <w:sz w:val="26"/>
          <w:szCs w:val="26"/>
        </w:rPr>
        <w:t>elii sau vinei acestora, care nu putea fi prev</w:t>
      </w:r>
      <w:r w:rsidRPr="00D248CF">
        <w:rPr>
          <w:rFonts w:ascii="Calibri" w:hAnsi="Calibri" w:cs="Arial"/>
          <w:sz w:val="26"/>
          <w:szCs w:val="26"/>
        </w:rPr>
        <w:t>ă</w:t>
      </w:r>
      <w:r w:rsidRPr="00D248CF">
        <w:rPr>
          <w:rFonts w:ascii="Calibri" w:hAnsi="Calibri" w:cs="MS Sans Serif"/>
          <w:sz w:val="26"/>
          <w:szCs w:val="26"/>
        </w:rPr>
        <w:t>zut şi care face imposibil</w:t>
      </w:r>
      <w:r w:rsidRPr="00D248CF">
        <w:rPr>
          <w:rFonts w:ascii="Calibri" w:hAnsi="Calibri" w:cs="Arial"/>
          <w:sz w:val="26"/>
          <w:szCs w:val="26"/>
        </w:rPr>
        <w:t>ă</w:t>
      </w:r>
      <w:r w:rsidRPr="00D248CF">
        <w:rPr>
          <w:rFonts w:ascii="Calibri" w:hAnsi="Calibri" w:cs="MS Sans Serif"/>
          <w:sz w:val="26"/>
          <w:szCs w:val="26"/>
        </w:rPr>
        <w:t xml:space="preserve"> executarea </w:t>
      </w:r>
      <w:r w:rsidRPr="00D248CF">
        <w:rPr>
          <w:rFonts w:ascii="Calibri" w:hAnsi="Calibri" w:cs="Arial"/>
          <w:sz w:val="26"/>
          <w:szCs w:val="26"/>
        </w:rPr>
        <w:t>ş</w:t>
      </w:r>
      <w:r w:rsidRPr="00D248CF">
        <w:rPr>
          <w:rFonts w:ascii="Calibri" w:hAnsi="Calibri"/>
          <w:sz w:val="26"/>
          <w:szCs w:val="26"/>
        </w:rPr>
        <w:t>i, respectiv, îndeplinirea contractului. Sunt considerate asemenea evenimente: r</w:t>
      </w:r>
      <w:r w:rsidRPr="00D248CF">
        <w:rPr>
          <w:rFonts w:ascii="Calibri" w:hAnsi="Calibri" w:cs="Arial"/>
          <w:sz w:val="26"/>
          <w:szCs w:val="26"/>
        </w:rPr>
        <w:t>ă</w:t>
      </w:r>
      <w:r w:rsidRPr="00D248CF">
        <w:rPr>
          <w:rFonts w:ascii="Calibri" w:hAnsi="Calibri" w:cs="MS Sans Serif"/>
          <w:sz w:val="26"/>
          <w:szCs w:val="26"/>
        </w:rPr>
        <w:t>zboaie, revolu</w:t>
      </w:r>
      <w:r w:rsidRPr="00D248CF">
        <w:rPr>
          <w:rFonts w:ascii="Calibri" w:hAnsi="Calibri" w:cs="Arial"/>
          <w:sz w:val="26"/>
          <w:szCs w:val="26"/>
        </w:rPr>
        <w:t>ţ</w:t>
      </w:r>
      <w:r w:rsidRPr="00D248CF">
        <w:rPr>
          <w:rFonts w:ascii="Calibri" w:hAnsi="Calibri" w:cs="MS Sans Serif"/>
          <w:sz w:val="26"/>
          <w:szCs w:val="26"/>
        </w:rPr>
        <w:t>ii, incendii, inunda</w:t>
      </w:r>
      <w:r w:rsidRPr="00D248CF">
        <w:rPr>
          <w:rFonts w:ascii="Calibri" w:hAnsi="Calibri" w:cs="Arial"/>
          <w:sz w:val="26"/>
          <w:szCs w:val="26"/>
        </w:rPr>
        <w:t>ţ</w:t>
      </w:r>
      <w:r w:rsidRPr="00D248CF">
        <w:rPr>
          <w:rFonts w:ascii="Calibri" w:hAnsi="Calibri"/>
          <w:sz w:val="26"/>
          <w:szCs w:val="26"/>
        </w:rPr>
        <w:t>ii sau orice alte catastrofe naturale, restric</w:t>
      </w:r>
      <w:r w:rsidRPr="00D248CF">
        <w:rPr>
          <w:rFonts w:ascii="Calibri" w:hAnsi="Calibri" w:cs="Arial"/>
          <w:sz w:val="26"/>
          <w:szCs w:val="26"/>
        </w:rPr>
        <w:t>ţ</w:t>
      </w:r>
      <w:r w:rsidRPr="00D248CF">
        <w:rPr>
          <w:rFonts w:ascii="Calibri" w:hAnsi="Calibri" w:cs="MS Sans Serif"/>
          <w:sz w:val="26"/>
          <w:szCs w:val="26"/>
        </w:rPr>
        <w:t>ii ap</w:t>
      </w:r>
      <w:r w:rsidRPr="00D248CF">
        <w:rPr>
          <w:rFonts w:ascii="Calibri" w:hAnsi="Calibri" w:cs="Arial"/>
          <w:sz w:val="26"/>
          <w:szCs w:val="26"/>
        </w:rPr>
        <w:t>ă</w:t>
      </w:r>
      <w:r w:rsidRPr="00D248CF">
        <w:rPr>
          <w:rFonts w:ascii="Calibri" w:hAnsi="Calibri"/>
          <w:sz w:val="26"/>
          <w:szCs w:val="26"/>
        </w:rPr>
        <w:t>rute ca urmare a unei carantine, embargou, enumerarea nefiind exhaustiv</w:t>
      </w:r>
      <w:r w:rsidRPr="00D248CF">
        <w:rPr>
          <w:rFonts w:ascii="Calibri" w:hAnsi="Calibri" w:cs="Arial"/>
          <w:sz w:val="26"/>
          <w:szCs w:val="26"/>
        </w:rPr>
        <w:t>ă,</w:t>
      </w:r>
      <w:r w:rsidRPr="00D248CF">
        <w:rPr>
          <w:rFonts w:ascii="Calibri" w:hAnsi="Calibri" w:cs="MS Sans Serif"/>
          <w:sz w:val="26"/>
          <w:szCs w:val="26"/>
        </w:rPr>
        <w:t xml:space="preserve"> ci enunțiativ</w:t>
      </w:r>
      <w:r w:rsidRPr="00D248CF">
        <w:rPr>
          <w:rFonts w:ascii="Calibri" w:hAnsi="Calibri" w:cs="Arial"/>
          <w:sz w:val="26"/>
          <w:szCs w:val="26"/>
        </w:rPr>
        <w:t>ă</w:t>
      </w:r>
      <w:r w:rsidRPr="00D248CF">
        <w:rPr>
          <w:rFonts w:ascii="Calibri" w:hAnsi="Calibri"/>
          <w:sz w:val="26"/>
          <w:szCs w:val="26"/>
        </w:rPr>
        <w:t>. Nu este considerat for</w:t>
      </w:r>
      <w:r w:rsidRPr="00D248CF">
        <w:rPr>
          <w:rFonts w:ascii="Calibri" w:hAnsi="Calibri" w:cs="Arial"/>
          <w:sz w:val="26"/>
          <w:szCs w:val="26"/>
        </w:rPr>
        <w:t>ţă</w:t>
      </w:r>
      <w:r w:rsidRPr="00D248CF">
        <w:rPr>
          <w:rFonts w:ascii="Calibri" w:hAnsi="Calibri" w:cs="MS Sans Serif"/>
          <w:sz w:val="26"/>
          <w:szCs w:val="26"/>
        </w:rPr>
        <w:t xml:space="preserve"> major</w:t>
      </w:r>
      <w:r w:rsidRPr="00D248CF">
        <w:rPr>
          <w:rFonts w:ascii="Calibri" w:hAnsi="Calibri" w:cs="Arial"/>
          <w:sz w:val="26"/>
          <w:szCs w:val="26"/>
        </w:rPr>
        <w:t>ă</w:t>
      </w:r>
      <w:r w:rsidRPr="00D248CF">
        <w:rPr>
          <w:rFonts w:ascii="Calibri" w:hAnsi="Calibri"/>
          <w:sz w:val="26"/>
          <w:szCs w:val="26"/>
        </w:rPr>
        <w:t xml:space="preserve"> un eveniment asemenea celor de mai sus care, f</w:t>
      </w:r>
      <w:r w:rsidRPr="00D248CF">
        <w:rPr>
          <w:rFonts w:ascii="Calibri" w:hAnsi="Calibri" w:cs="Arial"/>
          <w:sz w:val="26"/>
          <w:szCs w:val="26"/>
        </w:rPr>
        <w:t>ă</w:t>
      </w:r>
      <w:r w:rsidRPr="00D248CF">
        <w:rPr>
          <w:rFonts w:ascii="Calibri" w:hAnsi="Calibri" w:cs="MS Sans Serif"/>
          <w:sz w:val="26"/>
          <w:szCs w:val="26"/>
        </w:rPr>
        <w:t>r</w:t>
      </w:r>
      <w:r w:rsidRPr="00D248CF">
        <w:rPr>
          <w:rFonts w:ascii="Calibri" w:hAnsi="Calibri" w:cs="Arial"/>
          <w:sz w:val="26"/>
          <w:szCs w:val="26"/>
        </w:rPr>
        <w:t>ă</w:t>
      </w:r>
      <w:r w:rsidRPr="00D248CF">
        <w:rPr>
          <w:rFonts w:ascii="Calibri" w:hAnsi="Calibri"/>
          <w:sz w:val="26"/>
          <w:szCs w:val="26"/>
        </w:rPr>
        <w:t xml:space="preserve"> a crea o imposibilitate de executare, face extrem de costisitoare executarea obliga</w:t>
      </w:r>
      <w:r w:rsidRPr="00D248CF">
        <w:rPr>
          <w:rFonts w:ascii="Calibri" w:hAnsi="Calibri" w:cs="Arial"/>
          <w:sz w:val="26"/>
          <w:szCs w:val="26"/>
        </w:rPr>
        <w:t>ţ</w:t>
      </w:r>
      <w:r w:rsidRPr="00D248CF">
        <w:rPr>
          <w:rFonts w:ascii="Calibri" w:hAnsi="Calibri" w:cs="MS Sans Serif"/>
          <w:sz w:val="26"/>
          <w:szCs w:val="26"/>
        </w:rPr>
        <w:t>iilor uneia din p</w:t>
      </w:r>
      <w:r w:rsidRPr="00D248CF">
        <w:rPr>
          <w:rFonts w:ascii="Calibri" w:hAnsi="Calibri" w:cs="Arial"/>
          <w:sz w:val="26"/>
          <w:szCs w:val="26"/>
        </w:rPr>
        <w:t>ă</w:t>
      </w:r>
      <w:r w:rsidRPr="00D248CF">
        <w:rPr>
          <w:rFonts w:ascii="Calibri" w:hAnsi="Calibri" w:cs="MS Sans Serif"/>
          <w:sz w:val="26"/>
          <w:szCs w:val="26"/>
        </w:rPr>
        <w:t>r</w:t>
      </w:r>
      <w:r w:rsidRPr="00D248CF">
        <w:rPr>
          <w:rFonts w:ascii="Calibri" w:hAnsi="Calibri" w:cs="Arial"/>
          <w:sz w:val="26"/>
          <w:szCs w:val="26"/>
        </w:rPr>
        <w:t>ţ</w:t>
      </w:r>
      <w:r w:rsidRPr="00D248CF">
        <w:rPr>
          <w:rFonts w:ascii="Calibri" w:hAnsi="Calibri"/>
          <w:sz w:val="26"/>
          <w:szCs w:val="26"/>
        </w:rPr>
        <w:t>i;</w:t>
      </w:r>
    </w:p>
    <w:p w:rsidR="00D248CF" w:rsidRPr="00D248CF" w:rsidRDefault="00D248CF" w:rsidP="00D248CF">
      <w:pPr>
        <w:numPr>
          <w:ilvl w:val="0"/>
          <w:numId w:val="1"/>
        </w:numPr>
        <w:autoSpaceDE w:val="0"/>
        <w:autoSpaceDN w:val="0"/>
        <w:adjustRightInd w:val="0"/>
        <w:jc w:val="both"/>
        <w:rPr>
          <w:rFonts w:ascii="Calibri" w:hAnsi="Calibri" w:cs="Arial"/>
          <w:sz w:val="26"/>
          <w:szCs w:val="26"/>
        </w:rPr>
      </w:pPr>
      <w:r w:rsidRPr="00D248CF">
        <w:rPr>
          <w:rFonts w:ascii="Calibri" w:hAnsi="Calibri"/>
          <w:b/>
          <w:sz w:val="26"/>
          <w:szCs w:val="26"/>
        </w:rPr>
        <w:t>Formular de ofert</w:t>
      </w:r>
      <w:r w:rsidRPr="00D248CF">
        <w:rPr>
          <w:rFonts w:ascii="Calibri" w:hAnsi="Calibri" w:cs="Arial"/>
          <w:b/>
          <w:sz w:val="26"/>
          <w:szCs w:val="26"/>
        </w:rPr>
        <w:t xml:space="preserve">ă </w:t>
      </w:r>
      <w:r w:rsidRPr="00D248CF">
        <w:rPr>
          <w:rFonts w:ascii="Calibri" w:hAnsi="Calibri" w:cs="Arial"/>
          <w:sz w:val="26"/>
          <w:szCs w:val="26"/>
        </w:rPr>
        <w:t xml:space="preserve">- actul juridic prin care Prestatorul şi-a manifestat voinţa de a se angaja din punct de vedere juridic în prezentul contract de achiziţie publică, oferta cuprinde propunerea financiară şi propunerea tehnică, complet şi integral; </w:t>
      </w:r>
    </w:p>
    <w:p w:rsidR="00D248CF" w:rsidRPr="00D248CF" w:rsidRDefault="00D248CF" w:rsidP="00D248CF">
      <w:pPr>
        <w:numPr>
          <w:ilvl w:val="0"/>
          <w:numId w:val="1"/>
        </w:numPr>
        <w:jc w:val="both"/>
        <w:rPr>
          <w:rFonts w:ascii="Calibri" w:hAnsi="Calibri" w:cs="Arial"/>
          <w:sz w:val="26"/>
          <w:szCs w:val="26"/>
        </w:rPr>
      </w:pPr>
      <w:r w:rsidRPr="00D248CF">
        <w:rPr>
          <w:rFonts w:ascii="Calibri" w:hAnsi="Calibri"/>
          <w:b/>
          <w:bCs/>
          <w:sz w:val="26"/>
          <w:szCs w:val="26"/>
        </w:rPr>
        <w:t xml:space="preserve">Tema de proiectare </w:t>
      </w:r>
      <w:r w:rsidRPr="00D248CF">
        <w:rPr>
          <w:rFonts w:ascii="Calibri" w:hAnsi="Calibri"/>
          <w:sz w:val="26"/>
          <w:szCs w:val="26"/>
        </w:rPr>
        <w:t>– con</w:t>
      </w:r>
      <w:r w:rsidRPr="00D248CF">
        <w:rPr>
          <w:rFonts w:ascii="Calibri" w:hAnsi="Calibri" w:cs="Arial"/>
          <w:sz w:val="26"/>
          <w:szCs w:val="26"/>
        </w:rPr>
        <w:t>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D248CF" w:rsidRPr="00D248CF" w:rsidRDefault="00D248CF" w:rsidP="00D248CF">
      <w:pPr>
        <w:numPr>
          <w:ilvl w:val="0"/>
          <w:numId w:val="1"/>
        </w:numPr>
        <w:autoSpaceDE w:val="0"/>
        <w:autoSpaceDN w:val="0"/>
        <w:adjustRightInd w:val="0"/>
        <w:jc w:val="both"/>
        <w:rPr>
          <w:rFonts w:ascii="Calibri" w:hAnsi="Calibri" w:cs="Arial"/>
          <w:sz w:val="26"/>
          <w:szCs w:val="26"/>
        </w:rPr>
      </w:pPr>
      <w:r w:rsidRPr="00D248CF">
        <w:rPr>
          <w:rFonts w:ascii="Calibri" w:hAnsi="Calibri"/>
          <w:b/>
          <w:bCs/>
          <w:sz w:val="26"/>
          <w:szCs w:val="26"/>
        </w:rPr>
        <w:t xml:space="preserve">Grafic de </w:t>
      </w:r>
      <w:r w:rsidRPr="00D248CF">
        <w:rPr>
          <w:rFonts w:ascii="Calibri" w:hAnsi="Calibri" w:cs="Arial"/>
          <w:b/>
          <w:bCs/>
          <w:sz w:val="26"/>
          <w:szCs w:val="26"/>
        </w:rPr>
        <w:t>prestare a serviciilor</w:t>
      </w:r>
      <w:r w:rsidRPr="00D248CF">
        <w:rPr>
          <w:rFonts w:ascii="Calibri" w:hAnsi="Calibri" w:cs="Arial"/>
          <w:sz w:val="26"/>
          <w:szCs w:val="26"/>
        </w:rPr>
        <w:t xml:space="preserve"> – eşalonarea serviciilor în limita termenului de prestare propus prin ofertă;</w:t>
      </w:r>
    </w:p>
    <w:p w:rsidR="00D248CF" w:rsidRPr="00D248CF" w:rsidRDefault="00D248CF" w:rsidP="00D248CF">
      <w:pPr>
        <w:numPr>
          <w:ilvl w:val="0"/>
          <w:numId w:val="1"/>
        </w:numPr>
        <w:autoSpaceDE w:val="0"/>
        <w:autoSpaceDN w:val="0"/>
        <w:adjustRightInd w:val="0"/>
        <w:jc w:val="both"/>
        <w:rPr>
          <w:rFonts w:ascii="Calibri" w:hAnsi="Calibri" w:cs="Arial"/>
          <w:sz w:val="26"/>
          <w:szCs w:val="26"/>
        </w:rPr>
      </w:pPr>
      <w:r w:rsidRPr="00D248CF">
        <w:rPr>
          <w:rFonts w:ascii="Calibri" w:hAnsi="Calibri" w:cs="Arial"/>
          <w:b/>
          <w:sz w:val="26"/>
          <w:szCs w:val="26"/>
        </w:rPr>
        <w:t>Graficul de plăţi</w:t>
      </w:r>
      <w:r w:rsidRPr="00D248CF">
        <w:rPr>
          <w:rFonts w:ascii="Calibri" w:hAnsi="Calibri" w:cs="Arial"/>
          <w:sz w:val="26"/>
          <w:szCs w:val="26"/>
        </w:rPr>
        <w:t xml:space="preserve"> – eşalonarea plăţilor, situaţiilor provizorii până la nivelul prețului contractului;</w:t>
      </w:r>
    </w:p>
    <w:p w:rsidR="00D248CF" w:rsidRPr="00D248CF" w:rsidRDefault="00D248CF" w:rsidP="00D248CF">
      <w:pPr>
        <w:numPr>
          <w:ilvl w:val="0"/>
          <w:numId w:val="1"/>
        </w:numPr>
        <w:jc w:val="both"/>
        <w:rPr>
          <w:rFonts w:ascii="Calibri" w:hAnsi="Calibri" w:cs="Arial"/>
          <w:sz w:val="26"/>
          <w:szCs w:val="26"/>
        </w:rPr>
      </w:pPr>
      <w:r w:rsidRPr="00D248CF">
        <w:rPr>
          <w:rFonts w:ascii="Calibri" w:hAnsi="Calibri" w:cs="Arial"/>
          <w:b/>
          <w:bCs/>
          <w:sz w:val="26"/>
          <w:szCs w:val="26"/>
        </w:rPr>
        <w:t xml:space="preserve">Propunerea tehnică </w:t>
      </w:r>
      <w:r w:rsidRPr="00D248CF">
        <w:rPr>
          <w:rFonts w:ascii="Calibri" w:hAnsi="Calibri" w:cs="Arial"/>
          <w:bCs/>
          <w:sz w:val="26"/>
          <w:szCs w:val="26"/>
        </w:rPr>
        <w:t>– parte a ofertei elaborată pe baza cerinţelor din tema de proiectare sau după caz din documentaţia descriptivă</w:t>
      </w:r>
      <w:r w:rsidRPr="00D248CF">
        <w:rPr>
          <w:rFonts w:ascii="Calibri" w:hAnsi="Calibri" w:cs="Arial"/>
          <w:sz w:val="26"/>
          <w:szCs w:val="26"/>
        </w:rPr>
        <w:t>;</w:t>
      </w:r>
    </w:p>
    <w:p w:rsidR="00D248CF" w:rsidRPr="00D248CF" w:rsidRDefault="00D248CF" w:rsidP="00D248CF">
      <w:pPr>
        <w:numPr>
          <w:ilvl w:val="0"/>
          <w:numId w:val="1"/>
        </w:numPr>
        <w:autoSpaceDE w:val="0"/>
        <w:autoSpaceDN w:val="0"/>
        <w:adjustRightInd w:val="0"/>
        <w:jc w:val="both"/>
        <w:rPr>
          <w:rFonts w:ascii="Calibri" w:hAnsi="Calibri" w:cs="Arial"/>
          <w:bCs/>
          <w:sz w:val="26"/>
          <w:szCs w:val="26"/>
        </w:rPr>
      </w:pPr>
      <w:r w:rsidRPr="00D248CF">
        <w:rPr>
          <w:rFonts w:ascii="Calibri" w:hAnsi="Calibri" w:cs="Arial"/>
          <w:b/>
          <w:bCs/>
          <w:sz w:val="26"/>
          <w:szCs w:val="26"/>
        </w:rPr>
        <w:t>Propunerea financiară</w:t>
      </w:r>
      <w:r w:rsidRPr="00D248CF">
        <w:rPr>
          <w:rFonts w:ascii="Calibri" w:hAnsi="Calibri" w:cs="Arial"/>
          <w:bCs/>
          <w:sz w:val="26"/>
          <w:szCs w:val="26"/>
        </w:rPr>
        <w:t xml:space="preserve"> - parte a ofertei ce cuprinde toate informaţiile cu privire la preţ, tarif, toate celelalte condiţii financiare şi comerciale corespunzătoare satisfacerii cerinţelor solicitate prin documentaţia de atribuire;</w:t>
      </w:r>
    </w:p>
    <w:p w:rsidR="00D248CF" w:rsidRPr="00D248CF" w:rsidRDefault="00D248CF" w:rsidP="00D248CF">
      <w:pPr>
        <w:numPr>
          <w:ilvl w:val="0"/>
          <w:numId w:val="1"/>
        </w:numPr>
        <w:jc w:val="both"/>
        <w:rPr>
          <w:rFonts w:ascii="Calibri" w:hAnsi="Calibri" w:cs="Arial"/>
          <w:sz w:val="26"/>
          <w:szCs w:val="26"/>
        </w:rPr>
      </w:pPr>
      <w:r w:rsidRPr="00D248CF">
        <w:rPr>
          <w:rFonts w:ascii="Calibri" w:hAnsi="Calibri" w:cs="Arial"/>
          <w:b/>
          <w:sz w:val="26"/>
          <w:szCs w:val="26"/>
        </w:rPr>
        <w:t xml:space="preserve">Durata contractului </w:t>
      </w:r>
      <w:r w:rsidRPr="00D248CF">
        <w:rPr>
          <w:rFonts w:ascii="Calibri" w:hAnsi="Calibri" w:cs="Arial"/>
          <w:sz w:val="26"/>
          <w:szCs w:val="26"/>
        </w:rPr>
        <w:t>– perioada de timp în care contractul produce efecte juridice;</w:t>
      </w:r>
    </w:p>
    <w:p w:rsidR="00D248CF" w:rsidRPr="00D248CF" w:rsidRDefault="00D248CF" w:rsidP="00D248CF">
      <w:pPr>
        <w:numPr>
          <w:ilvl w:val="0"/>
          <w:numId w:val="1"/>
        </w:numPr>
        <w:jc w:val="both"/>
        <w:rPr>
          <w:rFonts w:ascii="Calibri" w:hAnsi="Calibri" w:cs="Arial"/>
          <w:sz w:val="26"/>
          <w:szCs w:val="26"/>
        </w:rPr>
      </w:pPr>
      <w:r w:rsidRPr="00D248CF">
        <w:rPr>
          <w:rFonts w:ascii="Calibri" w:hAnsi="Calibri" w:cs="Arial"/>
          <w:b/>
          <w:sz w:val="26"/>
          <w:szCs w:val="26"/>
        </w:rPr>
        <w:t xml:space="preserve">Durata de prestare </w:t>
      </w:r>
      <w:r w:rsidRPr="00D248CF">
        <w:rPr>
          <w:rFonts w:ascii="Calibri" w:hAnsi="Calibri" w:cs="Arial"/>
          <w:sz w:val="26"/>
          <w:szCs w:val="26"/>
        </w:rPr>
        <w:t>- durata de timp angajată prin oferta de prestare conform graficului de eşalonare a serviciilor;</w:t>
      </w:r>
    </w:p>
    <w:p w:rsidR="00D248CF" w:rsidRPr="00D248CF" w:rsidRDefault="00D248CF" w:rsidP="00D248CF">
      <w:pPr>
        <w:numPr>
          <w:ilvl w:val="0"/>
          <w:numId w:val="1"/>
        </w:numPr>
        <w:jc w:val="both"/>
        <w:rPr>
          <w:rFonts w:ascii="Calibri" w:hAnsi="Calibri"/>
          <w:sz w:val="26"/>
          <w:szCs w:val="26"/>
        </w:rPr>
      </w:pPr>
      <w:r w:rsidRPr="00D248CF">
        <w:rPr>
          <w:rFonts w:ascii="Calibri" w:hAnsi="Calibri" w:cs="Arial"/>
          <w:b/>
          <w:sz w:val="26"/>
          <w:szCs w:val="26"/>
        </w:rPr>
        <w:t xml:space="preserve">Obiectul contractului </w:t>
      </w:r>
      <w:r w:rsidRPr="00D248CF">
        <w:rPr>
          <w:rFonts w:ascii="Calibri" w:hAnsi="Calibri" w:cs="Arial"/>
          <w:sz w:val="26"/>
          <w:szCs w:val="26"/>
        </w:rPr>
        <w:t>- executarea şi finalizarea serviciilor definite în tema de proiectare;</w:t>
      </w:r>
    </w:p>
    <w:p w:rsidR="00D248CF" w:rsidRPr="00D248CF" w:rsidRDefault="00D248CF" w:rsidP="00D248CF">
      <w:pPr>
        <w:numPr>
          <w:ilvl w:val="0"/>
          <w:numId w:val="1"/>
        </w:numPr>
        <w:jc w:val="both"/>
        <w:rPr>
          <w:rFonts w:ascii="Calibri" w:hAnsi="Calibri"/>
          <w:sz w:val="26"/>
          <w:szCs w:val="26"/>
        </w:rPr>
      </w:pPr>
      <w:r w:rsidRPr="00D248CF">
        <w:rPr>
          <w:rFonts w:ascii="Calibri" w:hAnsi="Calibri"/>
          <w:b/>
          <w:bCs/>
          <w:sz w:val="26"/>
          <w:szCs w:val="26"/>
        </w:rPr>
        <w:lastRenderedPageBreak/>
        <w:t xml:space="preserve"> Zi</w:t>
      </w:r>
      <w:r w:rsidRPr="00D248CF">
        <w:rPr>
          <w:rFonts w:ascii="Calibri" w:hAnsi="Calibri"/>
          <w:sz w:val="26"/>
          <w:szCs w:val="26"/>
        </w:rPr>
        <w:t xml:space="preserve"> - zi calendaristi</w:t>
      </w:r>
      <w:r w:rsidRPr="00D248CF">
        <w:rPr>
          <w:rFonts w:ascii="Calibri" w:hAnsi="Calibri" w:cs="Arial"/>
          <w:sz w:val="26"/>
          <w:szCs w:val="26"/>
        </w:rPr>
        <w:t>că, dacă nu se prevede în mod expres altfel</w:t>
      </w:r>
      <w:r w:rsidRPr="00D248CF">
        <w:rPr>
          <w:rFonts w:ascii="Calibri" w:hAnsi="Calibri"/>
          <w:sz w:val="26"/>
          <w:szCs w:val="26"/>
        </w:rPr>
        <w:t>;</w:t>
      </w:r>
    </w:p>
    <w:p w:rsidR="00D248CF" w:rsidRPr="00D248CF" w:rsidRDefault="00D248CF" w:rsidP="00D248CF">
      <w:pPr>
        <w:numPr>
          <w:ilvl w:val="0"/>
          <w:numId w:val="1"/>
        </w:numPr>
        <w:jc w:val="both"/>
        <w:rPr>
          <w:rFonts w:ascii="Calibri" w:hAnsi="Calibri"/>
          <w:sz w:val="26"/>
          <w:szCs w:val="26"/>
        </w:rPr>
      </w:pPr>
      <w:r w:rsidRPr="00D248CF">
        <w:rPr>
          <w:rFonts w:ascii="Calibri" w:hAnsi="Calibri"/>
          <w:b/>
          <w:bCs/>
          <w:sz w:val="26"/>
          <w:szCs w:val="26"/>
        </w:rPr>
        <w:t>An</w:t>
      </w:r>
      <w:r w:rsidRPr="00D248CF">
        <w:rPr>
          <w:rFonts w:ascii="Calibri" w:hAnsi="Calibri"/>
          <w:sz w:val="26"/>
          <w:szCs w:val="26"/>
        </w:rPr>
        <w:t xml:space="preserve"> – o perioadă de 365 de zile consecutive;</w:t>
      </w:r>
    </w:p>
    <w:p w:rsidR="00D248CF" w:rsidRPr="00D248CF" w:rsidRDefault="00D248CF" w:rsidP="00D248CF">
      <w:pPr>
        <w:tabs>
          <w:tab w:val="left" w:pos="0"/>
        </w:tabs>
        <w:jc w:val="both"/>
        <w:rPr>
          <w:rFonts w:ascii="Calibri" w:hAnsi="Calibri"/>
          <w:sz w:val="26"/>
          <w:szCs w:val="26"/>
        </w:rPr>
      </w:pPr>
      <w:r w:rsidRPr="00D248CF">
        <w:rPr>
          <w:rFonts w:ascii="Calibri" w:hAnsi="Calibri"/>
          <w:bCs/>
          <w:sz w:val="26"/>
          <w:szCs w:val="26"/>
        </w:rPr>
        <w:t>1.2</w:t>
      </w:r>
      <w:r w:rsidRPr="00D248CF">
        <w:rPr>
          <w:rFonts w:ascii="Calibri" w:hAnsi="Calibri"/>
          <w:sz w:val="26"/>
          <w:szCs w:val="26"/>
        </w:rPr>
        <w:t xml:space="preserve"> În prezentul Contract, cu excep</w:t>
      </w:r>
      <w:r w:rsidRPr="00D248CF">
        <w:rPr>
          <w:rFonts w:ascii="Calibri" w:hAnsi="Calibri" w:cs="Arial"/>
          <w:sz w:val="26"/>
          <w:szCs w:val="26"/>
        </w:rPr>
        <w:t>ţ</w:t>
      </w:r>
      <w:r w:rsidRPr="00D248CF">
        <w:rPr>
          <w:rFonts w:ascii="Calibri" w:hAnsi="Calibri"/>
          <w:sz w:val="26"/>
          <w:szCs w:val="26"/>
        </w:rPr>
        <w:t xml:space="preserve">ia unei prevederi contrare, cuvintele la forma singular vor include forma de plural </w:t>
      </w:r>
      <w:r w:rsidRPr="00D248CF">
        <w:rPr>
          <w:rFonts w:ascii="Calibri" w:hAnsi="Calibri" w:cs="Arial"/>
          <w:sz w:val="26"/>
          <w:szCs w:val="26"/>
        </w:rPr>
        <w:t>ş</w:t>
      </w:r>
      <w:r w:rsidRPr="00D248CF">
        <w:rPr>
          <w:rFonts w:ascii="Calibri" w:hAnsi="Calibri"/>
          <w:sz w:val="26"/>
          <w:szCs w:val="26"/>
        </w:rPr>
        <w:t>i viceversa, acolo unde acest lucru este permis de context.</w:t>
      </w:r>
    </w:p>
    <w:p w:rsidR="00D248CF" w:rsidRPr="00D248CF" w:rsidRDefault="00D248CF" w:rsidP="00D248CF">
      <w:pPr>
        <w:tabs>
          <w:tab w:val="left" w:pos="0"/>
        </w:tabs>
        <w:jc w:val="both"/>
        <w:rPr>
          <w:rFonts w:ascii="Calibri" w:hAnsi="Calibri"/>
          <w:sz w:val="26"/>
        </w:rPr>
      </w:pPr>
      <w:r w:rsidRPr="00D248CF">
        <w:rPr>
          <w:rFonts w:ascii="Calibri" w:hAnsi="Calibri"/>
          <w:sz w:val="26"/>
          <w:szCs w:val="26"/>
        </w:rPr>
        <w:t xml:space="preserve">1.3 </w:t>
      </w:r>
      <w:r w:rsidRPr="00D248CF">
        <w:rPr>
          <w:rFonts w:ascii="Calibri" w:hAnsi="Calibri"/>
          <w:sz w:val="26"/>
        </w:rPr>
        <w:t>Termenul “zi”sau “zile” sau orice referire la zile reprezintă zile calendaristice dacă nu se specifică în mod diferit.</w:t>
      </w:r>
    </w:p>
    <w:p w:rsidR="00D248CF" w:rsidRPr="00D248CF" w:rsidRDefault="00D248CF" w:rsidP="00D248CF">
      <w:pPr>
        <w:tabs>
          <w:tab w:val="left" w:pos="0"/>
        </w:tabs>
        <w:jc w:val="both"/>
        <w:rPr>
          <w:rFonts w:ascii="Calibri" w:hAnsi="Calibri"/>
          <w:sz w:val="26"/>
          <w:szCs w:val="26"/>
        </w:rPr>
      </w:pPr>
      <w:r w:rsidRPr="00D248CF">
        <w:rPr>
          <w:rFonts w:ascii="Calibri" w:hAnsi="Calibri"/>
          <w:sz w:val="26"/>
        </w:rPr>
        <w:t xml:space="preserve">1.4 </w:t>
      </w:r>
      <w:r w:rsidRPr="00D248CF">
        <w:rPr>
          <w:rFonts w:ascii="Calibri" w:hAnsi="Calibri"/>
          <w:sz w:val="26"/>
          <w:szCs w:val="26"/>
        </w:rPr>
        <w:t>Clauzele şi expresiile vor fi interpretate prin raportare la întregul contract.</w:t>
      </w:r>
    </w:p>
    <w:p w:rsidR="00D248CF" w:rsidRPr="00EE71AC" w:rsidRDefault="00D248CF" w:rsidP="00D248CF">
      <w:pPr>
        <w:tabs>
          <w:tab w:val="left" w:pos="567"/>
        </w:tabs>
        <w:ind w:left="567" w:hanging="567"/>
        <w:jc w:val="both"/>
        <w:rPr>
          <w:rFonts w:ascii="Calibri" w:hAnsi="Calibri"/>
          <w:sz w:val="16"/>
          <w:szCs w:val="16"/>
        </w:rPr>
      </w:pPr>
    </w:p>
    <w:p w:rsidR="00D248CF" w:rsidRPr="00D248CF" w:rsidRDefault="00D248CF" w:rsidP="00D248CF">
      <w:pPr>
        <w:overflowPunct w:val="0"/>
        <w:autoSpaceDE w:val="0"/>
        <w:autoSpaceDN w:val="0"/>
        <w:adjustRightInd w:val="0"/>
        <w:jc w:val="center"/>
        <w:textAlignment w:val="baseline"/>
        <w:rPr>
          <w:rFonts w:ascii="Calibri" w:hAnsi="Calibri"/>
          <w:b/>
          <w:i/>
          <w:sz w:val="26"/>
          <w:szCs w:val="26"/>
          <w:lang w:val="x-none" w:eastAsia="en-US"/>
        </w:rPr>
      </w:pPr>
      <w:r w:rsidRPr="00D248CF">
        <w:rPr>
          <w:rFonts w:ascii="Calibri" w:hAnsi="Calibri"/>
          <w:b/>
          <w:i/>
          <w:sz w:val="26"/>
          <w:szCs w:val="26"/>
          <w:lang w:val="x-none" w:eastAsia="en-US"/>
        </w:rPr>
        <w:t>CLAUZE GENERALE</w:t>
      </w:r>
    </w:p>
    <w:p w:rsidR="00D248CF" w:rsidRPr="00DC25F1" w:rsidRDefault="00D248CF" w:rsidP="00D248CF">
      <w:pPr>
        <w:overflowPunct w:val="0"/>
        <w:autoSpaceDE w:val="0"/>
        <w:autoSpaceDN w:val="0"/>
        <w:adjustRightInd w:val="0"/>
        <w:textAlignment w:val="baseline"/>
        <w:rPr>
          <w:rFonts w:ascii="Calibri" w:hAnsi="Calibri"/>
          <w:b/>
          <w:i/>
          <w:sz w:val="16"/>
          <w:szCs w:val="16"/>
          <w:lang w:eastAsia="en-US"/>
        </w:rPr>
      </w:pPr>
    </w:p>
    <w:p w:rsidR="00D248CF" w:rsidRPr="00D248CF" w:rsidRDefault="00D248CF" w:rsidP="00D248CF">
      <w:pPr>
        <w:overflowPunct w:val="0"/>
        <w:autoSpaceDE w:val="0"/>
        <w:autoSpaceDN w:val="0"/>
        <w:adjustRightInd w:val="0"/>
        <w:textAlignment w:val="baseline"/>
        <w:rPr>
          <w:rFonts w:ascii="Calibri" w:hAnsi="Calibri"/>
          <w:b/>
          <w:i/>
          <w:sz w:val="26"/>
          <w:szCs w:val="26"/>
          <w:lang w:val="x-none" w:eastAsia="en-US"/>
        </w:rPr>
      </w:pPr>
      <w:r w:rsidRPr="00D248CF">
        <w:rPr>
          <w:rFonts w:ascii="Calibri" w:hAnsi="Calibri"/>
          <w:b/>
          <w:i/>
          <w:sz w:val="26"/>
          <w:szCs w:val="26"/>
          <w:lang w:val="x-none" w:eastAsia="en-US"/>
        </w:rPr>
        <w:t>2. Obiectul Contractului</w:t>
      </w:r>
    </w:p>
    <w:p w:rsidR="007E377D" w:rsidRPr="007E377D" w:rsidRDefault="00A97C7C" w:rsidP="00A97C7C">
      <w:pPr>
        <w:autoSpaceDE w:val="0"/>
        <w:autoSpaceDN w:val="0"/>
        <w:adjustRightInd w:val="0"/>
        <w:jc w:val="both"/>
        <w:rPr>
          <w:rFonts w:ascii="Calibri" w:hAnsi="Calibri"/>
          <w:sz w:val="26"/>
          <w:szCs w:val="26"/>
        </w:rPr>
      </w:pPr>
      <w:r w:rsidRPr="00D27C73">
        <w:rPr>
          <w:rFonts w:ascii="Calibri" w:hAnsi="Calibri"/>
          <w:sz w:val="26"/>
          <w:szCs w:val="26"/>
        </w:rPr>
        <w:t xml:space="preserve">2.1 Prestatorul se obligă să presteze </w:t>
      </w:r>
      <w:r w:rsidR="007E377D" w:rsidRPr="007E377D">
        <w:rPr>
          <w:rFonts w:ascii="Calibri" w:hAnsi="Calibri"/>
          <w:b/>
          <w:sz w:val="26"/>
          <w:szCs w:val="26"/>
        </w:rPr>
        <w:t>servicii de elaborare a unor studii de coexistență în vederea emiterii avizelor de amplasament favorabil al S.D.E.E. Transilvania Sud S.A. și C.N.T.E.E. Transelectrica S.A. – Sucursala de Transport Sibiu pentru investiția „Reabilitare sistem rutier pe DJ 136A, km 14+816-22+390“</w:t>
      </w:r>
      <w:r w:rsidR="00243EBE">
        <w:rPr>
          <w:rFonts w:ascii="Calibri" w:hAnsi="Calibri"/>
          <w:sz w:val="26"/>
          <w:szCs w:val="26"/>
        </w:rPr>
        <w:t xml:space="preserve">, </w:t>
      </w:r>
      <w:r w:rsidR="00243EBE" w:rsidRPr="00925B34">
        <w:rPr>
          <w:rFonts w:asciiTheme="minorHAnsi" w:hAnsiTheme="minorHAnsi"/>
          <w:sz w:val="26"/>
          <w:szCs w:val="26"/>
        </w:rPr>
        <w:t>în perioadele</w:t>
      </w:r>
      <w:r w:rsidR="00243EBE" w:rsidRPr="00D27C73">
        <w:rPr>
          <w:rFonts w:ascii="Calibri" w:hAnsi="Calibri"/>
          <w:sz w:val="26"/>
          <w:szCs w:val="26"/>
        </w:rPr>
        <w:t xml:space="preserve"> convenite la art. </w:t>
      </w:r>
      <w:r w:rsidR="001A0FCC">
        <w:rPr>
          <w:rFonts w:ascii="Calibri" w:hAnsi="Calibri"/>
          <w:sz w:val="26"/>
          <w:szCs w:val="26"/>
        </w:rPr>
        <w:t>4</w:t>
      </w:r>
      <w:r w:rsidR="00243EBE" w:rsidRPr="00D27C73">
        <w:rPr>
          <w:rFonts w:ascii="Calibri" w:hAnsi="Calibri"/>
          <w:sz w:val="26"/>
          <w:szCs w:val="26"/>
        </w:rPr>
        <w:t>.1, în conformitate cu obligaţiile asumate prin prezentul contract.</w:t>
      </w:r>
    </w:p>
    <w:p w:rsidR="00A97C7C" w:rsidRDefault="00A97C7C" w:rsidP="00A97C7C">
      <w:pPr>
        <w:autoSpaceDE w:val="0"/>
        <w:autoSpaceDN w:val="0"/>
        <w:adjustRightInd w:val="0"/>
        <w:jc w:val="both"/>
        <w:rPr>
          <w:rFonts w:ascii="Calibri" w:hAnsi="Calibri"/>
          <w:sz w:val="26"/>
          <w:szCs w:val="26"/>
        </w:rPr>
      </w:pPr>
      <w:r w:rsidRPr="00D27C73">
        <w:rPr>
          <w:rFonts w:ascii="Calibri" w:hAnsi="Calibri"/>
          <w:sz w:val="26"/>
          <w:szCs w:val="26"/>
        </w:rPr>
        <w:t>2.3 Achizitorul se obligă să plătească preţul conven</w:t>
      </w:r>
      <w:r>
        <w:rPr>
          <w:rFonts w:ascii="Calibri" w:hAnsi="Calibri"/>
          <w:sz w:val="26"/>
          <w:szCs w:val="26"/>
        </w:rPr>
        <w:t>it în prezentul contract pentru</w:t>
      </w:r>
      <w:r w:rsidR="0002321D">
        <w:rPr>
          <w:rFonts w:ascii="Calibri" w:hAnsi="Calibri"/>
          <w:sz w:val="26"/>
          <w:szCs w:val="26"/>
        </w:rPr>
        <w:t xml:space="preserve"> </w:t>
      </w:r>
      <w:r w:rsidRPr="00D27C73">
        <w:rPr>
          <w:rFonts w:ascii="Calibri" w:hAnsi="Calibri"/>
          <w:sz w:val="26"/>
          <w:szCs w:val="26"/>
        </w:rPr>
        <w:t>serviciile prestate în mod corespunzător şi în deplină concordanţă cu termenii şi condiţiile prezentului Contract, precum şi cu prevederile legale aplicabile.</w:t>
      </w:r>
    </w:p>
    <w:p w:rsidR="00A97C7C" w:rsidRPr="00D27C73" w:rsidRDefault="00A97C7C" w:rsidP="00A97C7C">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3. Prețul contractului</w:t>
      </w:r>
    </w:p>
    <w:p w:rsidR="00A97C7C" w:rsidRPr="00D27C73" w:rsidRDefault="00A97C7C" w:rsidP="00A97C7C">
      <w:pPr>
        <w:jc w:val="both"/>
        <w:rPr>
          <w:rFonts w:ascii="Calibri" w:hAnsi="Calibri"/>
          <w:sz w:val="26"/>
          <w:szCs w:val="26"/>
        </w:rPr>
      </w:pPr>
      <w:r w:rsidRPr="00D27C73">
        <w:rPr>
          <w:rFonts w:ascii="Calibri" w:hAnsi="Calibri"/>
          <w:sz w:val="26"/>
          <w:szCs w:val="26"/>
        </w:rPr>
        <w:t>3.1</w:t>
      </w:r>
      <w:r>
        <w:rPr>
          <w:rFonts w:ascii="Calibri" w:hAnsi="Calibri"/>
          <w:sz w:val="26"/>
          <w:szCs w:val="26"/>
        </w:rPr>
        <w:t xml:space="preserve"> </w:t>
      </w:r>
      <w:r w:rsidRPr="00D27C73">
        <w:rPr>
          <w:rFonts w:ascii="Calibri" w:hAnsi="Calibri"/>
          <w:sz w:val="26"/>
          <w:szCs w:val="26"/>
        </w:rPr>
        <w:t>Preţul convenit pentru îndeplinirea contractului, plătibil prestatorului de către achizitor, este de ________ lei, fără TVA, la care se adaugă TVA în valoare de __________ lei, prețul total al contractului fiind de ________ lei.</w:t>
      </w:r>
    </w:p>
    <w:p w:rsidR="00315BC7" w:rsidRPr="001A0FCC" w:rsidRDefault="001A0FCC" w:rsidP="00A97C7C">
      <w:pPr>
        <w:tabs>
          <w:tab w:val="left" w:pos="0"/>
        </w:tabs>
        <w:autoSpaceDE w:val="0"/>
        <w:autoSpaceDN w:val="0"/>
        <w:adjustRightInd w:val="0"/>
        <w:ind w:left="567" w:hanging="567"/>
        <w:jc w:val="both"/>
        <w:rPr>
          <w:rFonts w:ascii="Calibri" w:hAnsi="Calibri"/>
          <w:b/>
          <w:i/>
          <w:sz w:val="26"/>
          <w:szCs w:val="26"/>
        </w:rPr>
      </w:pPr>
      <w:r w:rsidRPr="001A0FCC">
        <w:rPr>
          <w:rFonts w:ascii="Calibri" w:hAnsi="Calibri"/>
          <w:b/>
          <w:i/>
          <w:sz w:val="26"/>
          <w:szCs w:val="26"/>
        </w:rPr>
        <w:t xml:space="preserve">4. </w:t>
      </w:r>
      <w:r w:rsidR="00315BC7" w:rsidRPr="001A0FCC">
        <w:rPr>
          <w:rFonts w:ascii="Calibri" w:hAnsi="Calibri"/>
          <w:b/>
          <w:i/>
          <w:sz w:val="26"/>
          <w:szCs w:val="26"/>
        </w:rPr>
        <w:t>Durata contractului</w:t>
      </w:r>
    </w:p>
    <w:p w:rsidR="00315BC7" w:rsidRPr="001A0FCC" w:rsidRDefault="001A0FCC" w:rsidP="00315BC7">
      <w:pPr>
        <w:tabs>
          <w:tab w:val="left" w:pos="0"/>
        </w:tabs>
        <w:autoSpaceDE w:val="0"/>
        <w:autoSpaceDN w:val="0"/>
        <w:adjustRightInd w:val="0"/>
        <w:ind w:left="567" w:hanging="567"/>
        <w:jc w:val="both"/>
        <w:rPr>
          <w:rFonts w:ascii="Calibri" w:hAnsi="Calibri"/>
          <w:sz w:val="26"/>
          <w:szCs w:val="26"/>
        </w:rPr>
      </w:pPr>
      <w:r>
        <w:rPr>
          <w:rFonts w:ascii="Calibri" w:hAnsi="Calibri"/>
          <w:sz w:val="26"/>
          <w:szCs w:val="26"/>
        </w:rPr>
        <w:t xml:space="preserve">4.1 </w:t>
      </w:r>
      <w:r w:rsidR="00315BC7" w:rsidRPr="001A0FCC">
        <w:rPr>
          <w:rFonts w:ascii="Calibri" w:hAnsi="Calibri"/>
          <w:sz w:val="26"/>
          <w:szCs w:val="26"/>
        </w:rPr>
        <w:t>Durata prezentului contract este de 4</w:t>
      </w:r>
      <w:r>
        <w:rPr>
          <w:rFonts w:ascii="Calibri" w:hAnsi="Calibri"/>
          <w:sz w:val="26"/>
          <w:szCs w:val="26"/>
        </w:rPr>
        <w:t>5 zile</w:t>
      </w:r>
      <w:r w:rsidR="00315BC7" w:rsidRPr="001A0FCC">
        <w:rPr>
          <w:rFonts w:ascii="Calibri" w:hAnsi="Calibri"/>
          <w:sz w:val="26"/>
          <w:szCs w:val="26"/>
        </w:rPr>
        <w:t>.</w:t>
      </w:r>
    </w:p>
    <w:p w:rsidR="00315BC7" w:rsidRPr="00F62DBB" w:rsidRDefault="00F62DBB" w:rsidP="00315BC7">
      <w:pPr>
        <w:tabs>
          <w:tab w:val="left" w:pos="0"/>
        </w:tabs>
        <w:autoSpaceDE w:val="0"/>
        <w:autoSpaceDN w:val="0"/>
        <w:adjustRightInd w:val="0"/>
        <w:ind w:left="567" w:hanging="567"/>
        <w:jc w:val="both"/>
        <w:rPr>
          <w:rFonts w:ascii="Calibri" w:hAnsi="Calibri"/>
          <w:b/>
          <w:i/>
          <w:sz w:val="26"/>
          <w:szCs w:val="26"/>
        </w:rPr>
      </w:pPr>
      <w:r w:rsidRPr="00F62DBB">
        <w:rPr>
          <w:rFonts w:ascii="Calibri" w:hAnsi="Calibri"/>
          <w:b/>
          <w:i/>
          <w:sz w:val="26"/>
          <w:szCs w:val="26"/>
        </w:rPr>
        <w:t xml:space="preserve">5. </w:t>
      </w:r>
      <w:r w:rsidR="00315BC7" w:rsidRPr="00F62DBB">
        <w:rPr>
          <w:rFonts w:ascii="Calibri" w:hAnsi="Calibri"/>
          <w:b/>
          <w:i/>
          <w:sz w:val="26"/>
          <w:szCs w:val="26"/>
        </w:rPr>
        <w:t>Executarea contractului</w:t>
      </w:r>
    </w:p>
    <w:p w:rsidR="00315BC7" w:rsidRPr="001A0FCC" w:rsidRDefault="00F62DBB" w:rsidP="00315BC7">
      <w:pPr>
        <w:tabs>
          <w:tab w:val="left" w:pos="0"/>
        </w:tabs>
        <w:autoSpaceDE w:val="0"/>
        <w:autoSpaceDN w:val="0"/>
        <w:adjustRightInd w:val="0"/>
        <w:ind w:left="567" w:hanging="567"/>
        <w:jc w:val="both"/>
        <w:rPr>
          <w:rFonts w:ascii="Calibri" w:hAnsi="Calibri"/>
          <w:sz w:val="26"/>
          <w:szCs w:val="26"/>
        </w:rPr>
      </w:pPr>
      <w:r>
        <w:rPr>
          <w:rFonts w:ascii="Calibri" w:hAnsi="Calibri"/>
          <w:sz w:val="26"/>
          <w:szCs w:val="26"/>
        </w:rPr>
        <w:t xml:space="preserve">5.1 </w:t>
      </w:r>
      <w:r w:rsidR="00315BC7" w:rsidRPr="001A0FCC">
        <w:rPr>
          <w:rFonts w:ascii="Calibri" w:hAnsi="Calibri"/>
          <w:sz w:val="26"/>
          <w:szCs w:val="26"/>
        </w:rPr>
        <w:t>Executarea contractului începe la data semnării acestuia de către ambele părţi.</w:t>
      </w:r>
    </w:p>
    <w:p w:rsidR="00315BC7" w:rsidRPr="002827E1" w:rsidRDefault="002827E1" w:rsidP="00315BC7">
      <w:pPr>
        <w:tabs>
          <w:tab w:val="left" w:pos="0"/>
        </w:tabs>
        <w:autoSpaceDE w:val="0"/>
        <w:autoSpaceDN w:val="0"/>
        <w:adjustRightInd w:val="0"/>
        <w:ind w:left="567" w:hanging="567"/>
        <w:jc w:val="both"/>
        <w:rPr>
          <w:rFonts w:ascii="Calibri" w:hAnsi="Calibri"/>
          <w:b/>
          <w:i/>
          <w:sz w:val="26"/>
          <w:szCs w:val="26"/>
        </w:rPr>
      </w:pPr>
      <w:r w:rsidRPr="002827E1">
        <w:rPr>
          <w:rFonts w:ascii="Calibri" w:hAnsi="Calibri"/>
          <w:b/>
          <w:i/>
          <w:sz w:val="26"/>
          <w:szCs w:val="26"/>
        </w:rPr>
        <w:t xml:space="preserve">6. </w:t>
      </w:r>
      <w:r w:rsidR="00315BC7" w:rsidRPr="002827E1">
        <w:rPr>
          <w:rFonts w:ascii="Calibri" w:hAnsi="Calibri"/>
          <w:b/>
          <w:i/>
          <w:sz w:val="26"/>
          <w:szCs w:val="26"/>
        </w:rPr>
        <w:t>Documentele contractului</w:t>
      </w:r>
    </w:p>
    <w:p w:rsidR="00315BC7" w:rsidRPr="001A0FCC" w:rsidRDefault="002827E1" w:rsidP="00315BC7">
      <w:pPr>
        <w:tabs>
          <w:tab w:val="left" w:pos="0"/>
        </w:tabs>
        <w:autoSpaceDE w:val="0"/>
        <w:autoSpaceDN w:val="0"/>
        <w:adjustRightInd w:val="0"/>
        <w:ind w:left="567" w:hanging="567"/>
        <w:jc w:val="both"/>
        <w:rPr>
          <w:rFonts w:ascii="Calibri" w:hAnsi="Calibri"/>
          <w:sz w:val="26"/>
          <w:szCs w:val="26"/>
        </w:rPr>
      </w:pPr>
      <w:r>
        <w:rPr>
          <w:rFonts w:ascii="Calibri" w:hAnsi="Calibri"/>
          <w:sz w:val="26"/>
          <w:szCs w:val="26"/>
        </w:rPr>
        <w:t xml:space="preserve">6.1 </w:t>
      </w:r>
      <w:r w:rsidR="00315BC7" w:rsidRPr="001A0FCC">
        <w:rPr>
          <w:rFonts w:ascii="Calibri" w:hAnsi="Calibri"/>
          <w:sz w:val="26"/>
          <w:szCs w:val="26"/>
        </w:rPr>
        <w:t>Documentele contractului sunt:</w:t>
      </w:r>
    </w:p>
    <w:p w:rsidR="00315BC7" w:rsidRPr="001A0FCC" w:rsidRDefault="002827E1" w:rsidP="00315BC7">
      <w:pPr>
        <w:tabs>
          <w:tab w:val="left" w:pos="0"/>
        </w:tabs>
        <w:autoSpaceDE w:val="0"/>
        <w:autoSpaceDN w:val="0"/>
        <w:adjustRightInd w:val="0"/>
        <w:ind w:left="567" w:hanging="567"/>
        <w:jc w:val="both"/>
        <w:rPr>
          <w:rFonts w:ascii="Calibri" w:hAnsi="Calibri"/>
          <w:sz w:val="26"/>
          <w:szCs w:val="26"/>
        </w:rPr>
      </w:pPr>
      <w:r>
        <w:rPr>
          <w:rFonts w:ascii="Calibri" w:hAnsi="Calibri"/>
          <w:sz w:val="26"/>
          <w:szCs w:val="26"/>
        </w:rPr>
        <w:t>- tema de proiectare</w:t>
      </w:r>
      <w:r w:rsidR="00315BC7" w:rsidRPr="001A0FCC">
        <w:rPr>
          <w:rFonts w:ascii="Calibri" w:hAnsi="Calibri"/>
          <w:sz w:val="26"/>
          <w:szCs w:val="26"/>
        </w:rPr>
        <w:t xml:space="preserve"> aferent</w:t>
      </w:r>
      <w:r>
        <w:rPr>
          <w:rFonts w:ascii="Calibri" w:hAnsi="Calibri"/>
          <w:sz w:val="26"/>
          <w:szCs w:val="26"/>
        </w:rPr>
        <w:t>ă</w:t>
      </w:r>
      <w:r w:rsidR="00315BC7" w:rsidRPr="001A0FCC">
        <w:rPr>
          <w:rFonts w:ascii="Calibri" w:hAnsi="Calibri"/>
          <w:sz w:val="26"/>
          <w:szCs w:val="26"/>
        </w:rPr>
        <w:t xml:space="preserve"> procedurii</w:t>
      </w:r>
    </w:p>
    <w:p w:rsidR="00315BC7" w:rsidRPr="001A0FCC" w:rsidRDefault="002827E1" w:rsidP="00315BC7">
      <w:pPr>
        <w:tabs>
          <w:tab w:val="left" w:pos="0"/>
        </w:tabs>
        <w:autoSpaceDE w:val="0"/>
        <w:autoSpaceDN w:val="0"/>
        <w:adjustRightInd w:val="0"/>
        <w:ind w:left="567" w:hanging="567"/>
        <w:jc w:val="both"/>
        <w:rPr>
          <w:rFonts w:ascii="Calibri" w:hAnsi="Calibri"/>
          <w:sz w:val="26"/>
          <w:szCs w:val="26"/>
        </w:rPr>
      </w:pPr>
      <w:r>
        <w:rPr>
          <w:rFonts w:ascii="Calibri" w:hAnsi="Calibri"/>
          <w:sz w:val="26"/>
          <w:szCs w:val="26"/>
        </w:rPr>
        <w:t>-</w:t>
      </w:r>
      <w:r w:rsidR="00315BC7" w:rsidRPr="001A0FCC">
        <w:rPr>
          <w:rFonts w:ascii="Calibri" w:hAnsi="Calibri"/>
          <w:sz w:val="26"/>
          <w:szCs w:val="26"/>
        </w:rPr>
        <w:t xml:space="preserve"> oferta prestatorului nr</w:t>
      </w:r>
      <w:r>
        <w:rPr>
          <w:rFonts w:ascii="Calibri" w:hAnsi="Calibri"/>
          <w:sz w:val="26"/>
          <w:szCs w:val="26"/>
        </w:rPr>
        <w:t xml:space="preserve">. </w:t>
      </w:r>
    </w:p>
    <w:p w:rsidR="00315BC7" w:rsidRPr="001A0FCC" w:rsidRDefault="002827E1" w:rsidP="00315BC7">
      <w:pPr>
        <w:tabs>
          <w:tab w:val="left" w:pos="0"/>
        </w:tabs>
        <w:autoSpaceDE w:val="0"/>
        <w:autoSpaceDN w:val="0"/>
        <w:adjustRightInd w:val="0"/>
        <w:ind w:left="567" w:hanging="567"/>
        <w:jc w:val="both"/>
        <w:rPr>
          <w:rFonts w:ascii="Calibri" w:hAnsi="Calibri"/>
          <w:sz w:val="26"/>
          <w:szCs w:val="26"/>
        </w:rPr>
      </w:pPr>
      <w:r>
        <w:rPr>
          <w:rFonts w:ascii="Calibri" w:hAnsi="Calibri"/>
          <w:sz w:val="26"/>
          <w:szCs w:val="26"/>
        </w:rPr>
        <w:t xml:space="preserve">- </w:t>
      </w:r>
      <w:r w:rsidR="00315BC7" w:rsidRPr="001A0FCC">
        <w:rPr>
          <w:rFonts w:ascii="Calibri" w:hAnsi="Calibri"/>
          <w:sz w:val="26"/>
          <w:szCs w:val="26"/>
        </w:rPr>
        <w:t xml:space="preserve">referatul de necesitate nr. </w:t>
      </w:r>
    </w:p>
    <w:p w:rsidR="00315BC7" w:rsidRPr="001A0FCC" w:rsidRDefault="002827E1" w:rsidP="00315BC7">
      <w:pPr>
        <w:tabs>
          <w:tab w:val="left" w:pos="0"/>
        </w:tabs>
        <w:autoSpaceDE w:val="0"/>
        <w:autoSpaceDN w:val="0"/>
        <w:adjustRightInd w:val="0"/>
        <w:ind w:left="567" w:hanging="567"/>
        <w:jc w:val="both"/>
        <w:rPr>
          <w:rFonts w:ascii="Calibri" w:hAnsi="Calibri"/>
          <w:sz w:val="26"/>
          <w:szCs w:val="26"/>
        </w:rPr>
      </w:pPr>
      <w:r>
        <w:rPr>
          <w:rFonts w:ascii="Calibri" w:hAnsi="Calibri"/>
          <w:sz w:val="26"/>
          <w:szCs w:val="26"/>
        </w:rPr>
        <w:t>- nota justificativă privind estimare</w:t>
      </w:r>
      <w:r w:rsidR="00315BC7" w:rsidRPr="001A0FCC">
        <w:rPr>
          <w:rFonts w:ascii="Calibri" w:hAnsi="Calibri"/>
          <w:sz w:val="26"/>
          <w:szCs w:val="26"/>
        </w:rPr>
        <w:t xml:space="preserve">a valorii nr. </w:t>
      </w:r>
    </w:p>
    <w:p w:rsidR="00315BC7" w:rsidRPr="001A0FCC" w:rsidRDefault="004C1051" w:rsidP="002D11C4">
      <w:pPr>
        <w:tabs>
          <w:tab w:val="left" w:pos="0"/>
        </w:tabs>
        <w:autoSpaceDE w:val="0"/>
        <w:autoSpaceDN w:val="0"/>
        <w:adjustRightInd w:val="0"/>
        <w:jc w:val="both"/>
        <w:rPr>
          <w:rFonts w:ascii="Calibri" w:hAnsi="Calibri"/>
          <w:sz w:val="26"/>
          <w:szCs w:val="26"/>
        </w:rPr>
      </w:pPr>
      <w:r>
        <w:rPr>
          <w:rFonts w:ascii="Calibri" w:hAnsi="Calibri"/>
          <w:sz w:val="26"/>
          <w:szCs w:val="26"/>
        </w:rPr>
        <w:t>6.2. Î</w:t>
      </w:r>
      <w:r w:rsidR="00315BC7" w:rsidRPr="001A0FCC">
        <w:rPr>
          <w:rFonts w:ascii="Calibri" w:hAnsi="Calibri"/>
          <w:sz w:val="26"/>
          <w:szCs w:val="26"/>
        </w:rPr>
        <w:t xml:space="preserve">n cazul în care, pe parcursul îndeplinirii contractului, se constată faptul că anumite elemente ale ofertei sunt inferioare sau nu corespund cerinţelor prevăzute în </w:t>
      </w:r>
      <w:r w:rsidR="004203C5">
        <w:rPr>
          <w:rFonts w:ascii="Calibri" w:hAnsi="Calibri"/>
          <w:sz w:val="26"/>
          <w:szCs w:val="26"/>
        </w:rPr>
        <w:t>tema de proiectare</w:t>
      </w:r>
      <w:r w:rsidR="00315BC7" w:rsidRPr="001A0FCC">
        <w:rPr>
          <w:rFonts w:ascii="Calibri" w:hAnsi="Calibri"/>
          <w:sz w:val="26"/>
          <w:szCs w:val="26"/>
        </w:rPr>
        <w:t xml:space="preserve">, </w:t>
      </w:r>
      <w:r w:rsidR="00315BC7" w:rsidRPr="004203C5">
        <w:rPr>
          <w:rFonts w:ascii="Calibri" w:hAnsi="Calibri"/>
          <w:b/>
          <w:sz w:val="26"/>
          <w:szCs w:val="26"/>
        </w:rPr>
        <w:t xml:space="preserve">prevalează prevederile </w:t>
      </w:r>
      <w:r w:rsidR="004203C5" w:rsidRPr="004203C5">
        <w:rPr>
          <w:rFonts w:ascii="Calibri" w:hAnsi="Calibri"/>
          <w:b/>
          <w:sz w:val="26"/>
          <w:szCs w:val="26"/>
        </w:rPr>
        <w:t>temei de proiectare</w:t>
      </w:r>
      <w:r w:rsidR="00315BC7" w:rsidRPr="001A0FCC">
        <w:rPr>
          <w:rFonts w:ascii="Calibri" w:hAnsi="Calibri"/>
          <w:sz w:val="26"/>
          <w:szCs w:val="26"/>
        </w:rPr>
        <w:t>.</w:t>
      </w:r>
    </w:p>
    <w:p w:rsidR="00315BC7" w:rsidRPr="001A0FCC" w:rsidRDefault="00776A9B" w:rsidP="002D11C4">
      <w:pPr>
        <w:tabs>
          <w:tab w:val="left" w:pos="0"/>
        </w:tabs>
        <w:autoSpaceDE w:val="0"/>
        <w:autoSpaceDN w:val="0"/>
        <w:adjustRightInd w:val="0"/>
        <w:jc w:val="both"/>
        <w:rPr>
          <w:rFonts w:ascii="Calibri" w:hAnsi="Calibri"/>
          <w:sz w:val="26"/>
          <w:szCs w:val="26"/>
        </w:rPr>
      </w:pPr>
      <w:r>
        <w:rPr>
          <w:rFonts w:ascii="Calibri" w:hAnsi="Calibri"/>
          <w:sz w:val="26"/>
          <w:szCs w:val="26"/>
        </w:rPr>
        <w:t>6.3</w:t>
      </w:r>
      <w:r w:rsidR="00315BC7" w:rsidRPr="001A0FCC">
        <w:rPr>
          <w:rFonts w:ascii="Calibri" w:hAnsi="Calibri"/>
          <w:sz w:val="26"/>
          <w:szCs w:val="26"/>
        </w:rPr>
        <w:t xml:space="preserve"> Orice contradicţie dintre contract </w:t>
      </w:r>
      <w:r>
        <w:rPr>
          <w:rFonts w:ascii="Calibri" w:hAnsi="Calibri"/>
          <w:sz w:val="26"/>
          <w:szCs w:val="26"/>
        </w:rPr>
        <w:t>ș</w:t>
      </w:r>
      <w:r w:rsidR="00315BC7" w:rsidRPr="001A0FCC">
        <w:rPr>
          <w:rFonts w:ascii="Calibri" w:hAnsi="Calibri"/>
          <w:sz w:val="26"/>
          <w:szCs w:val="26"/>
        </w:rPr>
        <w:t xml:space="preserve">i </w:t>
      </w:r>
      <w:r>
        <w:rPr>
          <w:rFonts w:ascii="Calibri" w:hAnsi="Calibri"/>
          <w:sz w:val="26"/>
          <w:szCs w:val="26"/>
        </w:rPr>
        <w:t>tema de proiectare</w:t>
      </w:r>
      <w:r w:rsidR="00315BC7" w:rsidRPr="001A0FCC">
        <w:rPr>
          <w:rFonts w:ascii="Calibri" w:hAnsi="Calibri"/>
          <w:sz w:val="26"/>
          <w:szCs w:val="26"/>
        </w:rPr>
        <w:t xml:space="preserve"> se va soluţiona conform prevederilor din </w:t>
      </w:r>
      <w:r>
        <w:rPr>
          <w:rFonts w:ascii="Calibri" w:hAnsi="Calibri"/>
          <w:sz w:val="26"/>
          <w:szCs w:val="26"/>
        </w:rPr>
        <w:t>Tema de proiectare</w:t>
      </w:r>
      <w:r w:rsidR="00315BC7" w:rsidRPr="001A0FCC">
        <w:rPr>
          <w:rFonts w:ascii="Calibri" w:hAnsi="Calibri"/>
          <w:sz w:val="26"/>
          <w:szCs w:val="26"/>
        </w:rPr>
        <w:t>.</w:t>
      </w:r>
    </w:p>
    <w:p w:rsidR="00315BC7" w:rsidRPr="00A70F68" w:rsidRDefault="00A70F68" w:rsidP="00315BC7">
      <w:pPr>
        <w:tabs>
          <w:tab w:val="left" w:pos="0"/>
        </w:tabs>
        <w:autoSpaceDE w:val="0"/>
        <w:autoSpaceDN w:val="0"/>
        <w:adjustRightInd w:val="0"/>
        <w:ind w:left="567" w:hanging="567"/>
        <w:jc w:val="both"/>
        <w:rPr>
          <w:rFonts w:ascii="Calibri" w:hAnsi="Calibri"/>
          <w:b/>
          <w:i/>
          <w:sz w:val="26"/>
          <w:szCs w:val="26"/>
        </w:rPr>
      </w:pPr>
      <w:r w:rsidRPr="00A70F68">
        <w:rPr>
          <w:rFonts w:ascii="Calibri" w:hAnsi="Calibri"/>
          <w:b/>
          <w:i/>
          <w:sz w:val="26"/>
          <w:szCs w:val="26"/>
        </w:rPr>
        <w:t xml:space="preserve">7. </w:t>
      </w:r>
      <w:r w:rsidR="00315BC7" w:rsidRPr="00A70F68">
        <w:rPr>
          <w:rFonts w:ascii="Calibri" w:hAnsi="Calibri"/>
          <w:b/>
          <w:i/>
          <w:sz w:val="26"/>
          <w:szCs w:val="26"/>
        </w:rPr>
        <w:t>Obligaţiile prestatorului</w:t>
      </w:r>
    </w:p>
    <w:p w:rsidR="00DD765F" w:rsidRPr="00DD765F" w:rsidRDefault="006541E4" w:rsidP="00DD765F">
      <w:pPr>
        <w:tabs>
          <w:tab w:val="left" w:pos="0"/>
        </w:tabs>
        <w:autoSpaceDE w:val="0"/>
        <w:autoSpaceDN w:val="0"/>
        <w:adjustRightInd w:val="0"/>
        <w:jc w:val="both"/>
        <w:rPr>
          <w:rFonts w:ascii="Calibri" w:hAnsi="Calibri"/>
          <w:sz w:val="26"/>
          <w:szCs w:val="26"/>
        </w:rPr>
      </w:pPr>
      <w:r>
        <w:rPr>
          <w:rFonts w:ascii="Calibri" w:hAnsi="Calibri"/>
          <w:sz w:val="26"/>
          <w:szCs w:val="26"/>
        </w:rPr>
        <w:t>7.1</w:t>
      </w:r>
      <w:r w:rsidR="00315BC7" w:rsidRPr="001A0FCC">
        <w:rPr>
          <w:rFonts w:ascii="Calibri" w:hAnsi="Calibri"/>
          <w:sz w:val="26"/>
          <w:szCs w:val="26"/>
        </w:rPr>
        <w:t xml:space="preserve"> Prestatorul se obligă să presteze servicii </w:t>
      </w:r>
      <w:r w:rsidR="00DD765F" w:rsidRPr="00DD765F">
        <w:rPr>
          <w:rFonts w:ascii="Calibri" w:hAnsi="Calibri"/>
          <w:sz w:val="26"/>
          <w:szCs w:val="26"/>
        </w:rPr>
        <w:t xml:space="preserve">de elaborare a unor </w:t>
      </w:r>
      <w:r w:rsidR="00DD765F" w:rsidRPr="007E377D">
        <w:rPr>
          <w:rFonts w:ascii="Calibri" w:hAnsi="Calibri"/>
          <w:b/>
          <w:sz w:val="26"/>
          <w:szCs w:val="26"/>
        </w:rPr>
        <w:t xml:space="preserve">studii de coexistență în vederea emiterii avizelor de amplasament favorabil al S.D.E.E. Transilvania Sud S.A. și C.N.T.E.E. Transelectrica S.A. – Sucursala de Transport Sibiu pentru investiția „Reabilitare </w:t>
      </w:r>
      <w:r w:rsidR="00DD765F" w:rsidRPr="007E377D">
        <w:rPr>
          <w:rFonts w:ascii="Calibri" w:hAnsi="Calibri"/>
          <w:b/>
          <w:sz w:val="26"/>
          <w:szCs w:val="26"/>
        </w:rPr>
        <w:lastRenderedPageBreak/>
        <w:t>sistem rutier pe DJ 136A, km 14+816-22+390</w:t>
      </w:r>
      <w:r w:rsidR="00DD765F" w:rsidRPr="00DD765F">
        <w:rPr>
          <w:rFonts w:ascii="Calibri" w:hAnsi="Calibri"/>
          <w:b/>
          <w:sz w:val="26"/>
          <w:szCs w:val="26"/>
        </w:rPr>
        <w:t>“</w:t>
      </w:r>
      <w:r w:rsidR="00DD765F" w:rsidRPr="00DD765F">
        <w:rPr>
          <w:rFonts w:ascii="Calibri" w:hAnsi="Calibri"/>
          <w:sz w:val="26"/>
          <w:szCs w:val="26"/>
        </w:rPr>
        <w:t xml:space="preserve">, </w:t>
      </w:r>
      <w:r w:rsidR="00DD765F">
        <w:rPr>
          <w:rFonts w:ascii="Calibri" w:hAnsi="Calibri"/>
          <w:sz w:val="26"/>
          <w:szCs w:val="26"/>
        </w:rPr>
        <w:t>la standardele și performanțele prevăzute de normele legale în vigoare.</w:t>
      </w:r>
    </w:p>
    <w:p w:rsidR="00315BC7" w:rsidRPr="001A0FCC" w:rsidRDefault="00DD765F" w:rsidP="00B84F9B">
      <w:pPr>
        <w:tabs>
          <w:tab w:val="left" w:pos="0"/>
        </w:tabs>
        <w:autoSpaceDE w:val="0"/>
        <w:autoSpaceDN w:val="0"/>
        <w:adjustRightInd w:val="0"/>
        <w:jc w:val="both"/>
        <w:rPr>
          <w:rFonts w:ascii="Calibri" w:hAnsi="Calibri"/>
          <w:sz w:val="26"/>
          <w:szCs w:val="26"/>
        </w:rPr>
      </w:pPr>
      <w:r>
        <w:rPr>
          <w:rFonts w:ascii="Calibri" w:hAnsi="Calibri"/>
          <w:sz w:val="26"/>
          <w:szCs w:val="26"/>
        </w:rPr>
        <w:t xml:space="preserve">7.2 </w:t>
      </w:r>
      <w:r w:rsidR="00315BC7" w:rsidRPr="001A0FCC">
        <w:rPr>
          <w:rFonts w:ascii="Calibri" w:hAnsi="Calibri"/>
          <w:sz w:val="26"/>
          <w:szCs w:val="26"/>
        </w:rPr>
        <w:t>Prestatorul va considera toate documentele şi informaţiile care îi sunt puse la dispoziţie referitoare la prezentul contract drept private şi confidenţiale după caz, nu va publica sau divulga niciun element al prezentului contract fără acordul scris, prealabil, al achizitorului. Dacă există divergenţe cu privire la necesitatea publicării sau divulgării în scopul executării prezentului contract, decizia finală va aparţine achizitorului.</w:t>
      </w:r>
    </w:p>
    <w:p w:rsidR="00315BC7" w:rsidRPr="001A0FCC" w:rsidRDefault="00B84F9B" w:rsidP="00B84F9B">
      <w:pPr>
        <w:tabs>
          <w:tab w:val="left" w:pos="0"/>
        </w:tabs>
        <w:autoSpaceDE w:val="0"/>
        <w:autoSpaceDN w:val="0"/>
        <w:adjustRightInd w:val="0"/>
        <w:jc w:val="both"/>
        <w:rPr>
          <w:rFonts w:ascii="Calibri" w:hAnsi="Calibri"/>
          <w:sz w:val="26"/>
          <w:szCs w:val="26"/>
        </w:rPr>
      </w:pPr>
      <w:r>
        <w:rPr>
          <w:rFonts w:ascii="Calibri" w:hAnsi="Calibri"/>
          <w:sz w:val="26"/>
          <w:szCs w:val="26"/>
        </w:rPr>
        <w:t>7.3</w:t>
      </w:r>
      <w:r w:rsidR="00315BC7" w:rsidRPr="001A0FCC">
        <w:rPr>
          <w:rFonts w:ascii="Calibri" w:hAnsi="Calibri"/>
          <w:sz w:val="26"/>
          <w:szCs w:val="26"/>
        </w:rPr>
        <w:t xml:space="preserve"> Pe perioada execuţiei lucrărilor, p</w:t>
      </w:r>
      <w:r>
        <w:rPr>
          <w:rFonts w:ascii="Calibri" w:hAnsi="Calibri"/>
          <w:sz w:val="26"/>
          <w:szCs w:val="26"/>
        </w:rPr>
        <w:t>â</w:t>
      </w:r>
      <w:r w:rsidR="00315BC7" w:rsidRPr="001A0FCC">
        <w:rPr>
          <w:rFonts w:ascii="Calibri" w:hAnsi="Calibri"/>
          <w:sz w:val="26"/>
          <w:szCs w:val="26"/>
        </w:rPr>
        <w:t>n</w:t>
      </w:r>
      <w:r>
        <w:rPr>
          <w:rFonts w:ascii="Calibri" w:hAnsi="Calibri"/>
          <w:sz w:val="26"/>
          <w:szCs w:val="26"/>
        </w:rPr>
        <w:t>ă</w:t>
      </w:r>
      <w:r w:rsidR="00315BC7" w:rsidRPr="001A0FCC">
        <w:rPr>
          <w:rFonts w:ascii="Calibri" w:hAnsi="Calibri"/>
          <w:sz w:val="26"/>
          <w:szCs w:val="26"/>
        </w:rPr>
        <w:t xml:space="preserve"> la emiterea procesului verbal de recepţie la terminarea lucrărilor, prestatorul este obligat sa realizeze </w:t>
      </w:r>
      <w:r w:rsidR="000626EA">
        <w:rPr>
          <w:rFonts w:ascii="Calibri" w:hAnsi="Calibri"/>
          <w:sz w:val="26"/>
          <w:szCs w:val="26"/>
        </w:rPr>
        <w:t>ș</w:t>
      </w:r>
      <w:r w:rsidR="00315BC7" w:rsidRPr="001A0FCC">
        <w:rPr>
          <w:rFonts w:ascii="Calibri" w:hAnsi="Calibri"/>
          <w:sz w:val="26"/>
          <w:szCs w:val="26"/>
        </w:rPr>
        <w:t>i s</w:t>
      </w:r>
      <w:r w:rsidR="000626EA">
        <w:rPr>
          <w:rFonts w:ascii="Calibri" w:hAnsi="Calibri"/>
          <w:sz w:val="26"/>
          <w:szCs w:val="26"/>
        </w:rPr>
        <w:t>ă</w:t>
      </w:r>
      <w:r w:rsidR="00315BC7" w:rsidRPr="001A0FCC">
        <w:rPr>
          <w:rFonts w:ascii="Calibri" w:hAnsi="Calibri"/>
          <w:sz w:val="26"/>
          <w:szCs w:val="26"/>
        </w:rPr>
        <w:t xml:space="preserve"> furnizeze achizitorului rapoarte lunare de activitate, pe baza c</w:t>
      </w:r>
      <w:r w:rsidR="000626EA">
        <w:rPr>
          <w:rFonts w:ascii="Calibri" w:hAnsi="Calibri"/>
          <w:sz w:val="26"/>
          <w:szCs w:val="26"/>
        </w:rPr>
        <w:t>ă</w:t>
      </w:r>
      <w:r w:rsidR="00315BC7" w:rsidRPr="001A0FCC">
        <w:rPr>
          <w:rFonts w:ascii="Calibri" w:hAnsi="Calibri"/>
          <w:sz w:val="26"/>
          <w:szCs w:val="26"/>
        </w:rPr>
        <w:t>rora se va face plata integrală a contractului.</w:t>
      </w:r>
    </w:p>
    <w:p w:rsidR="00315BC7" w:rsidRPr="001A0FCC" w:rsidRDefault="00EB0E01" w:rsidP="00B84F9B">
      <w:pPr>
        <w:tabs>
          <w:tab w:val="left" w:pos="0"/>
        </w:tabs>
        <w:autoSpaceDE w:val="0"/>
        <w:autoSpaceDN w:val="0"/>
        <w:adjustRightInd w:val="0"/>
        <w:jc w:val="both"/>
        <w:rPr>
          <w:rFonts w:ascii="Calibri" w:hAnsi="Calibri"/>
          <w:sz w:val="26"/>
          <w:szCs w:val="26"/>
        </w:rPr>
      </w:pPr>
      <w:r>
        <w:rPr>
          <w:rFonts w:ascii="Calibri" w:hAnsi="Calibri"/>
          <w:sz w:val="26"/>
          <w:szCs w:val="26"/>
        </w:rPr>
        <w:t>7</w:t>
      </w:r>
      <w:r w:rsidR="00315BC7" w:rsidRPr="001A0FCC">
        <w:rPr>
          <w:rFonts w:ascii="Calibri" w:hAnsi="Calibri"/>
          <w:sz w:val="26"/>
          <w:szCs w:val="26"/>
        </w:rPr>
        <w:t>.4 Prestatorul se va abţine de Ia orice declaraţie publică privind derularea contractului fără aprobarea prealabilă a achizitorului şi de la a se angaja în orice altă activitate care intră în conflict cu obligaţiile sale faţă de achizitor conform prezentului contract.</w:t>
      </w:r>
    </w:p>
    <w:p w:rsidR="00315BC7" w:rsidRPr="001A0FCC" w:rsidRDefault="00EB0E01" w:rsidP="00B84F9B">
      <w:pPr>
        <w:tabs>
          <w:tab w:val="left" w:pos="0"/>
        </w:tabs>
        <w:autoSpaceDE w:val="0"/>
        <w:autoSpaceDN w:val="0"/>
        <w:adjustRightInd w:val="0"/>
        <w:jc w:val="both"/>
        <w:rPr>
          <w:rFonts w:ascii="Calibri" w:hAnsi="Calibri"/>
          <w:sz w:val="26"/>
          <w:szCs w:val="26"/>
        </w:rPr>
      </w:pPr>
      <w:r>
        <w:rPr>
          <w:rFonts w:ascii="Calibri" w:hAnsi="Calibri"/>
          <w:sz w:val="26"/>
          <w:szCs w:val="26"/>
        </w:rPr>
        <w:t>7.5</w:t>
      </w:r>
      <w:r w:rsidR="00315BC7" w:rsidRPr="001A0FCC">
        <w:rPr>
          <w:rFonts w:ascii="Calibri" w:hAnsi="Calibri"/>
          <w:sz w:val="26"/>
          <w:szCs w:val="26"/>
        </w:rPr>
        <w:t xml:space="preserve"> Prestatorul se obligă să respecte reglementările referitoare la condiţiile de muncă şi protecţia muncii şi după caz, standardele internaţionale agreate cu privire la forţa de muncă.</w:t>
      </w:r>
    </w:p>
    <w:p w:rsidR="00315BC7" w:rsidRPr="001A0FCC" w:rsidRDefault="00EB0E01" w:rsidP="00B84F9B">
      <w:pPr>
        <w:tabs>
          <w:tab w:val="left" w:pos="0"/>
        </w:tabs>
        <w:autoSpaceDE w:val="0"/>
        <w:autoSpaceDN w:val="0"/>
        <w:adjustRightInd w:val="0"/>
        <w:jc w:val="both"/>
        <w:rPr>
          <w:rFonts w:ascii="Calibri" w:hAnsi="Calibri"/>
          <w:sz w:val="26"/>
          <w:szCs w:val="26"/>
        </w:rPr>
      </w:pPr>
      <w:r>
        <w:rPr>
          <w:rFonts w:ascii="Calibri" w:hAnsi="Calibri"/>
          <w:sz w:val="26"/>
          <w:szCs w:val="26"/>
        </w:rPr>
        <w:t>7.6</w:t>
      </w:r>
      <w:r w:rsidR="00315BC7" w:rsidRPr="001A0FCC">
        <w:rPr>
          <w:rFonts w:ascii="Calibri" w:hAnsi="Calibri"/>
          <w:sz w:val="26"/>
          <w:szCs w:val="26"/>
        </w:rPr>
        <w:t xml:space="preserve"> Prestatorul va respecta şi se va supune tuturor legilor şi reglementărilor în vigoare in Romania şi se va asigura că si personalul său, salariat sau contractat de acesta, conducerea sa si subordonaţii acestuia vor respecta şi se vor supune de asemenea aceloraşi legi şi reglementări. Prestatorul va despăgubi achizitorul în cazul oricăror pretenţii şi acţiuni în justiţie rezultate din orice încălcări ale prevederilor în vigoare de către Prestator, personalul său, salariat sau contractat de acesta, inclusiv conducerea sa, subordonaţii acestuia.</w:t>
      </w:r>
    </w:p>
    <w:p w:rsidR="00315BC7" w:rsidRPr="005D2D10" w:rsidRDefault="005D2D10" w:rsidP="00315BC7">
      <w:pPr>
        <w:tabs>
          <w:tab w:val="left" w:pos="0"/>
        </w:tabs>
        <w:autoSpaceDE w:val="0"/>
        <w:autoSpaceDN w:val="0"/>
        <w:adjustRightInd w:val="0"/>
        <w:ind w:left="567" w:hanging="567"/>
        <w:jc w:val="both"/>
        <w:rPr>
          <w:rFonts w:ascii="Calibri" w:hAnsi="Calibri"/>
          <w:b/>
          <w:i/>
          <w:sz w:val="26"/>
          <w:szCs w:val="26"/>
        </w:rPr>
      </w:pPr>
      <w:r w:rsidRPr="005D2D10">
        <w:rPr>
          <w:rFonts w:ascii="Calibri" w:hAnsi="Calibri"/>
          <w:b/>
          <w:i/>
          <w:sz w:val="26"/>
          <w:szCs w:val="26"/>
        </w:rPr>
        <w:t xml:space="preserve">8. </w:t>
      </w:r>
      <w:r w:rsidR="00315BC7" w:rsidRPr="005D2D10">
        <w:rPr>
          <w:rFonts w:ascii="Calibri" w:hAnsi="Calibri"/>
          <w:b/>
          <w:i/>
          <w:sz w:val="26"/>
          <w:szCs w:val="26"/>
        </w:rPr>
        <w:t>Obligaţiile achizitorului</w:t>
      </w:r>
    </w:p>
    <w:p w:rsidR="00315BC7" w:rsidRPr="00B63CCF" w:rsidRDefault="00D928DF" w:rsidP="00B63CCF">
      <w:pPr>
        <w:tabs>
          <w:tab w:val="left" w:pos="0"/>
        </w:tabs>
        <w:autoSpaceDE w:val="0"/>
        <w:autoSpaceDN w:val="0"/>
        <w:adjustRightInd w:val="0"/>
        <w:jc w:val="both"/>
        <w:rPr>
          <w:rFonts w:ascii="Calibri" w:hAnsi="Calibri"/>
          <w:sz w:val="26"/>
          <w:szCs w:val="26"/>
        </w:rPr>
      </w:pPr>
      <w:r>
        <w:rPr>
          <w:rFonts w:ascii="Calibri" w:hAnsi="Calibri"/>
          <w:sz w:val="26"/>
          <w:szCs w:val="26"/>
        </w:rPr>
        <w:t>8.1</w:t>
      </w:r>
      <w:r w:rsidR="00315BC7" w:rsidRPr="001A0FCC">
        <w:rPr>
          <w:rFonts w:ascii="Calibri" w:hAnsi="Calibri"/>
          <w:sz w:val="26"/>
          <w:szCs w:val="26"/>
        </w:rPr>
        <w:t xml:space="preserve"> Achizitorul se oblig</w:t>
      </w:r>
      <w:r w:rsidR="005D4F46">
        <w:rPr>
          <w:rFonts w:ascii="Calibri" w:hAnsi="Calibri"/>
          <w:sz w:val="26"/>
          <w:szCs w:val="26"/>
        </w:rPr>
        <w:t>ă</w:t>
      </w:r>
      <w:r w:rsidR="00315BC7" w:rsidRPr="001A0FCC">
        <w:rPr>
          <w:rFonts w:ascii="Calibri" w:hAnsi="Calibri"/>
          <w:sz w:val="26"/>
          <w:szCs w:val="26"/>
        </w:rPr>
        <w:t xml:space="preserve"> s</w:t>
      </w:r>
      <w:r w:rsidR="005D4F46">
        <w:rPr>
          <w:rFonts w:ascii="Calibri" w:hAnsi="Calibri"/>
          <w:sz w:val="26"/>
          <w:szCs w:val="26"/>
        </w:rPr>
        <w:t>ă</w:t>
      </w:r>
      <w:r w:rsidR="00315BC7" w:rsidRPr="001A0FCC">
        <w:rPr>
          <w:rFonts w:ascii="Calibri" w:hAnsi="Calibri"/>
          <w:sz w:val="26"/>
          <w:szCs w:val="26"/>
        </w:rPr>
        <w:t xml:space="preserve"> pl</w:t>
      </w:r>
      <w:r w:rsidR="005D4F46">
        <w:rPr>
          <w:rFonts w:ascii="Calibri" w:hAnsi="Calibri"/>
          <w:sz w:val="26"/>
          <w:szCs w:val="26"/>
        </w:rPr>
        <w:t>ătească preţul către prestator î</w:t>
      </w:r>
      <w:r w:rsidR="00315BC7" w:rsidRPr="001A0FCC">
        <w:rPr>
          <w:rFonts w:ascii="Calibri" w:hAnsi="Calibri"/>
          <w:sz w:val="26"/>
          <w:szCs w:val="26"/>
        </w:rPr>
        <w:t>n termen de maxim 3</w:t>
      </w:r>
      <w:r w:rsidR="00B63CCF">
        <w:rPr>
          <w:rFonts w:ascii="Calibri" w:hAnsi="Calibri"/>
          <w:sz w:val="26"/>
          <w:szCs w:val="26"/>
        </w:rPr>
        <w:t>0 zile de la emiterea facturii.</w:t>
      </w:r>
    </w:p>
    <w:p w:rsidR="00315BC7" w:rsidRDefault="00B63CCF" w:rsidP="00D928DF">
      <w:pPr>
        <w:tabs>
          <w:tab w:val="left" w:pos="0"/>
        </w:tabs>
        <w:autoSpaceDE w:val="0"/>
        <w:autoSpaceDN w:val="0"/>
        <w:adjustRightInd w:val="0"/>
        <w:jc w:val="both"/>
        <w:rPr>
          <w:rFonts w:ascii="Calibri" w:hAnsi="Calibri"/>
          <w:sz w:val="26"/>
          <w:szCs w:val="26"/>
        </w:rPr>
      </w:pPr>
      <w:r>
        <w:rPr>
          <w:rFonts w:ascii="Calibri" w:hAnsi="Calibri"/>
          <w:sz w:val="26"/>
          <w:szCs w:val="26"/>
        </w:rPr>
        <w:t>8.2</w:t>
      </w:r>
      <w:r w:rsidR="00315BC7" w:rsidRPr="001A0FCC">
        <w:rPr>
          <w:rFonts w:ascii="Calibri" w:hAnsi="Calibri"/>
          <w:sz w:val="26"/>
          <w:szCs w:val="26"/>
        </w:rPr>
        <w:t xml:space="preserve"> Achizitorul se obligă să pună la dispoziţia prestatorului orice informaţii pe care acesta le-a cerut şi pe care le consideră necesare îndeplinirii contractului.</w:t>
      </w:r>
    </w:p>
    <w:p w:rsidR="00315BC7" w:rsidRPr="005D2D10" w:rsidRDefault="005D2D10" w:rsidP="00315BC7">
      <w:pPr>
        <w:tabs>
          <w:tab w:val="left" w:pos="0"/>
        </w:tabs>
        <w:autoSpaceDE w:val="0"/>
        <w:autoSpaceDN w:val="0"/>
        <w:adjustRightInd w:val="0"/>
        <w:ind w:left="567" w:hanging="567"/>
        <w:jc w:val="both"/>
        <w:rPr>
          <w:rFonts w:ascii="Calibri" w:hAnsi="Calibri"/>
          <w:b/>
          <w:i/>
          <w:sz w:val="26"/>
          <w:szCs w:val="26"/>
        </w:rPr>
      </w:pPr>
      <w:r w:rsidRPr="005D2D10">
        <w:rPr>
          <w:rFonts w:ascii="Calibri" w:hAnsi="Calibri"/>
          <w:b/>
          <w:i/>
          <w:sz w:val="26"/>
          <w:szCs w:val="26"/>
        </w:rPr>
        <w:t>9.</w:t>
      </w:r>
      <w:r w:rsidR="00315BC7" w:rsidRPr="005D2D10">
        <w:rPr>
          <w:rFonts w:ascii="Calibri" w:hAnsi="Calibri"/>
          <w:b/>
          <w:i/>
          <w:sz w:val="26"/>
          <w:szCs w:val="26"/>
        </w:rPr>
        <w:t xml:space="preserve"> Sancţiuni pentru neîndeplinirea culpabilă a obligaţiilor</w:t>
      </w:r>
    </w:p>
    <w:p w:rsidR="00A77423" w:rsidRPr="00A77423" w:rsidRDefault="00DC25F1" w:rsidP="00DC25F1">
      <w:pPr>
        <w:tabs>
          <w:tab w:val="left" w:pos="0"/>
        </w:tabs>
        <w:autoSpaceDE w:val="0"/>
        <w:autoSpaceDN w:val="0"/>
        <w:adjustRightInd w:val="0"/>
        <w:jc w:val="both"/>
        <w:rPr>
          <w:rFonts w:ascii="Calibri" w:hAnsi="Calibri"/>
          <w:sz w:val="26"/>
          <w:szCs w:val="26"/>
        </w:rPr>
      </w:pPr>
      <w:r>
        <w:rPr>
          <w:rFonts w:ascii="Calibri" w:hAnsi="Calibri"/>
          <w:sz w:val="26"/>
          <w:szCs w:val="26"/>
        </w:rPr>
        <w:t>9.1 Î</w:t>
      </w:r>
      <w:r w:rsidR="00315BC7" w:rsidRPr="001A0FCC">
        <w:rPr>
          <w:rFonts w:ascii="Calibri" w:hAnsi="Calibri"/>
          <w:sz w:val="26"/>
          <w:szCs w:val="26"/>
        </w:rPr>
        <w:t xml:space="preserve">n cazul în care, din vina sa, Prestatorul nu îşi îndeplineşte obligaţiile asumate prin contract, Achizitorul </w:t>
      </w:r>
      <w:r w:rsidR="00A77423">
        <w:rPr>
          <w:rFonts w:ascii="Calibri" w:hAnsi="Calibri"/>
          <w:sz w:val="26"/>
          <w:szCs w:val="26"/>
        </w:rPr>
        <w:t>are dreptul de a-i pretinde plata unei penalități de întârziere de 0,03% din prețul serviciilor neprestate sau prestate necorespunzător, pentru fiecare zi de întârziere, până la îndeplinirea efectivă și corespunzătoare a obligațiilor. Penalitățile vor putea depăși suma cărora se calculează.</w:t>
      </w:r>
    </w:p>
    <w:p w:rsidR="00A77423" w:rsidRDefault="006D02FB" w:rsidP="00DC25F1">
      <w:pPr>
        <w:tabs>
          <w:tab w:val="left" w:pos="0"/>
        </w:tabs>
        <w:autoSpaceDE w:val="0"/>
        <w:autoSpaceDN w:val="0"/>
        <w:adjustRightInd w:val="0"/>
        <w:jc w:val="both"/>
        <w:rPr>
          <w:rFonts w:ascii="Calibri" w:hAnsi="Calibri"/>
          <w:sz w:val="26"/>
          <w:szCs w:val="26"/>
        </w:rPr>
      </w:pPr>
      <w:r>
        <w:rPr>
          <w:rFonts w:ascii="Calibri" w:hAnsi="Calibri"/>
          <w:sz w:val="26"/>
          <w:szCs w:val="26"/>
        </w:rPr>
        <w:t>9.</w:t>
      </w:r>
      <w:r w:rsidR="00A77423">
        <w:rPr>
          <w:rFonts w:ascii="Calibri" w:hAnsi="Calibri"/>
          <w:sz w:val="26"/>
          <w:szCs w:val="26"/>
        </w:rPr>
        <w:t>2</w:t>
      </w:r>
      <w:r>
        <w:rPr>
          <w:rFonts w:ascii="Calibri" w:hAnsi="Calibri"/>
          <w:sz w:val="26"/>
          <w:szCs w:val="26"/>
        </w:rPr>
        <w:t xml:space="preserve"> Î</w:t>
      </w:r>
      <w:r w:rsidR="00315BC7" w:rsidRPr="001A0FCC">
        <w:rPr>
          <w:rFonts w:ascii="Calibri" w:hAnsi="Calibri"/>
          <w:sz w:val="26"/>
          <w:szCs w:val="26"/>
        </w:rPr>
        <w:t xml:space="preserve">n cazul în care Achizitorul, din vina sa, nu îşi onorează obligaţiile de plată în termenul de 30 de zile prevăzut la art. </w:t>
      </w:r>
      <w:r>
        <w:rPr>
          <w:rFonts w:ascii="Calibri" w:hAnsi="Calibri"/>
          <w:sz w:val="26"/>
          <w:szCs w:val="26"/>
        </w:rPr>
        <w:t>8</w:t>
      </w:r>
      <w:r w:rsidR="00315BC7" w:rsidRPr="001A0FCC">
        <w:rPr>
          <w:rFonts w:ascii="Calibri" w:hAnsi="Calibri"/>
          <w:sz w:val="26"/>
          <w:szCs w:val="26"/>
        </w:rPr>
        <w:t xml:space="preserve">.1, Prestatorul </w:t>
      </w:r>
      <w:r w:rsidR="00A77423">
        <w:rPr>
          <w:rFonts w:ascii="Calibri" w:hAnsi="Calibri"/>
          <w:sz w:val="26"/>
          <w:szCs w:val="26"/>
        </w:rPr>
        <w:t xml:space="preserve">are dreptul de a-i </w:t>
      </w:r>
      <w:r w:rsidR="00A77423">
        <w:rPr>
          <w:rFonts w:ascii="Calibri" w:hAnsi="Calibri"/>
          <w:sz w:val="26"/>
          <w:szCs w:val="26"/>
        </w:rPr>
        <w:t>solicita</w:t>
      </w:r>
      <w:r w:rsidR="00A77423">
        <w:rPr>
          <w:rFonts w:ascii="Calibri" w:hAnsi="Calibri"/>
          <w:sz w:val="26"/>
          <w:szCs w:val="26"/>
        </w:rPr>
        <w:t xml:space="preserve"> plata unei penalități de întârziere de 0,03% din </w:t>
      </w:r>
      <w:r w:rsidR="00A77423">
        <w:rPr>
          <w:rFonts w:ascii="Calibri" w:hAnsi="Calibri"/>
          <w:sz w:val="26"/>
          <w:szCs w:val="26"/>
        </w:rPr>
        <w:t>suma datorată scadentă,</w:t>
      </w:r>
      <w:r w:rsidR="00A77423">
        <w:rPr>
          <w:rFonts w:ascii="Calibri" w:hAnsi="Calibri"/>
          <w:sz w:val="26"/>
          <w:szCs w:val="26"/>
        </w:rPr>
        <w:t xml:space="preserve"> pentru fiecare zi de întârziere, până la îndeplinirea efectivă </w:t>
      </w:r>
      <w:r w:rsidR="00A77423">
        <w:rPr>
          <w:rFonts w:ascii="Calibri" w:hAnsi="Calibri"/>
          <w:sz w:val="26"/>
          <w:szCs w:val="26"/>
        </w:rPr>
        <w:t>a obligației de plată</w:t>
      </w:r>
      <w:r w:rsidR="00A77423">
        <w:rPr>
          <w:rFonts w:ascii="Calibri" w:hAnsi="Calibri"/>
          <w:sz w:val="26"/>
          <w:szCs w:val="26"/>
        </w:rPr>
        <w:t>.</w:t>
      </w:r>
    </w:p>
    <w:p w:rsidR="00E532C7" w:rsidRPr="00E532C7" w:rsidRDefault="00E532C7" w:rsidP="00E532C7">
      <w:pPr>
        <w:tabs>
          <w:tab w:val="left" w:pos="0"/>
        </w:tabs>
        <w:autoSpaceDE w:val="0"/>
        <w:autoSpaceDN w:val="0"/>
        <w:adjustRightInd w:val="0"/>
        <w:jc w:val="both"/>
        <w:rPr>
          <w:rFonts w:ascii="Calibri" w:hAnsi="Calibri"/>
          <w:sz w:val="26"/>
          <w:szCs w:val="26"/>
        </w:rPr>
      </w:pPr>
      <w:r>
        <w:rPr>
          <w:rFonts w:ascii="Calibri" w:hAnsi="Calibri"/>
          <w:sz w:val="26"/>
          <w:szCs w:val="26"/>
        </w:rPr>
        <w:t xml:space="preserve">9.3. </w:t>
      </w:r>
      <w:r w:rsidRPr="00E532C7">
        <w:rPr>
          <w:rFonts w:ascii="Calibri" w:hAnsi="Calibri"/>
          <w:sz w:val="26"/>
          <w:szCs w:val="26"/>
        </w:rPr>
        <w:t>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lastRenderedPageBreak/>
        <w:t xml:space="preserve">a) </w:t>
      </w:r>
      <w:r w:rsidRPr="00E532C7">
        <w:rPr>
          <w:rFonts w:ascii="Calibri" w:hAnsi="Calibri"/>
          <w:sz w:val="26"/>
          <w:szCs w:val="26"/>
        </w:rPr>
        <w:tab/>
        <w:t>Prestatorul îşi încalcă obligaţiile din prezentul Contract sau din dispoziţiile legale sau nu execută serviciile conform prezentului Contract ori în conformitate cu prevederile legale aplicabile;</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 xml:space="preserve">b) </w:t>
      </w:r>
      <w:r w:rsidRPr="00E532C7">
        <w:rPr>
          <w:rFonts w:ascii="Calibri" w:hAnsi="Calibri"/>
          <w:sz w:val="26"/>
          <w:szCs w:val="26"/>
        </w:rPr>
        <w:tab/>
        <w:t>Prestatorul nu se conformează în perioadă de timp specificată în notificarea emisă de către Achizitor, prin care i se solicită remedierea executării necorespunzătoare sau neexecutării obligațiilor din prezentul Contract;</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 xml:space="preserve">c) </w:t>
      </w:r>
      <w:r w:rsidRPr="00E532C7">
        <w:rPr>
          <w:rFonts w:ascii="Calibri" w:hAnsi="Calibri"/>
          <w:sz w:val="26"/>
          <w:szCs w:val="26"/>
        </w:rPr>
        <w:tab/>
        <w:t>Prestatorul cesionează contractul sau oricare dintre drepturile sau obligaţiile sale decurgând din prezentul contract, fără aprobarea prealabilă scrisă a Achizitorului;</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 xml:space="preserve">d) </w:t>
      </w:r>
      <w:r w:rsidRPr="00E532C7">
        <w:rPr>
          <w:rFonts w:ascii="Calibri" w:hAnsi="Calibri"/>
          <w:sz w:val="26"/>
          <w:szCs w:val="26"/>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 xml:space="preserve">e) </w:t>
      </w:r>
      <w:r w:rsidRPr="00E532C7">
        <w:rPr>
          <w:rFonts w:ascii="Calibri" w:hAnsi="Calibri"/>
          <w:sz w:val="26"/>
          <w:szCs w:val="26"/>
        </w:rPr>
        <w:tab/>
        <w:t>Prestatorul se află în culpă profesională gravă ce poate fi dovedită prin orice mijloc de probă;</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 xml:space="preserve">f) </w:t>
      </w:r>
      <w:r w:rsidRPr="00E532C7">
        <w:rPr>
          <w:rFonts w:ascii="Calibri" w:hAnsi="Calibri"/>
          <w:sz w:val="26"/>
          <w:szCs w:val="26"/>
        </w:rPr>
        <w:tab/>
        <w:t>împotriva Prestatorului a fost pronunțată a hotărâre de condamnare cu privire la fraudă, corupție, implicare într-o organizație criminală sau orice altă activitate ilegală;</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 xml:space="preserve">g) </w:t>
      </w:r>
      <w:r w:rsidRPr="00E532C7">
        <w:rPr>
          <w:rFonts w:ascii="Calibri" w:hAnsi="Calibri"/>
          <w:sz w:val="26"/>
          <w:szCs w:val="26"/>
        </w:rPr>
        <w:tab/>
        <w:t>apariția oricărei alte incapacități care să împiedice executarea sau să creeze dificultăţi semnificative, mai mult de 10 zile în executarea prezentului contract;</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 xml:space="preserve">h) </w:t>
      </w:r>
      <w:r w:rsidRPr="00E532C7">
        <w:rPr>
          <w:rFonts w:ascii="Calibri" w:hAnsi="Calibri"/>
          <w:sz w:val="26"/>
          <w:szCs w:val="26"/>
        </w:rPr>
        <w:tab/>
        <w:t>apariţia unor circumstanţe care nu au putut fi prevăzute la data încheierii contractului şi care conduc la modificarea efectelor clauzelor contractuale în aşa măsură încât îndeplinirea Contractului ar fi contrară interesului public;</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 xml:space="preserve">i) </w:t>
      </w:r>
      <w:r w:rsidRPr="00E532C7">
        <w:rPr>
          <w:rFonts w:ascii="Calibri" w:hAnsi="Calibri"/>
          <w:sz w:val="26"/>
          <w:szCs w:val="26"/>
        </w:rPr>
        <w:tab/>
        <w:t>alte cazuri prevăzute expres în prezentul contract ori în legile aplicabile.</w:t>
      </w:r>
    </w:p>
    <w:p w:rsidR="00E532C7" w:rsidRPr="00E532C7" w:rsidRDefault="00E532C7" w:rsidP="00E532C7">
      <w:pPr>
        <w:tabs>
          <w:tab w:val="left" w:pos="0"/>
        </w:tabs>
        <w:autoSpaceDE w:val="0"/>
        <w:autoSpaceDN w:val="0"/>
        <w:adjustRightInd w:val="0"/>
        <w:jc w:val="both"/>
        <w:rPr>
          <w:rFonts w:ascii="Calibri" w:hAnsi="Calibri"/>
          <w:sz w:val="26"/>
          <w:szCs w:val="26"/>
        </w:rPr>
      </w:pPr>
      <w:r>
        <w:rPr>
          <w:rFonts w:ascii="Calibri" w:hAnsi="Calibri"/>
          <w:sz w:val="26"/>
          <w:szCs w:val="26"/>
        </w:rPr>
        <w:t>9</w:t>
      </w:r>
      <w:r w:rsidRPr="00E532C7">
        <w:rPr>
          <w:rFonts w:ascii="Calibri" w:hAnsi="Calibri"/>
          <w:sz w:val="26"/>
          <w:szCs w:val="26"/>
        </w:rPr>
        <w:t>.</w:t>
      </w:r>
      <w:r>
        <w:rPr>
          <w:rFonts w:ascii="Calibri" w:hAnsi="Calibri"/>
          <w:sz w:val="26"/>
          <w:szCs w:val="26"/>
        </w:rPr>
        <w:t>4</w:t>
      </w:r>
      <w:r w:rsidRPr="00E532C7">
        <w:rPr>
          <w:rFonts w:ascii="Calibri" w:hAnsi="Calibri"/>
          <w:sz w:val="26"/>
          <w:szCs w:val="26"/>
        </w:rPr>
        <w:t xml:space="preserve"> În caz de reziliere a Contractului Achizitorul va fi îndreptățit să recupereze de </w:t>
      </w:r>
      <w:smartTag w:uri="urn:schemas-microsoft-com:office:smarttags" w:element="PersonName">
        <w:smartTagPr>
          <w:attr w:name="ProductID" w:val="la Prestator"/>
        </w:smartTagPr>
        <w:r w:rsidRPr="00E532C7">
          <w:rPr>
            <w:rFonts w:ascii="Calibri" w:hAnsi="Calibri"/>
            <w:sz w:val="26"/>
            <w:szCs w:val="26"/>
          </w:rPr>
          <w:t>la Prestator</w:t>
        </w:r>
      </w:smartTag>
      <w:r w:rsidRPr="00E532C7">
        <w:rPr>
          <w:rFonts w:ascii="Calibri" w:hAnsi="Calibri"/>
          <w:sz w:val="26"/>
          <w:szCs w:val="26"/>
        </w:rPr>
        <w:t>, fără a renunța la celelalte remedii la care este îndreptățită în baza Contractului sau în baza legii, orice pierdere sau prejudiciu suferit, inclusiv daunele indirecte sau de imagine.</w:t>
      </w:r>
    </w:p>
    <w:p w:rsidR="00E532C7" w:rsidRPr="00E532C7" w:rsidRDefault="00E532C7" w:rsidP="00E532C7">
      <w:pPr>
        <w:tabs>
          <w:tab w:val="left" w:pos="0"/>
        </w:tabs>
        <w:autoSpaceDE w:val="0"/>
        <w:autoSpaceDN w:val="0"/>
        <w:adjustRightInd w:val="0"/>
        <w:jc w:val="both"/>
        <w:rPr>
          <w:rFonts w:ascii="Calibri" w:hAnsi="Calibri"/>
          <w:sz w:val="26"/>
          <w:szCs w:val="26"/>
        </w:rPr>
      </w:pPr>
      <w:r>
        <w:rPr>
          <w:rFonts w:ascii="Calibri" w:hAnsi="Calibri"/>
          <w:sz w:val="26"/>
          <w:szCs w:val="26"/>
        </w:rPr>
        <w:t>9</w:t>
      </w:r>
      <w:r w:rsidRPr="00E532C7">
        <w:rPr>
          <w:rFonts w:ascii="Calibri" w:hAnsi="Calibri"/>
          <w:sz w:val="26"/>
          <w:szCs w:val="26"/>
        </w:rPr>
        <w:t>.</w:t>
      </w:r>
      <w:r>
        <w:rPr>
          <w:rFonts w:ascii="Calibri" w:hAnsi="Calibri"/>
          <w:sz w:val="26"/>
          <w:szCs w:val="26"/>
        </w:rPr>
        <w:t>5</w:t>
      </w:r>
      <w:r w:rsidRPr="00E532C7">
        <w:rPr>
          <w:rFonts w:ascii="Calibri" w:hAnsi="Calibri"/>
          <w:sz w:val="26"/>
          <w:szCs w:val="26"/>
        </w:rPr>
        <w:t xml:space="preserve"> Prestatorul nu are dreptul să pretindă, suplimentar față de sumele ce i se cuvin pentru serviciile efectiv prestate, despăgubiri pentru orice altă pierdere sau prejudiciu suferit.</w:t>
      </w:r>
    </w:p>
    <w:p w:rsidR="00E532C7" w:rsidRDefault="00E532C7" w:rsidP="00E532C7">
      <w:pPr>
        <w:tabs>
          <w:tab w:val="left" w:pos="0"/>
        </w:tabs>
        <w:autoSpaceDE w:val="0"/>
        <w:autoSpaceDN w:val="0"/>
        <w:adjustRightInd w:val="0"/>
        <w:jc w:val="both"/>
        <w:rPr>
          <w:rFonts w:ascii="Calibri" w:hAnsi="Calibri"/>
          <w:sz w:val="26"/>
          <w:szCs w:val="26"/>
        </w:rPr>
      </w:pPr>
      <w:r>
        <w:rPr>
          <w:rFonts w:ascii="Calibri" w:hAnsi="Calibri"/>
          <w:sz w:val="26"/>
          <w:szCs w:val="26"/>
        </w:rPr>
        <w:t>9</w:t>
      </w:r>
      <w:r w:rsidR="00FF7293">
        <w:rPr>
          <w:rFonts w:ascii="Calibri" w:hAnsi="Calibri"/>
          <w:sz w:val="26"/>
          <w:szCs w:val="26"/>
        </w:rPr>
        <w:t>.6</w:t>
      </w:r>
      <w:r w:rsidRPr="00E532C7">
        <w:rPr>
          <w:rFonts w:ascii="Calibri" w:hAnsi="Calibri"/>
          <w:sz w:val="26"/>
          <w:szCs w:val="26"/>
        </w:rPr>
        <w:t xml:space="preserve"> La primirea notificării de reziliere Prestatorul va lua măsuri imediate pentru finalizarea serviciilor în mod prompt și organizat astfel încât costurile aferente să fie minime.</w:t>
      </w:r>
    </w:p>
    <w:p w:rsidR="00E532C7" w:rsidRPr="00E532C7" w:rsidRDefault="00FF7293" w:rsidP="00E532C7">
      <w:pPr>
        <w:tabs>
          <w:tab w:val="left" w:pos="0"/>
        </w:tabs>
        <w:autoSpaceDE w:val="0"/>
        <w:autoSpaceDN w:val="0"/>
        <w:adjustRightInd w:val="0"/>
        <w:jc w:val="both"/>
        <w:rPr>
          <w:rFonts w:ascii="Calibri" w:hAnsi="Calibri"/>
          <w:sz w:val="26"/>
          <w:szCs w:val="26"/>
        </w:rPr>
      </w:pPr>
      <w:r>
        <w:rPr>
          <w:rFonts w:ascii="Calibri" w:hAnsi="Calibri"/>
          <w:sz w:val="26"/>
          <w:szCs w:val="26"/>
        </w:rPr>
        <w:t>9.7</w:t>
      </w:r>
      <w:r w:rsidR="00E532C7">
        <w:rPr>
          <w:rFonts w:ascii="Calibri" w:hAnsi="Calibri"/>
          <w:sz w:val="26"/>
          <w:szCs w:val="26"/>
        </w:rPr>
        <w:t xml:space="preserve"> </w:t>
      </w:r>
      <w:r w:rsidR="00E532C7" w:rsidRPr="00E532C7">
        <w:rPr>
          <w:rFonts w:ascii="Calibri" w:hAnsi="Calibri"/>
          <w:sz w:val="26"/>
          <w:szCs w:val="26"/>
        </w:rPr>
        <w:t>În urma unui preaviz de 15 de zile acordat Achizitorului, Prestatorul poate rezilia contractul dacă Achizitorul:</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a) nu își îndeplinește obligația de plată către Prestator a sumelor datorate acestuia în condițiile și în termenul</w:t>
      </w:r>
      <w:r>
        <w:rPr>
          <w:rFonts w:ascii="Calibri" w:hAnsi="Calibri"/>
          <w:sz w:val="26"/>
          <w:szCs w:val="26"/>
        </w:rPr>
        <w:t xml:space="preserve"> prevăzut la art. </w:t>
      </w:r>
      <w:r w:rsidRPr="00E532C7">
        <w:rPr>
          <w:rFonts w:ascii="Calibri" w:hAnsi="Calibri"/>
          <w:sz w:val="26"/>
          <w:szCs w:val="26"/>
        </w:rPr>
        <w:t>8.</w:t>
      </w:r>
      <w:r>
        <w:rPr>
          <w:rFonts w:ascii="Calibri" w:hAnsi="Calibri"/>
          <w:sz w:val="26"/>
          <w:szCs w:val="26"/>
        </w:rPr>
        <w:t>1</w:t>
      </w:r>
      <w:r w:rsidRPr="00E532C7">
        <w:rPr>
          <w:rFonts w:ascii="Calibri" w:hAnsi="Calibri"/>
          <w:sz w:val="26"/>
          <w:szCs w:val="26"/>
        </w:rPr>
        <w:t>. din prezentul Contract;</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b) nu își îndeplinește în mod repetat obligațiile asumate, cu privire la care a fost notificat în mod repetat;</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c) suspendă derularea serviciilor sau a oricăror părți a acestora pentru mai mult de 120 zile, pentru motive nespecificate în prezentul Contract sau independente de culpa Prestatorului.</w:t>
      </w:r>
    </w:p>
    <w:p w:rsidR="00E532C7" w:rsidRPr="00E532C7" w:rsidRDefault="00FF7293" w:rsidP="00E532C7">
      <w:pPr>
        <w:tabs>
          <w:tab w:val="left" w:pos="0"/>
        </w:tabs>
        <w:autoSpaceDE w:val="0"/>
        <w:autoSpaceDN w:val="0"/>
        <w:adjustRightInd w:val="0"/>
        <w:jc w:val="both"/>
        <w:rPr>
          <w:rFonts w:ascii="Calibri" w:hAnsi="Calibri"/>
          <w:sz w:val="26"/>
          <w:szCs w:val="26"/>
        </w:rPr>
      </w:pPr>
      <w:r>
        <w:rPr>
          <w:rFonts w:ascii="Calibri" w:hAnsi="Calibri"/>
          <w:sz w:val="26"/>
          <w:szCs w:val="26"/>
        </w:rPr>
        <w:lastRenderedPageBreak/>
        <w:t>9</w:t>
      </w:r>
      <w:r w:rsidR="00E532C7" w:rsidRPr="00E532C7">
        <w:rPr>
          <w:rFonts w:ascii="Calibri" w:hAnsi="Calibri"/>
          <w:sz w:val="26"/>
          <w:szCs w:val="26"/>
        </w:rPr>
        <w:t>.</w:t>
      </w:r>
      <w:r>
        <w:rPr>
          <w:rFonts w:ascii="Calibri" w:hAnsi="Calibri"/>
          <w:sz w:val="26"/>
          <w:szCs w:val="26"/>
        </w:rPr>
        <w:t>8</w:t>
      </w:r>
      <w:r w:rsidR="00E532C7" w:rsidRPr="00E532C7">
        <w:rPr>
          <w:rFonts w:ascii="Calibri" w:hAnsi="Calibri"/>
          <w:sz w:val="26"/>
          <w:szCs w:val="26"/>
        </w:rPr>
        <w:t xml:space="preserve"> Rezilierea nu va afecta nici un alt drept al Achizitorului sau al Prestatorului dobândit în temeiul prezentului contract.</w:t>
      </w:r>
    </w:p>
    <w:p w:rsidR="00E532C7" w:rsidRPr="00E532C7" w:rsidRDefault="00FF7293" w:rsidP="00E532C7">
      <w:pPr>
        <w:tabs>
          <w:tab w:val="left" w:pos="0"/>
        </w:tabs>
        <w:autoSpaceDE w:val="0"/>
        <w:autoSpaceDN w:val="0"/>
        <w:adjustRightInd w:val="0"/>
        <w:jc w:val="both"/>
        <w:rPr>
          <w:rFonts w:ascii="Calibri" w:hAnsi="Calibri"/>
          <w:sz w:val="26"/>
          <w:szCs w:val="26"/>
        </w:rPr>
      </w:pPr>
      <w:r>
        <w:rPr>
          <w:rFonts w:ascii="Calibri" w:hAnsi="Calibri"/>
          <w:sz w:val="26"/>
          <w:szCs w:val="26"/>
        </w:rPr>
        <w:t>9</w:t>
      </w:r>
      <w:r w:rsidR="00E532C7" w:rsidRPr="00E532C7">
        <w:rPr>
          <w:rFonts w:ascii="Calibri" w:hAnsi="Calibri"/>
          <w:sz w:val="26"/>
          <w:szCs w:val="26"/>
        </w:rPr>
        <w:t>.</w:t>
      </w:r>
      <w:r>
        <w:rPr>
          <w:rFonts w:ascii="Calibri" w:hAnsi="Calibri"/>
          <w:sz w:val="26"/>
          <w:szCs w:val="26"/>
        </w:rPr>
        <w:t>9</w:t>
      </w:r>
      <w:r w:rsidR="00E532C7" w:rsidRPr="00E532C7">
        <w:rPr>
          <w:rFonts w:ascii="Calibri" w:hAnsi="Calibri"/>
          <w:sz w:val="26"/>
          <w:szCs w:val="26"/>
        </w:rPr>
        <w:t xml:space="preserve"> În cazul unei asemenea rezilieri, Achizitorul va despăgubi Prestatorul pentru prejudiciul efectiv suferit și dovedit de către acesta, cauzat în mod direct de neîndeplinirea obligațiilor de către Achizitor. </w:t>
      </w:r>
    </w:p>
    <w:p w:rsidR="00315BC7" w:rsidRPr="005D2D10" w:rsidRDefault="005D2D10" w:rsidP="00DC25F1">
      <w:pPr>
        <w:tabs>
          <w:tab w:val="left" w:pos="0"/>
        </w:tabs>
        <w:autoSpaceDE w:val="0"/>
        <w:autoSpaceDN w:val="0"/>
        <w:adjustRightInd w:val="0"/>
        <w:jc w:val="both"/>
        <w:rPr>
          <w:rFonts w:ascii="Calibri" w:hAnsi="Calibri"/>
          <w:b/>
          <w:i/>
          <w:sz w:val="26"/>
          <w:szCs w:val="26"/>
        </w:rPr>
      </w:pPr>
      <w:bookmarkStart w:id="0" w:name="_GoBack"/>
      <w:bookmarkEnd w:id="0"/>
      <w:r w:rsidRPr="005D2D10">
        <w:rPr>
          <w:rFonts w:ascii="Calibri" w:hAnsi="Calibri"/>
          <w:b/>
          <w:i/>
          <w:sz w:val="26"/>
          <w:szCs w:val="26"/>
        </w:rPr>
        <w:t>10.</w:t>
      </w:r>
      <w:r w:rsidR="00315BC7" w:rsidRPr="005D2D10">
        <w:rPr>
          <w:rFonts w:ascii="Calibri" w:hAnsi="Calibri"/>
          <w:b/>
          <w:i/>
          <w:sz w:val="26"/>
          <w:szCs w:val="26"/>
        </w:rPr>
        <w:t xml:space="preserve"> Recepţie şi verificări</w:t>
      </w:r>
    </w:p>
    <w:p w:rsidR="00315BC7" w:rsidRPr="001A0FCC" w:rsidRDefault="00F36FD2" w:rsidP="00DC25F1">
      <w:pPr>
        <w:tabs>
          <w:tab w:val="left" w:pos="0"/>
        </w:tabs>
        <w:autoSpaceDE w:val="0"/>
        <w:autoSpaceDN w:val="0"/>
        <w:adjustRightInd w:val="0"/>
        <w:jc w:val="both"/>
        <w:rPr>
          <w:rFonts w:ascii="Calibri" w:hAnsi="Calibri"/>
          <w:sz w:val="26"/>
          <w:szCs w:val="26"/>
        </w:rPr>
      </w:pPr>
      <w:r>
        <w:rPr>
          <w:rFonts w:ascii="Calibri" w:hAnsi="Calibri"/>
          <w:sz w:val="26"/>
          <w:szCs w:val="26"/>
        </w:rPr>
        <w:t>10.1</w:t>
      </w:r>
      <w:r w:rsidR="00315BC7" w:rsidRPr="001A0FCC">
        <w:rPr>
          <w:rFonts w:ascii="Calibri" w:hAnsi="Calibri"/>
          <w:sz w:val="26"/>
          <w:szCs w:val="26"/>
        </w:rPr>
        <w:t xml:space="preserve"> Achizitorul are dreptul de a verifica modul de prestare a serviciilor pentru a stabili conformitatea lor cu prevederile din oferta sa.</w:t>
      </w:r>
    </w:p>
    <w:p w:rsidR="00315BC7" w:rsidRPr="001A0FCC" w:rsidRDefault="00503663" w:rsidP="00DC25F1">
      <w:pPr>
        <w:tabs>
          <w:tab w:val="left" w:pos="0"/>
        </w:tabs>
        <w:autoSpaceDE w:val="0"/>
        <w:autoSpaceDN w:val="0"/>
        <w:adjustRightInd w:val="0"/>
        <w:jc w:val="both"/>
        <w:rPr>
          <w:rFonts w:ascii="Calibri" w:hAnsi="Calibri"/>
          <w:sz w:val="26"/>
          <w:szCs w:val="26"/>
        </w:rPr>
      </w:pPr>
      <w:r>
        <w:rPr>
          <w:rFonts w:ascii="Calibri" w:hAnsi="Calibri"/>
          <w:sz w:val="26"/>
          <w:szCs w:val="26"/>
        </w:rPr>
        <w:t>10.2</w:t>
      </w:r>
      <w:r w:rsidR="00315BC7" w:rsidRPr="001A0FCC">
        <w:rPr>
          <w:rFonts w:ascii="Calibri" w:hAnsi="Calibri"/>
          <w:sz w:val="26"/>
          <w:szCs w:val="26"/>
        </w:rPr>
        <w:t xml:space="preserve"> Verificările vor fi efectuate în conformitate cu prevederile din prezentul contract. Achizitorul are obligaţia de a notifica, în scris, prestatorului, identitatea reprezentanţilor săi împuterniciţi pentru acest scop.</w:t>
      </w:r>
    </w:p>
    <w:p w:rsidR="00315BC7" w:rsidRPr="003773D0" w:rsidRDefault="003773D0" w:rsidP="00DC25F1">
      <w:pPr>
        <w:tabs>
          <w:tab w:val="left" w:pos="0"/>
        </w:tabs>
        <w:autoSpaceDE w:val="0"/>
        <w:autoSpaceDN w:val="0"/>
        <w:adjustRightInd w:val="0"/>
        <w:jc w:val="both"/>
        <w:rPr>
          <w:rFonts w:ascii="Calibri" w:hAnsi="Calibri"/>
          <w:b/>
          <w:i/>
          <w:sz w:val="26"/>
          <w:szCs w:val="26"/>
        </w:rPr>
      </w:pPr>
      <w:r w:rsidRPr="003773D0">
        <w:rPr>
          <w:rFonts w:ascii="Calibri" w:hAnsi="Calibri"/>
          <w:b/>
          <w:i/>
          <w:sz w:val="26"/>
          <w:szCs w:val="26"/>
        </w:rPr>
        <w:t>11. Î</w:t>
      </w:r>
      <w:r w:rsidR="00315BC7" w:rsidRPr="003773D0">
        <w:rPr>
          <w:rFonts w:ascii="Calibri" w:hAnsi="Calibri"/>
          <w:b/>
          <w:i/>
          <w:sz w:val="26"/>
          <w:szCs w:val="26"/>
        </w:rPr>
        <w:t>ncepere, finalizare, întârzieri, sistare</w:t>
      </w:r>
    </w:p>
    <w:p w:rsidR="00315BC7" w:rsidRPr="001A0FCC" w:rsidRDefault="00C953F5" w:rsidP="00DC25F1">
      <w:pPr>
        <w:tabs>
          <w:tab w:val="left" w:pos="0"/>
        </w:tabs>
        <w:autoSpaceDE w:val="0"/>
        <w:autoSpaceDN w:val="0"/>
        <w:adjustRightInd w:val="0"/>
        <w:jc w:val="both"/>
        <w:rPr>
          <w:rFonts w:ascii="Calibri" w:hAnsi="Calibri"/>
          <w:sz w:val="26"/>
          <w:szCs w:val="26"/>
        </w:rPr>
      </w:pPr>
      <w:r>
        <w:rPr>
          <w:rFonts w:ascii="Calibri" w:hAnsi="Calibri"/>
          <w:sz w:val="26"/>
          <w:szCs w:val="26"/>
        </w:rPr>
        <w:t>11.1</w:t>
      </w:r>
      <w:r>
        <w:rPr>
          <w:rFonts w:ascii="Calibri" w:hAnsi="Calibri"/>
          <w:sz w:val="26"/>
          <w:szCs w:val="26"/>
        </w:rPr>
        <w:tab/>
      </w:r>
      <w:r w:rsidR="00315BC7" w:rsidRPr="001A0FCC">
        <w:rPr>
          <w:rFonts w:ascii="Calibri" w:hAnsi="Calibri"/>
          <w:sz w:val="26"/>
          <w:szCs w:val="26"/>
        </w:rPr>
        <w:t>(1) Prestatorul are obligaţia de a începe prestarea serviciilor de la data semnării contractului.</w:t>
      </w:r>
    </w:p>
    <w:p w:rsidR="00315BC7" w:rsidRDefault="00C953F5" w:rsidP="00DC25F1">
      <w:pPr>
        <w:tabs>
          <w:tab w:val="left" w:pos="0"/>
        </w:tabs>
        <w:autoSpaceDE w:val="0"/>
        <w:autoSpaceDN w:val="0"/>
        <w:adjustRightInd w:val="0"/>
        <w:jc w:val="both"/>
        <w:rPr>
          <w:rFonts w:ascii="Calibri" w:hAnsi="Calibri"/>
          <w:sz w:val="26"/>
          <w:szCs w:val="26"/>
        </w:rPr>
      </w:pPr>
      <w:r>
        <w:rPr>
          <w:rFonts w:ascii="Calibri" w:hAnsi="Calibri"/>
          <w:sz w:val="26"/>
          <w:szCs w:val="26"/>
        </w:rPr>
        <w:tab/>
      </w:r>
      <w:r w:rsidR="00330952">
        <w:rPr>
          <w:rFonts w:ascii="Calibri" w:hAnsi="Calibri"/>
          <w:sz w:val="26"/>
          <w:szCs w:val="26"/>
        </w:rPr>
        <w:t>(2) Î</w:t>
      </w:r>
      <w:r w:rsidR="00315BC7" w:rsidRPr="001A0FCC">
        <w:rPr>
          <w:rFonts w:ascii="Calibri" w:hAnsi="Calibri"/>
          <w:sz w:val="26"/>
          <w:szCs w:val="26"/>
        </w:rPr>
        <w:t>n cazul în care prestatorul suferă întârzieri şi/sau suportă costuri suplimentare, datorate în exclusivitate culpei achizitorului părţile vor stabili de comun acord prelungirea perioadei de prestare a serviciului.</w:t>
      </w:r>
    </w:p>
    <w:p w:rsidR="00315BC7" w:rsidRPr="003773D0" w:rsidRDefault="003773D0" w:rsidP="00DC25F1">
      <w:pPr>
        <w:tabs>
          <w:tab w:val="left" w:pos="0"/>
        </w:tabs>
        <w:autoSpaceDE w:val="0"/>
        <w:autoSpaceDN w:val="0"/>
        <w:adjustRightInd w:val="0"/>
        <w:jc w:val="both"/>
        <w:rPr>
          <w:rFonts w:ascii="Calibri" w:hAnsi="Calibri"/>
          <w:b/>
          <w:i/>
          <w:sz w:val="26"/>
          <w:szCs w:val="26"/>
        </w:rPr>
      </w:pPr>
      <w:r w:rsidRPr="003773D0">
        <w:rPr>
          <w:rFonts w:ascii="Calibri" w:hAnsi="Calibri"/>
          <w:b/>
          <w:i/>
          <w:sz w:val="26"/>
          <w:szCs w:val="26"/>
        </w:rPr>
        <w:t xml:space="preserve">12. </w:t>
      </w:r>
      <w:r w:rsidR="00315BC7" w:rsidRPr="003773D0">
        <w:rPr>
          <w:rFonts w:ascii="Calibri" w:hAnsi="Calibri"/>
          <w:b/>
          <w:i/>
          <w:sz w:val="26"/>
          <w:szCs w:val="26"/>
        </w:rPr>
        <w:t>Ajustarea preţului contractului</w:t>
      </w:r>
    </w:p>
    <w:p w:rsidR="00315BC7" w:rsidRPr="001A0FCC" w:rsidRDefault="00330952" w:rsidP="00DC25F1">
      <w:pPr>
        <w:tabs>
          <w:tab w:val="left" w:pos="0"/>
        </w:tabs>
        <w:autoSpaceDE w:val="0"/>
        <w:autoSpaceDN w:val="0"/>
        <w:adjustRightInd w:val="0"/>
        <w:jc w:val="both"/>
        <w:rPr>
          <w:rFonts w:ascii="Calibri" w:hAnsi="Calibri"/>
          <w:sz w:val="26"/>
          <w:szCs w:val="26"/>
        </w:rPr>
      </w:pPr>
      <w:r>
        <w:rPr>
          <w:rFonts w:ascii="Calibri" w:hAnsi="Calibri"/>
          <w:sz w:val="26"/>
          <w:szCs w:val="26"/>
        </w:rPr>
        <w:t>12</w:t>
      </w:r>
      <w:r w:rsidR="00315BC7" w:rsidRPr="001A0FCC">
        <w:rPr>
          <w:rFonts w:ascii="Calibri" w:hAnsi="Calibri"/>
          <w:sz w:val="26"/>
          <w:szCs w:val="26"/>
        </w:rPr>
        <w:t>.1 Pentru serviciile prestate, plăţile datorate de achizitor prestatorului sunt tarifele declarate în oferta prestatorului, anexă la contract.</w:t>
      </w:r>
    </w:p>
    <w:p w:rsidR="00315BC7" w:rsidRPr="001A0FCC" w:rsidRDefault="00330952" w:rsidP="00DC25F1">
      <w:pPr>
        <w:tabs>
          <w:tab w:val="left" w:pos="0"/>
        </w:tabs>
        <w:autoSpaceDE w:val="0"/>
        <w:autoSpaceDN w:val="0"/>
        <w:adjustRightInd w:val="0"/>
        <w:jc w:val="both"/>
        <w:rPr>
          <w:rFonts w:ascii="Calibri" w:hAnsi="Calibri"/>
          <w:sz w:val="26"/>
          <w:szCs w:val="26"/>
        </w:rPr>
      </w:pPr>
      <w:r>
        <w:rPr>
          <w:rFonts w:ascii="Calibri" w:hAnsi="Calibri"/>
          <w:sz w:val="26"/>
          <w:szCs w:val="26"/>
        </w:rPr>
        <w:t>12.2</w:t>
      </w:r>
      <w:r w:rsidR="00315BC7" w:rsidRPr="001A0FCC">
        <w:rPr>
          <w:rFonts w:ascii="Calibri" w:hAnsi="Calibri"/>
          <w:sz w:val="26"/>
          <w:szCs w:val="26"/>
        </w:rPr>
        <w:t xml:space="preserve"> Preţul contractului este ferm </w:t>
      </w:r>
      <w:r>
        <w:rPr>
          <w:rFonts w:ascii="Calibri" w:hAnsi="Calibri"/>
          <w:sz w:val="26"/>
          <w:szCs w:val="26"/>
        </w:rPr>
        <w:t>ș</w:t>
      </w:r>
      <w:r w:rsidR="00315BC7" w:rsidRPr="001A0FCC">
        <w:rPr>
          <w:rFonts w:ascii="Calibri" w:hAnsi="Calibri"/>
          <w:sz w:val="26"/>
          <w:szCs w:val="26"/>
        </w:rPr>
        <w:t>i nu se actualizează.</w:t>
      </w:r>
    </w:p>
    <w:p w:rsidR="00315BC7" w:rsidRPr="003773D0" w:rsidRDefault="003773D0" w:rsidP="00DC25F1">
      <w:pPr>
        <w:tabs>
          <w:tab w:val="left" w:pos="0"/>
        </w:tabs>
        <w:autoSpaceDE w:val="0"/>
        <w:autoSpaceDN w:val="0"/>
        <w:adjustRightInd w:val="0"/>
        <w:jc w:val="both"/>
        <w:rPr>
          <w:rFonts w:ascii="Calibri" w:hAnsi="Calibri"/>
          <w:b/>
          <w:i/>
          <w:sz w:val="26"/>
          <w:szCs w:val="26"/>
        </w:rPr>
      </w:pPr>
      <w:r w:rsidRPr="003773D0">
        <w:rPr>
          <w:rFonts w:ascii="Calibri" w:hAnsi="Calibri"/>
          <w:b/>
          <w:i/>
          <w:sz w:val="26"/>
          <w:szCs w:val="26"/>
        </w:rPr>
        <w:t>13.</w:t>
      </w:r>
      <w:r w:rsidR="00315BC7" w:rsidRPr="003773D0">
        <w:rPr>
          <w:rFonts w:ascii="Calibri" w:hAnsi="Calibri"/>
          <w:b/>
          <w:i/>
          <w:sz w:val="26"/>
          <w:szCs w:val="26"/>
        </w:rPr>
        <w:t xml:space="preserve"> Amendamente</w:t>
      </w:r>
    </w:p>
    <w:p w:rsidR="00315BC7" w:rsidRPr="001A0FCC" w:rsidRDefault="00305253" w:rsidP="00DC25F1">
      <w:pPr>
        <w:tabs>
          <w:tab w:val="left" w:pos="0"/>
        </w:tabs>
        <w:autoSpaceDE w:val="0"/>
        <w:autoSpaceDN w:val="0"/>
        <w:adjustRightInd w:val="0"/>
        <w:jc w:val="both"/>
        <w:rPr>
          <w:rFonts w:ascii="Calibri" w:hAnsi="Calibri"/>
          <w:sz w:val="26"/>
          <w:szCs w:val="26"/>
        </w:rPr>
      </w:pPr>
      <w:r>
        <w:rPr>
          <w:rFonts w:ascii="Calibri" w:hAnsi="Calibri"/>
          <w:sz w:val="26"/>
          <w:szCs w:val="26"/>
        </w:rPr>
        <w:t>13.1</w:t>
      </w:r>
      <w:r w:rsidR="00315BC7" w:rsidRPr="001A0FCC">
        <w:rPr>
          <w:rFonts w:ascii="Calibri" w:hAnsi="Calibri"/>
          <w:sz w:val="26"/>
          <w:szCs w:val="26"/>
        </w:rPr>
        <w:t xml:space="preserve"> Părţile contractante au dreptul, pe durata îndeplinirii contractului, de a conveni modificarea clauzelor contractului, prin act adiţional.</w:t>
      </w:r>
    </w:p>
    <w:p w:rsidR="00315BC7" w:rsidRPr="003773D0" w:rsidRDefault="003773D0" w:rsidP="00DC25F1">
      <w:pPr>
        <w:tabs>
          <w:tab w:val="left" w:pos="0"/>
        </w:tabs>
        <w:autoSpaceDE w:val="0"/>
        <w:autoSpaceDN w:val="0"/>
        <w:adjustRightInd w:val="0"/>
        <w:jc w:val="both"/>
        <w:rPr>
          <w:rFonts w:ascii="Calibri" w:hAnsi="Calibri"/>
          <w:b/>
          <w:i/>
          <w:sz w:val="26"/>
          <w:szCs w:val="26"/>
        </w:rPr>
      </w:pPr>
      <w:r w:rsidRPr="003773D0">
        <w:rPr>
          <w:rFonts w:ascii="Calibri" w:hAnsi="Calibri"/>
          <w:b/>
          <w:i/>
          <w:sz w:val="26"/>
          <w:szCs w:val="26"/>
        </w:rPr>
        <w:t>14.</w:t>
      </w:r>
      <w:r w:rsidR="00315BC7" w:rsidRPr="003773D0">
        <w:rPr>
          <w:rFonts w:ascii="Calibri" w:hAnsi="Calibri"/>
          <w:b/>
          <w:i/>
          <w:sz w:val="26"/>
          <w:szCs w:val="26"/>
        </w:rPr>
        <w:t xml:space="preserve"> Forţa majoră</w:t>
      </w:r>
    </w:p>
    <w:p w:rsidR="00315BC7" w:rsidRPr="001A0FCC" w:rsidRDefault="00E025CF" w:rsidP="00DC25F1">
      <w:pPr>
        <w:tabs>
          <w:tab w:val="left" w:pos="0"/>
        </w:tabs>
        <w:autoSpaceDE w:val="0"/>
        <w:autoSpaceDN w:val="0"/>
        <w:adjustRightInd w:val="0"/>
        <w:jc w:val="both"/>
        <w:rPr>
          <w:rFonts w:ascii="Calibri" w:hAnsi="Calibri"/>
          <w:sz w:val="26"/>
          <w:szCs w:val="26"/>
        </w:rPr>
      </w:pPr>
      <w:r>
        <w:rPr>
          <w:rFonts w:ascii="Calibri" w:hAnsi="Calibri"/>
          <w:sz w:val="26"/>
          <w:szCs w:val="26"/>
        </w:rPr>
        <w:t>14.1</w:t>
      </w:r>
      <w:r w:rsidR="00315BC7" w:rsidRPr="001A0FCC">
        <w:rPr>
          <w:rFonts w:ascii="Calibri" w:hAnsi="Calibri"/>
          <w:sz w:val="26"/>
          <w:szCs w:val="26"/>
        </w:rPr>
        <w:t xml:space="preserve"> Forţa majoră este constatată de o autoritate competentă.</w:t>
      </w:r>
    </w:p>
    <w:p w:rsidR="00315BC7" w:rsidRPr="001A0FCC" w:rsidRDefault="00E025CF" w:rsidP="00DC25F1">
      <w:pPr>
        <w:tabs>
          <w:tab w:val="left" w:pos="0"/>
        </w:tabs>
        <w:autoSpaceDE w:val="0"/>
        <w:autoSpaceDN w:val="0"/>
        <w:adjustRightInd w:val="0"/>
        <w:jc w:val="both"/>
        <w:rPr>
          <w:rFonts w:ascii="Calibri" w:hAnsi="Calibri"/>
          <w:sz w:val="26"/>
          <w:szCs w:val="26"/>
        </w:rPr>
      </w:pPr>
      <w:r>
        <w:rPr>
          <w:rFonts w:ascii="Calibri" w:hAnsi="Calibri"/>
          <w:sz w:val="26"/>
          <w:szCs w:val="26"/>
        </w:rPr>
        <w:t>14.2</w:t>
      </w:r>
      <w:r w:rsidR="00315BC7" w:rsidRPr="001A0FCC">
        <w:rPr>
          <w:rFonts w:ascii="Calibri" w:hAnsi="Calibri"/>
          <w:sz w:val="26"/>
          <w:szCs w:val="26"/>
        </w:rPr>
        <w:t xml:space="preserve"> Forţa majoră exonerează părţile contractante de îndeplinirea obligaţiilor asumate prin prezentul contract, pe toată perioada în care aceasta acţionează.</w:t>
      </w:r>
    </w:p>
    <w:p w:rsidR="00315BC7" w:rsidRPr="001A0FCC" w:rsidRDefault="00E0237F" w:rsidP="00DC25F1">
      <w:pPr>
        <w:tabs>
          <w:tab w:val="left" w:pos="0"/>
        </w:tabs>
        <w:autoSpaceDE w:val="0"/>
        <w:autoSpaceDN w:val="0"/>
        <w:adjustRightInd w:val="0"/>
        <w:jc w:val="both"/>
        <w:rPr>
          <w:rFonts w:ascii="Calibri" w:hAnsi="Calibri"/>
          <w:sz w:val="26"/>
          <w:szCs w:val="26"/>
        </w:rPr>
      </w:pPr>
      <w:r>
        <w:rPr>
          <w:rFonts w:ascii="Calibri" w:hAnsi="Calibri"/>
          <w:sz w:val="26"/>
          <w:szCs w:val="26"/>
        </w:rPr>
        <w:t>14.3 Î</w:t>
      </w:r>
      <w:r w:rsidR="00315BC7" w:rsidRPr="001A0FCC">
        <w:rPr>
          <w:rFonts w:ascii="Calibri" w:hAnsi="Calibri"/>
          <w:sz w:val="26"/>
          <w:szCs w:val="26"/>
        </w:rPr>
        <w:t>ndeplinirea contractului va fi suspendată în perioada de acţiune a forţei majore, dar fără a prejudicia drepturile ce li se cuveneau părţilor până la apariţia acesteia.</w:t>
      </w:r>
    </w:p>
    <w:p w:rsidR="00315BC7" w:rsidRPr="001A0FCC" w:rsidRDefault="00A92710" w:rsidP="00DC25F1">
      <w:pPr>
        <w:tabs>
          <w:tab w:val="left" w:pos="0"/>
        </w:tabs>
        <w:autoSpaceDE w:val="0"/>
        <w:autoSpaceDN w:val="0"/>
        <w:adjustRightInd w:val="0"/>
        <w:jc w:val="both"/>
        <w:rPr>
          <w:rFonts w:ascii="Calibri" w:hAnsi="Calibri"/>
          <w:sz w:val="26"/>
          <w:szCs w:val="26"/>
        </w:rPr>
      </w:pPr>
      <w:r>
        <w:rPr>
          <w:rFonts w:ascii="Calibri" w:hAnsi="Calibri"/>
          <w:sz w:val="26"/>
          <w:szCs w:val="26"/>
        </w:rPr>
        <w:t>14.4</w:t>
      </w:r>
      <w:r w:rsidR="00315BC7" w:rsidRPr="001A0FCC">
        <w:rPr>
          <w:rFonts w:ascii="Calibri" w:hAnsi="Calibri"/>
          <w:sz w:val="26"/>
          <w:szCs w:val="26"/>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315BC7" w:rsidRPr="001A0FCC" w:rsidRDefault="00A92710" w:rsidP="00DC25F1">
      <w:pPr>
        <w:tabs>
          <w:tab w:val="left" w:pos="0"/>
        </w:tabs>
        <w:autoSpaceDE w:val="0"/>
        <w:autoSpaceDN w:val="0"/>
        <w:adjustRightInd w:val="0"/>
        <w:jc w:val="both"/>
        <w:rPr>
          <w:rFonts w:ascii="Calibri" w:hAnsi="Calibri"/>
          <w:sz w:val="26"/>
          <w:szCs w:val="26"/>
        </w:rPr>
      </w:pPr>
      <w:r>
        <w:rPr>
          <w:rFonts w:ascii="Calibri" w:hAnsi="Calibri"/>
          <w:sz w:val="26"/>
          <w:szCs w:val="26"/>
        </w:rPr>
        <w:t>14.5</w:t>
      </w:r>
      <w:r w:rsidR="00315BC7" w:rsidRPr="001A0FCC">
        <w:rPr>
          <w:rFonts w:ascii="Calibri" w:hAnsi="Calibri"/>
          <w:sz w:val="26"/>
          <w:szCs w:val="26"/>
        </w:rPr>
        <w:t xml:space="preserve"> Dacă forţa majoră acţionează sau se estimează ca va acţiona o perioadă mai mare de 6 luni, fiecare parte va avea dreptul să notifice celeilalte părţi încetarea de plin drept a prezentului contract, fără ca vreuna din părţi să poată pretindă celeilalte daune-interese.</w:t>
      </w:r>
    </w:p>
    <w:p w:rsidR="00315BC7" w:rsidRPr="003773D0" w:rsidRDefault="003773D0" w:rsidP="00DC25F1">
      <w:pPr>
        <w:tabs>
          <w:tab w:val="left" w:pos="0"/>
        </w:tabs>
        <w:autoSpaceDE w:val="0"/>
        <w:autoSpaceDN w:val="0"/>
        <w:adjustRightInd w:val="0"/>
        <w:jc w:val="both"/>
        <w:rPr>
          <w:rFonts w:ascii="Calibri" w:hAnsi="Calibri"/>
          <w:b/>
          <w:i/>
          <w:sz w:val="26"/>
          <w:szCs w:val="26"/>
        </w:rPr>
      </w:pPr>
      <w:r w:rsidRPr="003773D0">
        <w:rPr>
          <w:rFonts w:ascii="Calibri" w:hAnsi="Calibri"/>
          <w:b/>
          <w:i/>
          <w:sz w:val="26"/>
          <w:szCs w:val="26"/>
        </w:rPr>
        <w:t>15.</w:t>
      </w:r>
      <w:r w:rsidR="00315BC7" w:rsidRPr="003773D0">
        <w:rPr>
          <w:rFonts w:ascii="Calibri" w:hAnsi="Calibri"/>
          <w:b/>
          <w:i/>
          <w:sz w:val="26"/>
          <w:szCs w:val="26"/>
        </w:rPr>
        <w:t xml:space="preserve"> Soluţionarea litigiilor</w:t>
      </w:r>
    </w:p>
    <w:p w:rsidR="00315BC7" w:rsidRPr="001A0FCC" w:rsidRDefault="00391A02" w:rsidP="00DC25F1">
      <w:pPr>
        <w:tabs>
          <w:tab w:val="left" w:pos="0"/>
        </w:tabs>
        <w:autoSpaceDE w:val="0"/>
        <w:autoSpaceDN w:val="0"/>
        <w:adjustRightInd w:val="0"/>
        <w:jc w:val="both"/>
        <w:rPr>
          <w:rFonts w:ascii="Calibri" w:hAnsi="Calibri"/>
          <w:sz w:val="26"/>
          <w:szCs w:val="26"/>
        </w:rPr>
      </w:pPr>
      <w:r>
        <w:rPr>
          <w:rFonts w:ascii="Calibri" w:hAnsi="Calibri"/>
          <w:sz w:val="26"/>
          <w:szCs w:val="26"/>
        </w:rPr>
        <w:t>15.1</w:t>
      </w:r>
      <w:r w:rsidR="00315BC7" w:rsidRPr="001A0FCC">
        <w:rPr>
          <w:rFonts w:ascii="Calibri" w:hAnsi="Calibri"/>
          <w:sz w:val="26"/>
          <w:szCs w:val="26"/>
        </w:rPr>
        <w:t xml:space="preserve"> Achizitorul şi prestatorul vor face toate eforturile pentru a rezolva pe cale amiabilă, prin tratative directe, orice neînţelegere sau dispută care se poate ivi între ei în cadrul sau în legătură cu îndeplinirea contractului.</w:t>
      </w:r>
    </w:p>
    <w:p w:rsidR="00315BC7" w:rsidRPr="001A0FCC" w:rsidRDefault="00391A02" w:rsidP="00DC25F1">
      <w:pPr>
        <w:tabs>
          <w:tab w:val="left" w:pos="0"/>
        </w:tabs>
        <w:autoSpaceDE w:val="0"/>
        <w:autoSpaceDN w:val="0"/>
        <w:adjustRightInd w:val="0"/>
        <w:jc w:val="both"/>
        <w:rPr>
          <w:rFonts w:ascii="Calibri" w:hAnsi="Calibri"/>
          <w:sz w:val="26"/>
          <w:szCs w:val="26"/>
        </w:rPr>
      </w:pPr>
      <w:r>
        <w:rPr>
          <w:rFonts w:ascii="Calibri" w:hAnsi="Calibri"/>
          <w:sz w:val="26"/>
          <w:szCs w:val="26"/>
        </w:rPr>
        <w:lastRenderedPageBreak/>
        <w:t>15.2</w:t>
      </w:r>
      <w:r w:rsidR="00315BC7" w:rsidRPr="001A0FCC">
        <w:rPr>
          <w:rFonts w:ascii="Calibri" w:hAnsi="Calibri"/>
          <w:sz w:val="26"/>
          <w:szCs w:val="26"/>
        </w:rPr>
        <w:t xml:space="preserve"> Dacă, după 15 de zile de la începerea acestor tratative, achizitorul şi prestatorul nu reuşesc să rezolve în mod amiabil o divergenţă contractuală, fiecare poate solicita ca disputa să se soluţioneze, de către instanţele judecătoreşti de la sediul ach</w:t>
      </w:r>
      <w:r w:rsidR="00DC25F1">
        <w:rPr>
          <w:rFonts w:ascii="Calibri" w:hAnsi="Calibri"/>
          <w:sz w:val="26"/>
          <w:szCs w:val="26"/>
        </w:rPr>
        <w:t>i</w:t>
      </w:r>
      <w:r w:rsidR="00315BC7" w:rsidRPr="001A0FCC">
        <w:rPr>
          <w:rFonts w:ascii="Calibri" w:hAnsi="Calibri"/>
          <w:sz w:val="26"/>
          <w:szCs w:val="26"/>
        </w:rPr>
        <w:t>zitorului.</w:t>
      </w:r>
    </w:p>
    <w:p w:rsidR="00315BC7" w:rsidRPr="003773D0" w:rsidRDefault="003773D0" w:rsidP="00DC25F1">
      <w:pPr>
        <w:tabs>
          <w:tab w:val="left" w:pos="0"/>
        </w:tabs>
        <w:autoSpaceDE w:val="0"/>
        <w:autoSpaceDN w:val="0"/>
        <w:adjustRightInd w:val="0"/>
        <w:jc w:val="both"/>
        <w:rPr>
          <w:rFonts w:ascii="Calibri" w:hAnsi="Calibri"/>
          <w:b/>
          <w:i/>
          <w:sz w:val="26"/>
          <w:szCs w:val="26"/>
        </w:rPr>
      </w:pPr>
      <w:r w:rsidRPr="003773D0">
        <w:rPr>
          <w:rFonts w:ascii="Calibri" w:hAnsi="Calibri"/>
          <w:b/>
          <w:i/>
          <w:sz w:val="26"/>
          <w:szCs w:val="26"/>
        </w:rPr>
        <w:t>16.</w:t>
      </w:r>
      <w:r w:rsidR="00315BC7" w:rsidRPr="003773D0">
        <w:rPr>
          <w:rFonts w:ascii="Calibri" w:hAnsi="Calibri"/>
          <w:b/>
          <w:i/>
          <w:sz w:val="26"/>
          <w:szCs w:val="26"/>
        </w:rPr>
        <w:t xml:space="preserve"> Limba care guvernează contractul</w:t>
      </w:r>
    </w:p>
    <w:p w:rsidR="00315BC7" w:rsidRPr="001A0FCC" w:rsidRDefault="009B6156" w:rsidP="00DC25F1">
      <w:pPr>
        <w:tabs>
          <w:tab w:val="left" w:pos="0"/>
        </w:tabs>
        <w:autoSpaceDE w:val="0"/>
        <w:autoSpaceDN w:val="0"/>
        <w:adjustRightInd w:val="0"/>
        <w:jc w:val="both"/>
        <w:rPr>
          <w:rFonts w:ascii="Calibri" w:hAnsi="Calibri"/>
          <w:sz w:val="26"/>
          <w:szCs w:val="26"/>
        </w:rPr>
      </w:pPr>
      <w:r>
        <w:rPr>
          <w:rFonts w:ascii="Calibri" w:hAnsi="Calibri"/>
          <w:sz w:val="26"/>
          <w:szCs w:val="26"/>
        </w:rPr>
        <w:t>16.1</w:t>
      </w:r>
      <w:r w:rsidR="00315BC7" w:rsidRPr="001A0FCC">
        <w:rPr>
          <w:rFonts w:ascii="Calibri" w:hAnsi="Calibri"/>
          <w:sz w:val="26"/>
          <w:szCs w:val="26"/>
        </w:rPr>
        <w:t xml:space="preserve"> Limba care guvernează contractul este limba română.</w:t>
      </w:r>
    </w:p>
    <w:p w:rsidR="00315BC7" w:rsidRPr="003773D0" w:rsidRDefault="003773D0" w:rsidP="00DC25F1">
      <w:pPr>
        <w:tabs>
          <w:tab w:val="left" w:pos="0"/>
        </w:tabs>
        <w:autoSpaceDE w:val="0"/>
        <w:autoSpaceDN w:val="0"/>
        <w:adjustRightInd w:val="0"/>
        <w:jc w:val="both"/>
        <w:rPr>
          <w:rFonts w:ascii="Calibri" w:hAnsi="Calibri"/>
          <w:b/>
          <w:i/>
          <w:sz w:val="26"/>
          <w:szCs w:val="26"/>
        </w:rPr>
      </w:pPr>
      <w:r w:rsidRPr="003773D0">
        <w:rPr>
          <w:rFonts w:ascii="Calibri" w:hAnsi="Calibri"/>
          <w:b/>
          <w:i/>
          <w:sz w:val="26"/>
          <w:szCs w:val="26"/>
        </w:rPr>
        <w:t>17.</w:t>
      </w:r>
      <w:r w:rsidR="00315BC7" w:rsidRPr="003773D0">
        <w:rPr>
          <w:rFonts w:ascii="Calibri" w:hAnsi="Calibri"/>
          <w:b/>
          <w:i/>
          <w:sz w:val="26"/>
          <w:szCs w:val="26"/>
        </w:rPr>
        <w:t xml:space="preserve"> Comunicări</w:t>
      </w:r>
    </w:p>
    <w:p w:rsidR="00315BC7" w:rsidRPr="001A0FCC" w:rsidRDefault="00B5015E" w:rsidP="00DC25F1">
      <w:pPr>
        <w:tabs>
          <w:tab w:val="left" w:pos="0"/>
        </w:tabs>
        <w:autoSpaceDE w:val="0"/>
        <w:autoSpaceDN w:val="0"/>
        <w:adjustRightInd w:val="0"/>
        <w:jc w:val="both"/>
        <w:rPr>
          <w:rFonts w:ascii="Calibri" w:hAnsi="Calibri"/>
          <w:sz w:val="26"/>
          <w:szCs w:val="26"/>
        </w:rPr>
      </w:pPr>
      <w:r>
        <w:rPr>
          <w:rFonts w:ascii="Calibri" w:hAnsi="Calibri"/>
          <w:sz w:val="26"/>
          <w:szCs w:val="26"/>
        </w:rPr>
        <w:t>17.1</w:t>
      </w:r>
      <w:r w:rsidR="00946951">
        <w:rPr>
          <w:rFonts w:ascii="Calibri" w:hAnsi="Calibri"/>
          <w:sz w:val="26"/>
          <w:szCs w:val="26"/>
        </w:rPr>
        <w:tab/>
      </w:r>
      <w:r w:rsidR="00315BC7" w:rsidRPr="001A0FCC">
        <w:rPr>
          <w:rFonts w:ascii="Calibri" w:hAnsi="Calibri"/>
          <w:sz w:val="26"/>
          <w:szCs w:val="26"/>
        </w:rPr>
        <w:t>(1) Orice comunicare între părţi, referitoare la îndeplinirea prezentului contract, trebuie să fie transmisă în scris.</w:t>
      </w:r>
    </w:p>
    <w:p w:rsidR="00315BC7" w:rsidRPr="001A0FCC" w:rsidRDefault="00946951" w:rsidP="00DC25F1">
      <w:pPr>
        <w:tabs>
          <w:tab w:val="left" w:pos="0"/>
        </w:tabs>
        <w:autoSpaceDE w:val="0"/>
        <w:autoSpaceDN w:val="0"/>
        <w:adjustRightInd w:val="0"/>
        <w:jc w:val="both"/>
        <w:rPr>
          <w:rFonts w:ascii="Calibri" w:hAnsi="Calibri"/>
          <w:sz w:val="26"/>
          <w:szCs w:val="26"/>
        </w:rPr>
      </w:pPr>
      <w:r>
        <w:rPr>
          <w:rFonts w:ascii="Calibri" w:hAnsi="Calibri"/>
          <w:sz w:val="26"/>
          <w:szCs w:val="26"/>
        </w:rPr>
        <w:tab/>
      </w:r>
      <w:r w:rsidR="00315BC7" w:rsidRPr="001A0FCC">
        <w:rPr>
          <w:rFonts w:ascii="Calibri" w:hAnsi="Calibri"/>
          <w:sz w:val="26"/>
          <w:szCs w:val="26"/>
        </w:rPr>
        <w:t>(2) Orice document scris trebuie înregistrat atât în momentul transmiterii cât şi în momentul primirii.</w:t>
      </w:r>
    </w:p>
    <w:p w:rsidR="00315BC7" w:rsidRPr="001A0FCC" w:rsidRDefault="00AA45D6" w:rsidP="00DC25F1">
      <w:pPr>
        <w:tabs>
          <w:tab w:val="left" w:pos="0"/>
        </w:tabs>
        <w:autoSpaceDE w:val="0"/>
        <w:autoSpaceDN w:val="0"/>
        <w:adjustRightInd w:val="0"/>
        <w:jc w:val="both"/>
        <w:rPr>
          <w:rFonts w:ascii="Calibri" w:hAnsi="Calibri"/>
          <w:sz w:val="26"/>
          <w:szCs w:val="26"/>
        </w:rPr>
      </w:pPr>
      <w:r>
        <w:rPr>
          <w:rFonts w:ascii="Calibri" w:hAnsi="Calibri"/>
          <w:sz w:val="26"/>
          <w:szCs w:val="26"/>
        </w:rPr>
        <w:t>17.2</w:t>
      </w:r>
      <w:r w:rsidR="00315BC7" w:rsidRPr="001A0FCC">
        <w:rPr>
          <w:rFonts w:ascii="Calibri" w:hAnsi="Calibri"/>
          <w:sz w:val="26"/>
          <w:szCs w:val="26"/>
        </w:rPr>
        <w:t xml:space="preserve"> Comunicările între părţi se pot face şi prin telefon, fax sau e-mail cu condiţia confirmării în scris a primirii comunicării.</w:t>
      </w:r>
    </w:p>
    <w:p w:rsidR="00315BC7" w:rsidRPr="003773D0" w:rsidRDefault="003773D0" w:rsidP="00DC25F1">
      <w:pPr>
        <w:tabs>
          <w:tab w:val="left" w:pos="0"/>
        </w:tabs>
        <w:autoSpaceDE w:val="0"/>
        <w:autoSpaceDN w:val="0"/>
        <w:adjustRightInd w:val="0"/>
        <w:jc w:val="both"/>
        <w:rPr>
          <w:rFonts w:ascii="Calibri" w:hAnsi="Calibri"/>
          <w:b/>
          <w:i/>
          <w:sz w:val="26"/>
          <w:szCs w:val="26"/>
        </w:rPr>
      </w:pPr>
      <w:r w:rsidRPr="003773D0">
        <w:rPr>
          <w:rFonts w:ascii="Calibri" w:hAnsi="Calibri"/>
          <w:b/>
          <w:i/>
          <w:sz w:val="26"/>
          <w:szCs w:val="26"/>
        </w:rPr>
        <w:t>18.</w:t>
      </w:r>
      <w:r w:rsidR="00315BC7" w:rsidRPr="003773D0">
        <w:rPr>
          <w:rFonts w:ascii="Calibri" w:hAnsi="Calibri"/>
          <w:b/>
          <w:i/>
          <w:sz w:val="26"/>
          <w:szCs w:val="26"/>
        </w:rPr>
        <w:t xml:space="preserve"> Legea aplicabilă contractului</w:t>
      </w:r>
    </w:p>
    <w:p w:rsidR="00315BC7" w:rsidRPr="001A0FCC" w:rsidRDefault="00B30CFC" w:rsidP="00DC25F1">
      <w:pPr>
        <w:tabs>
          <w:tab w:val="left" w:pos="0"/>
        </w:tabs>
        <w:autoSpaceDE w:val="0"/>
        <w:autoSpaceDN w:val="0"/>
        <w:adjustRightInd w:val="0"/>
        <w:jc w:val="both"/>
        <w:rPr>
          <w:rFonts w:ascii="Calibri" w:hAnsi="Calibri"/>
          <w:sz w:val="26"/>
          <w:szCs w:val="26"/>
        </w:rPr>
      </w:pPr>
      <w:r>
        <w:rPr>
          <w:rFonts w:ascii="Calibri" w:hAnsi="Calibri"/>
          <w:sz w:val="26"/>
          <w:szCs w:val="26"/>
        </w:rPr>
        <w:t>18.1</w:t>
      </w:r>
      <w:r w:rsidR="00315BC7" w:rsidRPr="001A0FCC">
        <w:rPr>
          <w:rFonts w:ascii="Calibri" w:hAnsi="Calibri"/>
          <w:sz w:val="26"/>
          <w:szCs w:val="26"/>
        </w:rPr>
        <w:t xml:space="preserve"> Contractul va fi interpretat conform </w:t>
      </w:r>
      <w:r w:rsidR="003773D0" w:rsidRPr="001A0FCC">
        <w:rPr>
          <w:rFonts w:ascii="Calibri" w:hAnsi="Calibri"/>
          <w:sz w:val="26"/>
          <w:szCs w:val="26"/>
        </w:rPr>
        <w:t xml:space="preserve">legilor din România </w:t>
      </w:r>
      <w:r w:rsidR="00315BC7" w:rsidRPr="001A0FCC">
        <w:rPr>
          <w:rFonts w:ascii="Calibri" w:hAnsi="Calibri"/>
          <w:sz w:val="26"/>
          <w:szCs w:val="26"/>
        </w:rPr>
        <w:t>cu ale căror prevederi se completează de drept.</w:t>
      </w:r>
    </w:p>
    <w:p w:rsidR="003773D0" w:rsidRPr="001A0FCC" w:rsidRDefault="003773D0" w:rsidP="00DC25F1">
      <w:pPr>
        <w:widowControl w:val="0"/>
        <w:autoSpaceDE w:val="0"/>
        <w:autoSpaceDN w:val="0"/>
        <w:adjustRightInd w:val="0"/>
        <w:jc w:val="both"/>
        <w:rPr>
          <w:rFonts w:ascii="Calibri" w:hAnsi="Calibri"/>
          <w:sz w:val="26"/>
          <w:szCs w:val="26"/>
        </w:rPr>
      </w:pPr>
      <w:r w:rsidRPr="001A0FCC">
        <w:rPr>
          <w:rFonts w:ascii="Calibri" w:hAnsi="Calibri"/>
          <w:sz w:val="26"/>
          <w:szCs w:val="26"/>
        </w:rPr>
        <w:t xml:space="preserve">Prezentul contract s-a încheiat azi ___________, în două exemplare câte unul pentru fiecare parte. </w:t>
      </w:r>
    </w:p>
    <w:p w:rsidR="003773D0" w:rsidRPr="00EE71AC" w:rsidRDefault="003773D0" w:rsidP="00315BC7">
      <w:pPr>
        <w:tabs>
          <w:tab w:val="left" w:pos="0"/>
        </w:tabs>
        <w:autoSpaceDE w:val="0"/>
        <w:autoSpaceDN w:val="0"/>
        <w:adjustRightInd w:val="0"/>
        <w:ind w:left="567" w:hanging="567"/>
        <w:jc w:val="both"/>
        <w:rPr>
          <w:rFonts w:ascii="Calibri" w:hAnsi="Calibri"/>
          <w:sz w:val="26"/>
          <w:szCs w:val="26"/>
        </w:rPr>
      </w:pPr>
    </w:p>
    <w:tbl>
      <w:tblPr>
        <w:tblW w:w="0" w:type="auto"/>
        <w:tblLook w:val="04A0" w:firstRow="1" w:lastRow="0" w:firstColumn="1" w:lastColumn="0" w:noHBand="0" w:noVBand="1"/>
      </w:tblPr>
      <w:tblGrid>
        <w:gridCol w:w="4788"/>
        <w:gridCol w:w="4788"/>
      </w:tblGrid>
      <w:tr w:rsidR="00A73423" w:rsidRPr="00315BC7">
        <w:tc>
          <w:tcPr>
            <w:tcW w:w="4788" w:type="dxa"/>
          </w:tcPr>
          <w:p w:rsidR="00A73423" w:rsidRPr="001A0FCC" w:rsidRDefault="00A73423">
            <w:pPr>
              <w:widowControl w:val="0"/>
              <w:autoSpaceDE w:val="0"/>
              <w:autoSpaceDN w:val="0"/>
              <w:adjustRightInd w:val="0"/>
              <w:jc w:val="center"/>
              <w:rPr>
                <w:rFonts w:ascii="Calibri" w:hAnsi="Calibri"/>
                <w:sz w:val="26"/>
                <w:szCs w:val="26"/>
              </w:rPr>
            </w:pPr>
            <w:r w:rsidRPr="001A0FCC">
              <w:rPr>
                <w:rFonts w:ascii="Calibri" w:hAnsi="Calibri"/>
                <w:sz w:val="26"/>
                <w:szCs w:val="26"/>
              </w:rPr>
              <w:t>Achizitor,</w:t>
            </w:r>
          </w:p>
          <w:p w:rsidR="00A73423" w:rsidRPr="001A0FCC" w:rsidRDefault="00A73423">
            <w:pPr>
              <w:widowControl w:val="0"/>
              <w:autoSpaceDE w:val="0"/>
              <w:autoSpaceDN w:val="0"/>
              <w:adjustRightInd w:val="0"/>
              <w:jc w:val="center"/>
              <w:rPr>
                <w:rFonts w:ascii="Calibri" w:hAnsi="Calibri"/>
                <w:sz w:val="26"/>
                <w:szCs w:val="26"/>
              </w:rPr>
            </w:pPr>
            <w:r w:rsidRPr="001A0FCC">
              <w:rPr>
                <w:rFonts w:ascii="Calibri" w:hAnsi="Calibri"/>
                <w:sz w:val="26"/>
                <w:szCs w:val="26"/>
              </w:rPr>
              <w:t>............................</w:t>
            </w:r>
          </w:p>
          <w:p w:rsidR="00A73423" w:rsidRPr="001A0FCC" w:rsidRDefault="00A73423">
            <w:pPr>
              <w:widowControl w:val="0"/>
              <w:autoSpaceDE w:val="0"/>
              <w:autoSpaceDN w:val="0"/>
              <w:adjustRightInd w:val="0"/>
              <w:jc w:val="center"/>
              <w:rPr>
                <w:rFonts w:ascii="Calibri" w:hAnsi="Calibri"/>
                <w:sz w:val="26"/>
                <w:szCs w:val="26"/>
              </w:rPr>
            </w:pPr>
            <w:r w:rsidRPr="001A0FCC">
              <w:rPr>
                <w:rFonts w:ascii="Calibri" w:hAnsi="Calibri"/>
                <w:sz w:val="26"/>
                <w:szCs w:val="26"/>
              </w:rPr>
              <w:t>(semnătură autorizată)</w:t>
            </w:r>
          </w:p>
          <w:p w:rsidR="00A73423" w:rsidRPr="001A0FCC" w:rsidRDefault="00A73423">
            <w:pPr>
              <w:widowControl w:val="0"/>
              <w:autoSpaceDE w:val="0"/>
              <w:autoSpaceDN w:val="0"/>
              <w:adjustRightInd w:val="0"/>
              <w:jc w:val="center"/>
              <w:rPr>
                <w:rFonts w:ascii="Calibri" w:hAnsi="Calibri"/>
                <w:sz w:val="26"/>
                <w:szCs w:val="26"/>
              </w:rPr>
            </w:pPr>
            <w:r w:rsidRPr="001A0FCC">
              <w:rPr>
                <w:rFonts w:ascii="Calibri" w:hAnsi="Calibri"/>
                <w:sz w:val="26"/>
                <w:szCs w:val="26"/>
              </w:rPr>
              <w:t>LS</w:t>
            </w:r>
          </w:p>
        </w:tc>
        <w:tc>
          <w:tcPr>
            <w:tcW w:w="4788" w:type="dxa"/>
          </w:tcPr>
          <w:p w:rsidR="00A73423" w:rsidRPr="001A0FCC" w:rsidRDefault="00A73423">
            <w:pPr>
              <w:widowControl w:val="0"/>
              <w:autoSpaceDE w:val="0"/>
              <w:autoSpaceDN w:val="0"/>
              <w:adjustRightInd w:val="0"/>
              <w:jc w:val="center"/>
              <w:rPr>
                <w:rFonts w:ascii="Calibri" w:hAnsi="Calibri"/>
                <w:sz w:val="26"/>
                <w:szCs w:val="26"/>
              </w:rPr>
            </w:pPr>
            <w:r w:rsidRPr="001A0FCC">
              <w:rPr>
                <w:rFonts w:ascii="Calibri" w:hAnsi="Calibri"/>
                <w:sz w:val="26"/>
                <w:szCs w:val="26"/>
              </w:rPr>
              <w:t>Prestator,</w:t>
            </w:r>
          </w:p>
          <w:p w:rsidR="00A73423" w:rsidRPr="001A0FCC" w:rsidRDefault="00A73423">
            <w:pPr>
              <w:widowControl w:val="0"/>
              <w:autoSpaceDE w:val="0"/>
              <w:autoSpaceDN w:val="0"/>
              <w:adjustRightInd w:val="0"/>
              <w:jc w:val="center"/>
              <w:rPr>
                <w:rFonts w:ascii="Calibri" w:hAnsi="Calibri"/>
                <w:sz w:val="26"/>
                <w:szCs w:val="26"/>
              </w:rPr>
            </w:pPr>
            <w:r w:rsidRPr="001A0FCC">
              <w:rPr>
                <w:rFonts w:ascii="Calibri" w:hAnsi="Calibri"/>
                <w:sz w:val="26"/>
                <w:szCs w:val="26"/>
              </w:rPr>
              <w:t>..............................</w:t>
            </w:r>
          </w:p>
          <w:p w:rsidR="00A73423" w:rsidRPr="001A0FCC" w:rsidRDefault="00A73423">
            <w:pPr>
              <w:widowControl w:val="0"/>
              <w:autoSpaceDE w:val="0"/>
              <w:autoSpaceDN w:val="0"/>
              <w:adjustRightInd w:val="0"/>
              <w:jc w:val="center"/>
              <w:rPr>
                <w:rFonts w:ascii="Calibri" w:hAnsi="Calibri"/>
                <w:sz w:val="26"/>
                <w:szCs w:val="26"/>
              </w:rPr>
            </w:pPr>
            <w:r w:rsidRPr="001A0FCC">
              <w:rPr>
                <w:rFonts w:ascii="Calibri" w:hAnsi="Calibri"/>
                <w:sz w:val="26"/>
                <w:szCs w:val="26"/>
              </w:rPr>
              <w:t>(semnătură autorizată)</w:t>
            </w:r>
          </w:p>
          <w:p w:rsidR="00A73423" w:rsidRPr="00315BC7" w:rsidRDefault="00A73423">
            <w:pPr>
              <w:widowControl w:val="0"/>
              <w:autoSpaceDE w:val="0"/>
              <w:autoSpaceDN w:val="0"/>
              <w:adjustRightInd w:val="0"/>
              <w:jc w:val="center"/>
              <w:rPr>
                <w:rFonts w:ascii="Calibri" w:hAnsi="Calibri"/>
                <w:sz w:val="26"/>
                <w:szCs w:val="26"/>
              </w:rPr>
            </w:pPr>
            <w:r w:rsidRPr="001A0FCC">
              <w:rPr>
                <w:rFonts w:ascii="Calibri" w:hAnsi="Calibri"/>
                <w:sz w:val="26"/>
                <w:szCs w:val="26"/>
              </w:rPr>
              <w:t>LS</w:t>
            </w:r>
          </w:p>
        </w:tc>
      </w:tr>
    </w:tbl>
    <w:p w:rsidR="00A73423" w:rsidRPr="00EE71AC" w:rsidRDefault="00A73423" w:rsidP="00EE71AC">
      <w:pPr>
        <w:rPr>
          <w:sz w:val="16"/>
          <w:szCs w:val="16"/>
        </w:rPr>
      </w:pPr>
    </w:p>
    <w:sectPr w:rsidR="00A73423" w:rsidRPr="00EE71AC" w:rsidSect="005C41B9">
      <w:footerReference w:type="default" r:id="rId9"/>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C7" w:rsidRDefault="00A92DC7">
      <w:r>
        <w:separator/>
      </w:r>
    </w:p>
  </w:endnote>
  <w:endnote w:type="continuationSeparator" w:id="0">
    <w:p w:rsidR="00A92DC7" w:rsidRDefault="00A92DC7">
      <w:r>
        <w:continuationSeparator/>
      </w:r>
    </w:p>
  </w:endnote>
  <w:endnote w:type="continuationNotice" w:id="1">
    <w:p w:rsidR="00A92DC7" w:rsidRDefault="00A92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Sans Serif">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E3" w:rsidRDefault="00A92DC7" w:rsidP="00070AE3">
    <w:pPr>
      <w:pStyle w:val="Footer"/>
      <w:jc w:val="center"/>
      <w:rPr>
        <w:rFonts w:ascii="Calibri" w:hAnsi="Calibri"/>
        <w:sz w:val="22"/>
      </w:rPr>
    </w:pPr>
    <w:r>
      <w:rPr>
        <w:noProof/>
      </w:rPr>
      <w:pict>
        <v:shapetype id="_x0000_t32" coordsize="21600,21600" o:spt="32" o:oned="t" path="m,l21600,21600e" filled="f">
          <v:path arrowok="t" fillok="f" o:connecttype="none"/>
          <o:lock v:ext="edit" shapetype="t"/>
        </v:shapetype>
        <v:shape id="Straight Arrow Connector 1" o:spid="_x0000_s2049" type="#_x0000_t32" style="position:absolute;left:0;text-align:left;margin-left:1.85pt;margin-top:.1pt;width:484.9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jsJQIAAEo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"/>
      </w:pict>
    </w:r>
    <w:r w:rsidR="00070AE3">
      <w:rPr>
        <w:rFonts w:ascii="Calibri" w:hAnsi="Calibri"/>
        <w:sz w:val="22"/>
      </w:rPr>
      <w:t>Contract ___/201</w:t>
    </w:r>
    <w:r w:rsidR="00BB2CA1">
      <w:rPr>
        <w:rFonts w:ascii="Calibri" w:hAnsi="Calibri"/>
        <w:sz w:val="22"/>
      </w:rPr>
      <w:t>8</w:t>
    </w:r>
    <w:r w:rsidR="00070AE3">
      <w:rPr>
        <w:rFonts w:ascii="Calibri" w:hAnsi="Calibri"/>
        <w:sz w:val="22"/>
      </w:rPr>
      <w:t xml:space="preserve"> </w:t>
    </w:r>
    <w:r w:rsidR="00070AE3">
      <w:rPr>
        <w:rFonts w:ascii="Calibri" w:hAnsi="Calibri"/>
        <w:sz w:val="22"/>
      </w:rPr>
      <w:tab/>
    </w:r>
    <w:r w:rsidR="00070AE3">
      <w:rPr>
        <w:rFonts w:ascii="Calibri" w:hAnsi="Calibri"/>
        <w:sz w:val="22"/>
      </w:rPr>
      <w:tab/>
      <w:t xml:space="preserve">Pag </w:t>
    </w:r>
    <w:r w:rsidR="00070AE3">
      <w:rPr>
        <w:rFonts w:ascii="Calibri" w:hAnsi="Calibri"/>
        <w:bCs/>
        <w:sz w:val="22"/>
      </w:rPr>
      <w:fldChar w:fldCharType="begin"/>
    </w:r>
    <w:r w:rsidR="00070AE3">
      <w:rPr>
        <w:rFonts w:ascii="Calibri" w:hAnsi="Calibri"/>
        <w:bCs/>
        <w:sz w:val="22"/>
      </w:rPr>
      <w:instrText xml:space="preserve"> PAGE </w:instrText>
    </w:r>
    <w:r w:rsidR="00070AE3">
      <w:rPr>
        <w:rFonts w:ascii="Calibri" w:hAnsi="Calibri"/>
        <w:bCs/>
        <w:sz w:val="22"/>
      </w:rPr>
      <w:fldChar w:fldCharType="separate"/>
    </w:r>
    <w:r w:rsidR="005C41B9">
      <w:rPr>
        <w:rFonts w:ascii="Calibri" w:hAnsi="Calibri"/>
        <w:bCs/>
        <w:noProof/>
        <w:sz w:val="22"/>
      </w:rPr>
      <w:t>7</w:t>
    </w:r>
    <w:r w:rsidR="00070AE3">
      <w:rPr>
        <w:rFonts w:ascii="Calibri" w:hAnsi="Calibri"/>
        <w:bCs/>
        <w:sz w:val="22"/>
      </w:rPr>
      <w:fldChar w:fldCharType="end"/>
    </w:r>
    <w:r w:rsidR="00070AE3">
      <w:rPr>
        <w:rFonts w:ascii="Calibri" w:hAnsi="Calibri"/>
        <w:sz w:val="22"/>
      </w:rPr>
      <w:t xml:space="preserve"> din </w:t>
    </w:r>
    <w:r w:rsidR="00070AE3">
      <w:rPr>
        <w:rFonts w:ascii="Calibri" w:hAnsi="Calibri"/>
        <w:bCs/>
        <w:sz w:val="22"/>
      </w:rPr>
      <w:fldChar w:fldCharType="begin"/>
    </w:r>
    <w:r w:rsidR="00070AE3">
      <w:rPr>
        <w:rFonts w:ascii="Calibri" w:hAnsi="Calibri"/>
        <w:bCs/>
        <w:sz w:val="22"/>
      </w:rPr>
      <w:instrText xml:space="preserve"> NUMPAGES  </w:instrText>
    </w:r>
    <w:r w:rsidR="00070AE3">
      <w:rPr>
        <w:rFonts w:ascii="Calibri" w:hAnsi="Calibri"/>
        <w:bCs/>
        <w:sz w:val="22"/>
      </w:rPr>
      <w:fldChar w:fldCharType="separate"/>
    </w:r>
    <w:r w:rsidR="005C41B9">
      <w:rPr>
        <w:rFonts w:ascii="Calibri" w:hAnsi="Calibri"/>
        <w:bCs/>
        <w:noProof/>
        <w:sz w:val="22"/>
      </w:rPr>
      <w:t>7</w:t>
    </w:r>
    <w:r w:rsidR="00070AE3">
      <w:rPr>
        <w:rFonts w:ascii="Calibri" w:hAnsi="Calibri"/>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C7" w:rsidRDefault="00A92DC7">
      <w:r>
        <w:separator/>
      </w:r>
    </w:p>
  </w:footnote>
  <w:footnote w:type="continuationSeparator" w:id="0">
    <w:p w:rsidR="00A92DC7" w:rsidRDefault="00A92DC7">
      <w:r>
        <w:continuationSeparator/>
      </w:r>
    </w:p>
  </w:footnote>
  <w:footnote w:type="continuationNotice" w:id="1">
    <w:p w:rsidR="00A92DC7" w:rsidRDefault="00A92D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C020B"/>
    <w:multiLevelType w:val="hybridMultilevel"/>
    <w:tmpl w:val="3C62D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C15A1"/>
    <w:multiLevelType w:val="hybridMultilevel"/>
    <w:tmpl w:val="F342AA4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96D01"/>
    <w:multiLevelType w:val="hybridMultilevel"/>
    <w:tmpl w:val="4B36B522"/>
    <w:lvl w:ilvl="0" w:tplc="854630EC">
      <w:start w:val="1"/>
      <w:numFmt w:val="lowerLetter"/>
      <w:lvlText w:val="%1)"/>
      <w:lvlJc w:val="left"/>
      <w:pPr>
        <w:ind w:left="1125" w:hanging="4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4">
    <w:nsid w:val="6B2E1596"/>
    <w:multiLevelType w:val="multilevel"/>
    <w:tmpl w:val="3F24942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360" w:hanging="360"/>
      </w:pPr>
      <w:rPr>
        <w:rFonts w:ascii="Times New Roman" w:hAnsi="Times New Roman" w:hint="default"/>
        <w:b w:val="0"/>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5">
    <w:nsid w:val="6D6C1107"/>
    <w:multiLevelType w:val="hybridMultilevel"/>
    <w:tmpl w:val="4B36B522"/>
    <w:lvl w:ilvl="0" w:tplc="854630EC">
      <w:start w:val="1"/>
      <w:numFmt w:val="lowerLetter"/>
      <w:lvlText w:val="%1)"/>
      <w:lvlJc w:val="left"/>
      <w:pPr>
        <w:ind w:left="1125" w:hanging="4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6">
    <w:nsid w:val="7D446AC1"/>
    <w:multiLevelType w:val="hybridMultilevel"/>
    <w:tmpl w:val="51EAF858"/>
    <w:lvl w:ilvl="0" w:tplc="DF86A326">
      <w:start w:val="4"/>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abstractNumId w:val="2"/>
  </w:num>
  <w:num w:numId="2">
    <w:abstractNumId w:val="0"/>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hdrShapeDefaults>
    <o:shapedefaults v:ext="edit" spidmax="2050"/>
    <o:shapelayout v:ext="edit">
      <o:idmap v:ext="edit" data="2"/>
      <o:rules v:ext="edit">
        <o:r id="V:Rule1" type="connector" idref="#Straight Arrow Connector 1"/>
      </o:rules>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781"/>
    <w:rsid w:val="000116DA"/>
    <w:rsid w:val="00013A8D"/>
    <w:rsid w:val="0002321D"/>
    <w:rsid w:val="00026567"/>
    <w:rsid w:val="0003518D"/>
    <w:rsid w:val="00035AD6"/>
    <w:rsid w:val="000360A0"/>
    <w:rsid w:val="0005004B"/>
    <w:rsid w:val="000503E2"/>
    <w:rsid w:val="00056CEC"/>
    <w:rsid w:val="000626EA"/>
    <w:rsid w:val="00063235"/>
    <w:rsid w:val="00070AE3"/>
    <w:rsid w:val="000868A3"/>
    <w:rsid w:val="000E0F72"/>
    <w:rsid w:val="00117851"/>
    <w:rsid w:val="001238FC"/>
    <w:rsid w:val="001364AE"/>
    <w:rsid w:val="001422CC"/>
    <w:rsid w:val="0015401B"/>
    <w:rsid w:val="00167152"/>
    <w:rsid w:val="001851DD"/>
    <w:rsid w:val="00194988"/>
    <w:rsid w:val="001963C5"/>
    <w:rsid w:val="001A0FCC"/>
    <w:rsid w:val="001B26EB"/>
    <w:rsid w:val="001B2A7B"/>
    <w:rsid w:val="001C08FC"/>
    <w:rsid w:val="001D094B"/>
    <w:rsid w:val="001D19E3"/>
    <w:rsid w:val="001D3897"/>
    <w:rsid w:val="001E28D6"/>
    <w:rsid w:val="001E6460"/>
    <w:rsid w:val="001F071F"/>
    <w:rsid w:val="001F3853"/>
    <w:rsid w:val="00201A6A"/>
    <w:rsid w:val="00202004"/>
    <w:rsid w:val="00224C6A"/>
    <w:rsid w:val="00230DD9"/>
    <w:rsid w:val="00232A41"/>
    <w:rsid w:val="0023679B"/>
    <w:rsid w:val="00237131"/>
    <w:rsid w:val="00242239"/>
    <w:rsid w:val="00242942"/>
    <w:rsid w:val="00243EBE"/>
    <w:rsid w:val="00245DBC"/>
    <w:rsid w:val="00252D2F"/>
    <w:rsid w:val="00256D75"/>
    <w:rsid w:val="002668AF"/>
    <w:rsid w:val="00276759"/>
    <w:rsid w:val="002827E1"/>
    <w:rsid w:val="00294A1C"/>
    <w:rsid w:val="002A414D"/>
    <w:rsid w:val="002B0E4B"/>
    <w:rsid w:val="002D11C4"/>
    <w:rsid w:val="002D42E5"/>
    <w:rsid w:val="002D53DE"/>
    <w:rsid w:val="002E67E0"/>
    <w:rsid w:val="00302C96"/>
    <w:rsid w:val="00302CAC"/>
    <w:rsid w:val="00305253"/>
    <w:rsid w:val="00312B91"/>
    <w:rsid w:val="00315BC7"/>
    <w:rsid w:val="003278A2"/>
    <w:rsid w:val="00330952"/>
    <w:rsid w:val="0033547A"/>
    <w:rsid w:val="00356220"/>
    <w:rsid w:val="00363399"/>
    <w:rsid w:val="00374586"/>
    <w:rsid w:val="003773D0"/>
    <w:rsid w:val="00391A02"/>
    <w:rsid w:val="003A5F2B"/>
    <w:rsid w:val="003C5155"/>
    <w:rsid w:val="003D70B4"/>
    <w:rsid w:val="003E6C38"/>
    <w:rsid w:val="00400ED7"/>
    <w:rsid w:val="00405BA1"/>
    <w:rsid w:val="00413DC6"/>
    <w:rsid w:val="004151A0"/>
    <w:rsid w:val="004203C5"/>
    <w:rsid w:val="00427A82"/>
    <w:rsid w:val="00435257"/>
    <w:rsid w:val="0043631F"/>
    <w:rsid w:val="0044420B"/>
    <w:rsid w:val="00453D60"/>
    <w:rsid w:val="0047639A"/>
    <w:rsid w:val="004810B3"/>
    <w:rsid w:val="004C1051"/>
    <w:rsid w:val="004C30BB"/>
    <w:rsid w:val="004C77E0"/>
    <w:rsid w:val="004D6F5E"/>
    <w:rsid w:val="004E1D34"/>
    <w:rsid w:val="004E219C"/>
    <w:rsid w:val="00503663"/>
    <w:rsid w:val="0050387D"/>
    <w:rsid w:val="00507797"/>
    <w:rsid w:val="005201F1"/>
    <w:rsid w:val="0052609A"/>
    <w:rsid w:val="00537EB7"/>
    <w:rsid w:val="00546200"/>
    <w:rsid w:val="005546DD"/>
    <w:rsid w:val="0055508F"/>
    <w:rsid w:val="0055549B"/>
    <w:rsid w:val="00586CF1"/>
    <w:rsid w:val="005A1B6A"/>
    <w:rsid w:val="005B510C"/>
    <w:rsid w:val="005B7C5B"/>
    <w:rsid w:val="005C41B9"/>
    <w:rsid w:val="005C5920"/>
    <w:rsid w:val="005C6114"/>
    <w:rsid w:val="005D2D10"/>
    <w:rsid w:val="005D4F46"/>
    <w:rsid w:val="005D5B79"/>
    <w:rsid w:val="005E75B1"/>
    <w:rsid w:val="00603C88"/>
    <w:rsid w:val="006174B7"/>
    <w:rsid w:val="00625FE0"/>
    <w:rsid w:val="00632AE1"/>
    <w:rsid w:val="00634C8A"/>
    <w:rsid w:val="00641235"/>
    <w:rsid w:val="006435DF"/>
    <w:rsid w:val="006541E4"/>
    <w:rsid w:val="00666921"/>
    <w:rsid w:val="006674C6"/>
    <w:rsid w:val="006704FB"/>
    <w:rsid w:val="00692253"/>
    <w:rsid w:val="006A2DD7"/>
    <w:rsid w:val="006A6E10"/>
    <w:rsid w:val="006D02FB"/>
    <w:rsid w:val="006E5DC0"/>
    <w:rsid w:val="006F6936"/>
    <w:rsid w:val="00710A7D"/>
    <w:rsid w:val="0071573C"/>
    <w:rsid w:val="0074227E"/>
    <w:rsid w:val="007458BF"/>
    <w:rsid w:val="0075336B"/>
    <w:rsid w:val="00754180"/>
    <w:rsid w:val="007574D7"/>
    <w:rsid w:val="00770263"/>
    <w:rsid w:val="00776A9B"/>
    <w:rsid w:val="007A043F"/>
    <w:rsid w:val="007B759F"/>
    <w:rsid w:val="007D0052"/>
    <w:rsid w:val="007D5EDD"/>
    <w:rsid w:val="007E377D"/>
    <w:rsid w:val="007E3BDB"/>
    <w:rsid w:val="007E43DA"/>
    <w:rsid w:val="00800EDD"/>
    <w:rsid w:val="00816EEA"/>
    <w:rsid w:val="00821372"/>
    <w:rsid w:val="008213BC"/>
    <w:rsid w:val="008312AB"/>
    <w:rsid w:val="008362CD"/>
    <w:rsid w:val="00844022"/>
    <w:rsid w:val="00846945"/>
    <w:rsid w:val="00855636"/>
    <w:rsid w:val="00865B62"/>
    <w:rsid w:val="008677E9"/>
    <w:rsid w:val="008B1B82"/>
    <w:rsid w:val="008B3137"/>
    <w:rsid w:val="008C3022"/>
    <w:rsid w:val="008C5ED0"/>
    <w:rsid w:val="008D0DDA"/>
    <w:rsid w:val="008D2D92"/>
    <w:rsid w:val="008D38B5"/>
    <w:rsid w:val="008E0E97"/>
    <w:rsid w:val="00901FFC"/>
    <w:rsid w:val="00915445"/>
    <w:rsid w:val="00921358"/>
    <w:rsid w:val="00923155"/>
    <w:rsid w:val="009243CF"/>
    <w:rsid w:val="00925B34"/>
    <w:rsid w:val="00945395"/>
    <w:rsid w:val="00946951"/>
    <w:rsid w:val="00947978"/>
    <w:rsid w:val="00984530"/>
    <w:rsid w:val="00995AF2"/>
    <w:rsid w:val="009A6D70"/>
    <w:rsid w:val="009B6156"/>
    <w:rsid w:val="009D6163"/>
    <w:rsid w:val="009E34C1"/>
    <w:rsid w:val="00A46EDD"/>
    <w:rsid w:val="00A62578"/>
    <w:rsid w:val="00A70F68"/>
    <w:rsid w:val="00A73423"/>
    <w:rsid w:val="00A77423"/>
    <w:rsid w:val="00A9083F"/>
    <w:rsid w:val="00A92710"/>
    <w:rsid w:val="00A92DC7"/>
    <w:rsid w:val="00A94664"/>
    <w:rsid w:val="00A97C7C"/>
    <w:rsid w:val="00A97FFA"/>
    <w:rsid w:val="00AA45D6"/>
    <w:rsid w:val="00AC5875"/>
    <w:rsid w:val="00AE5788"/>
    <w:rsid w:val="00AF508B"/>
    <w:rsid w:val="00AF56D9"/>
    <w:rsid w:val="00B05A89"/>
    <w:rsid w:val="00B30CFC"/>
    <w:rsid w:val="00B31CEC"/>
    <w:rsid w:val="00B336B5"/>
    <w:rsid w:val="00B347B0"/>
    <w:rsid w:val="00B5015E"/>
    <w:rsid w:val="00B54EA1"/>
    <w:rsid w:val="00B63CCF"/>
    <w:rsid w:val="00B84F9B"/>
    <w:rsid w:val="00B941A6"/>
    <w:rsid w:val="00BB2CA1"/>
    <w:rsid w:val="00BF332A"/>
    <w:rsid w:val="00C05DDB"/>
    <w:rsid w:val="00C07459"/>
    <w:rsid w:val="00C110E2"/>
    <w:rsid w:val="00C25796"/>
    <w:rsid w:val="00C27F7B"/>
    <w:rsid w:val="00C45E40"/>
    <w:rsid w:val="00C500CA"/>
    <w:rsid w:val="00C712F6"/>
    <w:rsid w:val="00C77C33"/>
    <w:rsid w:val="00C953F5"/>
    <w:rsid w:val="00CA10B8"/>
    <w:rsid w:val="00CA1ADD"/>
    <w:rsid w:val="00CB3A91"/>
    <w:rsid w:val="00CD4D1D"/>
    <w:rsid w:val="00CE6CD3"/>
    <w:rsid w:val="00D02050"/>
    <w:rsid w:val="00D0566F"/>
    <w:rsid w:val="00D10105"/>
    <w:rsid w:val="00D248CF"/>
    <w:rsid w:val="00D27C73"/>
    <w:rsid w:val="00D6195B"/>
    <w:rsid w:val="00D8308C"/>
    <w:rsid w:val="00D84E17"/>
    <w:rsid w:val="00D86BDA"/>
    <w:rsid w:val="00D928DF"/>
    <w:rsid w:val="00DB0332"/>
    <w:rsid w:val="00DB0DAB"/>
    <w:rsid w:val="00DB35E4"/>
    <w:rsid w:val="00DB41CB"/>
    <w:rsid w:val="00DB73DD"/>
    <w:rsid w:val="00DC22B7"/>
    <w:rsid w:val="00DC25F1"/>
    <w:rsid w:val="00DC650C"/>
    <w:rsid w:val="00DD4DC1"/>
    <w:rsid w:val="00DD765F"/>
    <w:rsid w:val="00DE1397"/>
    <w:rsid w:val="00DE288B"/>
    <w:rsid w:val="00DE6C53"/>
    <w:rsid w:val="00DF6BB5"/>
    <w:rsid w:val="00E0237F"/>
    <w:rsid w:val="00E025CF"/>
    <w:rsid w:val="00E04309"/>
    <w:rsid w:val="00E34FBA"/>
    <w:rsid w:val="00E45E6D"/>
    <w:rsid w:val="00E532C7"/>
    <w:rsid w:val="00E54D79"/>
    <w:rsid w:val="00E55286"/>
    <w:rsid w:val="00E76781"/>
    <w:rsid w:val="00E816EE"/>
    <w:rsid w:val="00EB0E01"/>
    <w:rsid w:val="00EB61C6"/>
    <w:rsid w:val="00EC4C5D"/>
    <w:rsid w:val="00ED32C0"/>
    <w:rsid w:val="00EE71AC"/>
    <w:rsid w:val="00F02ADD"/>
    <w:rsid w:val="00F06493"/>
    <w:rsid w:val="00F21F6C"/>
    <w:rsid w:val="00F264E2"/>
    <w:rsid w:val="00F26BC2"/>
    <w:rsid w:val="00F32B6A"/>
    <w:rsid w:val="00F36FD2"/>
    <w:rsid w:val="00F46EF1"/>
    <w:rsid w:val="00F5069E"/>
    <w:rsid w:val="00F62DBB"/>
    <w:rsid w:val="00FA26FD"/>
    <w:rsid w:val="00FB325A"/>
    <w:rsid w:val="00FC621B"/>
    <w:rsid w:val="00FE0301"/>
    <w:rsid w:val="00FE1935"/>
    <w:rsid w:val="00FF0990"/>
    <w:rsid w:val="00FF72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pPr>
      <w:overflowPunct w:val="0"/>
      <w:autoSpaceDE w:val="0"/>
      <w:autoSpaceDN w:val="0"/>
      <w:adjustRightInd w:val="0"/>
      <w:textAlignment w:val="baseline"/>
    </w:pPr>
    <w:rPr>
      <w:szCs w:val="20"/>
      <w:lang w:val="x-none" w:eastAsia="en-US"/>
    </w:rPr>
  </w:style>
  <w:style w:type="paragraph" w:customStyle="1" w:styleId="DefaultText1">
    <w:name w:val="Default Text:1"/>
    <w:basedOn w:val="Normal"/>
    <w:link w:val="DefaultText1Char"/>
    <w:pPr>
      <w:overflowPunct w:val="0"/>
      <w:autoSpaceDE w:val="0"/>
      <w:autoSpaceDN w:val="0"/>
      <w:adjustRightInd w:val="0"/>
    </w:pPr>
    <w:rPr>
      <w:szCs w:val="20"/>
      <w:lang w:eastAsia="x-none"/>
    </w:rPr>
  </w:style>
  <w:style w:type="paragraph" w:customStyle="1" w:styleId="DefaultText2">
    <w:name w:val="Default Text:2"/>
    <w:basedOn w:val="Normal"/>
    <w:rPr>
      <w:noProof/>
      <w:szCs w:val="20"/>
      <w:lang w:val="en-US" w:eastAsia="en-US"/>
    </w:rPr>
  </w:style>
  <w:style w:type="paragraph" w:styleId="FootnoteText">
    <w:name w:val="footnote text"/>
    <w:basedOn w:val="Normal"/>
    <w:link w:val="FootnoteTextChar"/>
    <w:rPr>
      <w:sz w:val="20"/>
      <w:szCs w:val="20"/>
      <w:lang w:val="x-none" w:eastAsia="x-none"/>
    </w:rPr>
  </w:style>
  <w:style w:type="character" w:customStyle="1" w:styleId="FootnoteTextChar">
    <w:name w:val="Footnote Text Char"/>
    <w:link w:val="FootnoteText"/>
    <w:rPr>
      <w:rFonts w:ascii="Times New Roman" w:eastAsia="Times New Roman" w:hAnsi="Times New Roman" w:cs="Times New Roman"/>
      <w:sz w:val="20"/>
      <w:szCs w:val="20"/>
    </w:rPr>
  </w:style>
  <w:style w:type="character" w:customStyle="1" w:styleId="DefaultText1Char">
    <w:name w:val="Default Text:1 Char"/>
    <w:link w:val="DefaultText1"/>
    <w:rPr>
      <w:rFonts w:ascii="Times New Roman" w:eastAsia="Times New Roman" w:hAnsi="Times New Roman" w:cs="Times New Roman"/>
      <w:sz w:val="24"/>
      <w:szCs w:val="20"/>
      <w:lang w:val="ro-RO"/>
    </w:rPr>
  </w:style>
  <w:style w:type="character" w:styleId="FootnoteReference">
    <w:name w:val="footnote reference"/>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lang w:val="ro-RO" w:eastAsia="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lang w:val="ro-RO" w:eastAsia="ro-RO"/>
    </w:rPr>
  </w:style>
  <w:style w:type="character" w:customStyle="1" w:styleId="DefaultTextCaracter">
    <w:name w:val="Default Text Caracter"/>
    <w:link w:val="DefaultText"/>
    <w:rsid w:val="00DD4DC1"/>
    <w:rPr>
      <w:rFonts w:ascii="Times New Roman" w:eastAsia="Times New Roman" w:hAnsi="Times New Roman"/>
      <w:sz w:val="24"/>
      <w:lang w:eastAsia="en-US"/>
    </w:rPr>
  </w:style>
  <w:style w:type="paragraph" w:customStyle="1" w:styleId="Par1">
    <w:name w:val="Par_1"/>
    <w:basedOn w:val="Normal"/>
    <w:link w:val="Par1Char"/>
    <w:rsid w:val="007458BF"/>
    <w:pPr>
      <w:ind w:left="580" w:hanging="580"/>
      <w:jc w:val="both"/>
    </w:pPr>
    <w:rPr>
      <w:color w:val="000000"/>
      <w:sz w:val="18"/>
      <w:szCs w:val="20"/>
      <w:lang w:val="x-none" w:eastAsia="en-GB"/>
    </w:rPr>
  </w:style>
  <w:style w:type="character" w:customStyle="1" w:styleId="Par1Char">
    <w:name w:val="Par_1 Char"/>
    <w:link w:val="Par1"/>
    <w:rsid w:val="007458BF"/>
    <w:rPr>
      <w:rFonts w:ascii="Times New Roman" w:eastAsia="Times New Roman" w:hAnsi="Times New Roman"/>
      <w:color w:val="000000"/>
      <w:sz w:val="18"/>
      <w:lang w:val="x-none" w:eastAsia="en-GB"/>
    </w:rPr>
  </w:style>
  <w:style w:type="paragraph" w:styleId="BalloonText">
    <w:name w:val="Balloon Text"/>
    <w:basedOn w:val="Normal"/>
    <w:link w:val="BalloonTextChar"/>
    <w:uiPriority w:val="99"/>
    <w:semiHidden/>
    <w:unhideWhenUsed/>
    <w:rsid w:val="0033547A"/>
    <w:rPr>
      <w:rFonts w:ascii="Tahoma" w:hAnsi="Tahoma" w:cs="Tahoma"/>
      <w:sz w:val="16"/>
      <w:szCs w:val="16"/>
    </w:rPr>
  </w:style>
  <w:style w:type="character" w:customStyle="1" w:styleId="BalloonTextChar">
    <w:name w:val="Balloon Text Char"/>
    <w:basedOn w:val="DefaultParagraphFont"/>
    <w:link w:val="BalloonText"/>
    <w:uiPriority w:val="99"/>
    <w:semiHidden/>
    <w:rsid w:val="0033547A"/>
    <w:rPr>
      <w:rFonts w:ascii="Tahoma" w:eastAsia="Times New Roman" w:hAnsi="Tahoma" w:cs="Tahoma"/>
      <w:sz w:val="16"/>
      <w:szCs w:val="16"/>
    </w:rPr>
  </w:style>
  <w:style w:type="paragraph" w:styleId="Revision">
    <w:name w:val="Revision"/>
    <w:hidden/>
    <w:uiPriority w:val="99"/>
    <w:semiHidden/>
    <w:rsid w:val="0033547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pPr>
      <w:overflowPunct w:val="0"/>
      <w:autoSpaceDE w:val="0"/>
      <w:autoSpaceDN w:val="0"/>
      <w:adjustRightInd w:val="0"/>
      <w:textAlignment w:val="baseline"/>
    </w:pPr>
    <w:rPr>
      <w:szCs w:val="20"/>
      <w:lang w:val="x-none" w:eastAsia="en-US"/>
    </w:rPr>
  </w:style>
  <w:style w:type="paragraph" w:customStyle="1" w:styleId="DefaultText1">
    <w:name w:val="Default Text:1"/>
    <w:basedOn w:val="Normal"/>
    <w:link w:val="DefaultText1Char"/>
    <w:pPr>
      <w:overflowPunct w:val="0"/>
      <w:autoSpaceDE w:val="0"/>
      <w:autoSpaceDN w:val="0"/>
      <w:adjustRightInd w:val="0"/>
    </w:pPr>
    <w:rPr>
      <w:szCs w:val="20"/>
      <w:lang w:eastAsia="x-none"/>
    </w:rPr>
  </w:style>
  <w:style w:type="paragraph" w:customStyle="1" w:styleId="DefaultText2">
    <w:name w:val="Default Text:2"/>
    <w:basedOn w:val="Normal"/>
    <w:rPr>
      <w:noProof/>
      <w:szCs w:val="20"/>
      <w:lang w:val="en-US" w:eastAsia="en-US"/>
    </w:rPr>
  </w:style>
  <w:style w:type="paragraph" w:styleId="FootnoteText">
    <w:name w:val="footnote text"/>
    <w:basedOn w:val="Normal"/>
    <w:link w:val="FootnoteTextChar"/>
    <w:rPr>
      <w:sz w:val="20"/>
      <w:szCs w:val="20"/>
      <w:lang w:val="x-none" w:eastAsia="x-none"/>
    </w:rPr>
  </w:style>
  <w:style w:type="character" w:customStyle="1" w:styleId="FootnoteTextChar">
    <w:name w:val="Footnote Text Char"/>
    <w:link w:val="FootnoteText"/>
    <w:rPr>
      <w:rFonts w:ascii="Times New Roman" w:eastAsia="Times New Roman" w:hAnsi="Times New Roman" w:cs="Times New Roman"/>
      <w:sz w:val="20"/>
      <w:szCs w:val="20"/>
    </w:rPr>
  </w:style>
  <w:style w:type="character" w:customStyle="1" w:styleId="DefaultText1Char">
    <w:name w:val="Default Text:1 Char"/>
    <w:link w:val="DefaultText1"/>
    <w:rPr>
      <w:rFonts w:ascii="Times New Roman" w:eastAsia="Times New Roman" w:hAnsi="Times New Roman" w:cs="Times New Roman"/>
      <w:sz w:val="24"/>
      <w:szCs w:val="20"/>
      <w:lang w:val="ro-RO"/>
    </w:rPr>
  </w:style>
  <w:style w:type="character" w:styleId="FootnoteReference">
    <w:name w:val="footnote reference"/>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lang w:val="ro-RO" w:eastAsia="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lang w:val="ro-RO" w:eastAsia="ro-RO"/>
    </w:rPr>
  </w:style>
  <w:style w:type="character" w:customStyle="1" w:styleId="DefaultTextCaracter">
    <w:name w:val="Default Text Caracter"/>
    <w:link w:val="DefaultText"/>
    <w:rsid w:val="00DD4DC1"/>
    <w:rPr>
      <w:rFonts w:ascii="Times New Roman" w:eastAsia="Times New Roman" w:hAnsi="Times New Roman"/>
      <w:sz w:val="24"/>
      <w:lang w:eastAsia="en-US"/>
    </w:rPr>
  </w:style>
  <w:style w:type="paragraph" w:customStyle="1" w:styleId="Par1">
    <w:name w:val="Par_1"/>
    <w:basedOn w:val="Normal"/>
    <w:link w:val="Par1Char"/>
    <w:rsid w:val="007458BF"/>
    <w:pPr>
      <w:ind w:left="580" w:hanging="580"/>
      <w:jc w:val="both"/>
    </w:pPr>
    <w:rPr>
      <w:color w:val="000000"/>
      <w:sz w:val="18"/>
      <w:szCs w:val="20"/>
      <w:lang w:val="x-none" w:eastAsia="en-GB"/>
    </w:rPr>
  </w:style>
  <w:style w:type="character" w:customStyle="1" w:styleId="Par1Char">
    <w:name w:val="Par_1 Char"/>
    <w:link w:val="Par1"/>
    <w:rsid w:val="007458BF"/>
    <w:rPr>
      <w:rFonts w:ascii="Times New Roman" w:eastAsia="Times New Roman" w:hAnsi="Times New Roman"/>
      <w:color w:val="000000"/>
      <w:sz w:val="18"/>
      <w:lang w:val="x-none" w:eastAsia="en-GB"/>
    </w:rPr>
  </w:style>
  <w:style w:type="paragraph" w:styleId="BalloonText">
    <w:name w:val="Balloon Text"/>
    <w:basedOn w:val="Normal"/>
    <w:link w:val="BalloonTextChar"/>
    <w:uiPriority w:val="99"/>
    <w:semiHidden/>
    <w:unhideWhenUsed/>
    <w:rsid w:val="0033547A"/>
    <w:rPr>
      <w:rFonts w:ascii="Tahoma" w:hAnsi="Tahoma" w:cs="Tahoma"/>
      <w:sz w:val="16"/>
      <w:szCs w:val="16"/>
    </w:rPr>
  </w:style>
  <w:style w:type="character" w:customStyle="1" w:styleId="BalloonTextChar">
    <w:name w:val="Balloon Text Char"/>
    <w:basedOn w:val="DefaultParagraphFont"/>
    <w:link w:val="BalloonText"/>
    <w:uiPriority w:val="99"/>
    <w:semiHidden/>
    <w:rsid w:val="0033547A"/>
    <w:rPr>
      <w:rFonts w:ascii="Tahoma" w:eastAsia="Times New Roman" w:hAnsi="Tahoma" w:cs="Tahoma"/>
      <w:sz w:val="16"/>
      <w:szCs w:val="16"/>
    </w:rPr>
  </w:style>
  <w:style w:type="paragraph" w:styleId="Revision">
    <w:name w:val="Revision"/>
    <w:hidden/>
    <w:uiPriority w:val="99"/>
    <w:semiHidden/>
    <w:rsid w:val="0033547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280ED-F390-48B1-8F0D-0638262D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7</Pages>
  <Words>2649</Words>
  <Characters>15365</Characters>
  <Application>Microsoft Office Word</Application>
  <DocSecurity>0</DocSecurity>
  <Lines>128</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CONSILIUL JUDETEAN HARGHITA</Company>
  <LinksUpToDate>false</LinksUpToDate>
  <CharactersWithSpaces>17979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dosaszilard</dc:creator>
  <cp:lastModifiedBy>Albert Katalin</cp:lastModifiedBy>
  <cp:revision>1011</cp:revision>
  <cp:lastPrinted>2018-09-03T05:24:00Z</cp:lastPrinted>
  <dcterms:created xsi:type="dcterms:W3CDTF">2018-08-23T12:55:00Z</dcterms:created>
  <dcterms:modified xsi:type="dcterms:W3CDTF">2018-09-03T06:39:00Z</dcterms:modified>
</cp:coreProperties>
</file>