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FE" w:rsidRPr="00335A97" w:rsidRDefault="006307FE" w:rsidP="00D30564">
      <w:pPr>
        <w:widowControl w:val="0"/>
        <w:suppressAutoHyphens/>
        <w:autoSpaceDE w:val="0"/>
        <w:jc w:val="both"/>
        <w:rPr>
          <w:rFonts w:ascii="Calibri" w:hAnsi="Calibri"/>
          <w:i/>
          <w:sz w:val="22"/>
          <w:szCs w:val="22"/>
          <w:lang w:val="it-IT"/>
        </w:rPr>
      </w:pPr>
      <w:r w:rsidRPr="00335A97">
        <w:rPr>
          <w:rFonts w:ascii="Calibri" w:hAnsi="Calibri"/>
        </w:rPr>
        <w:t>Formular 2</w:t>
      </w:r>
    </w:p>
    <w:p w:rsidR="006307FE" w:rsidRPr="00335A97" w:rsidRDefault="006307FE" w:rsidP="00B67DC7">
      <w:pPr>
        <w:spacing w:line="360" w:lineRule="auto"/>
        <w:rPr>
          <w:rFonts w:ascii="Calibri" w:hAnsi="Calibri"/>
          <w:lang w:val="it-IT"/>
        </w:rPr>
      </w:pPr>
      <w:r w:rsidRPr="00335A97">
        <w:rPr>
          <w:rFonts w:ascii="Calibri" w:hAnsi="Calibri"/>
          <w:lang w:val="it-IT"/>
        </w:rPr>
        <w:t>OPERATOR ECONOMIC</w:t>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t xml:space="preserve">      ______________________</w:t>
      </w:r>
    </w:p>
    <w:p w:rsidR="006307FE" w:rsidRPr="00335A97" w:rsidRDefault="006307FE" w:rsidP="00B67DC7">
      <w:pPr>
        <w:rPr>
          <w:rFonts w:ascii="Calibri" w:hAnsi="Calibri"/>
          <w:sz w:val="18"/>
          <w:szCs w:val="18"/>
          <w:lang w:val="it-IT"/>
        </w:rPr>
      </w:pPr>
      <w:r w:rsidRPr="00335A97">
        <w:rPr>
          <w:rFonts w:ascii="Calibri" w:hAnsi="Calibri"/>
          <w:sz w:val="18"/>
          <w:szCs w:val="18"/>
          <w:lang w:val="it-IT"/>
        </w:rPr>
        <w:t xml:space="preserve">             </w:t>
      </w:r>
      <w:r w:rsidRPr="00335A97">
        <w:rPr>
          <w:rFonts w:ascii="Calibri" w:hAnsi="Calibri"/>
          <w:sz w:val="18"/>
          <w:szCs w:val="18"/>
          <w:lang w:val="it-IT"/>
        </w:rPr>
        <w:tab/>
      </w:r>
      <w:r w:rsidRPr="00335A97">
        <w:rPr>
          <w:rFonts w:ascii="Calibri" w:hAnsi="Calibri"/>
          <w:sz w:val="18"/>
          <w:szCs w:val="18"/>
          <w:lang w:val="it-IT"/>
        </w:rPr>
        <w:tab/>
      </w:r>
      <w:r w:rsidRPr="00335A97">
        <w:rPr>
          <w:rFonts w:ascii="Calibri" w:hAnsi="Calibri"/>
          <w:sz w:val="18"/>
          <w:szCs w:val="18"/>
          <w:lang w:val="it-IT"/>
        </w:rPr>
        <w:tab/>
        <w:t xml:space="preserve">  (denumirea/numele)</w:t>
      </w:r>
    </w:p>
    <w:p w:rsidR="006307FE" w:rsidRPr="00335A97" w:rsidRDefault="006307FE" w:rsidP="00B67DC7">
      <w:pPr>
        <w:overflowPunct w:val="0"/>
        <w:autoSpaceDE w:val="0"/>
        <w:autoSpaceDN w:val="0"/>
        <w:adjustRightInd w:val="0"/>
        <w:textAlignment w:val="baseline"/>
        <w:rPr>
          <w:rFonts w:ascii="Calibri" w:hAnsi="Calibri"/>
          <w:sz w:val="28"/>
          <w:szCs w:val="20"/>
          <w:lang w:val="ro-RO"/>
        </w:rPr>
      </w:pP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 xml:space="preserve">DECLARAŢIE </w:t>
      </w: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privind neîncadrarea în situaţiile prevăzute la art.59</w:t>
      </w:r>
      <w:r w:rsidR="00E641AB">
        <w:rPr>
          <w:rFonts w:ascii="Calibri" w:hAnsi="Calibri"/>
          <w:lang w:val="ro-RO"/>
        </w:rPr>
        <w:t xml:space="preserve">, </w:t>
      </w:r>
      <w:r w:rsidRPr="00335A97">
        <w:rPr>
          <w:rFonts w:ascii="Calibri" w:hAnsi="Calibri"/>
          <w:lang w:val="ro-RO"/>
        </w:rPr>
        <w:t>din Legea nr.98/2016</w:t>
      </w:r>
    </w:p>
    <w:p w:rsidR="006307FE" w:rsidRPr="00335A97" w:rsidRDefault="006307FE" w:rsidP="00B67DC7">
      <w:pPr>
        <w:overflowPunct w:val="0"/>
        <w:autoSpaceDE w:val="0"/>
        <w:autoSpaceDN w:val="0"/>
        <w:adjustRightInd w:val="0"/>
        <w:jc w:val="center"/>
        <w:textAlignment w:val="baseline"/>
        <w:rPr>
          <w:rFonts w:ascii="Calibri" w:hAnsi="Calibri"/>
          <w:lang w:val="ro-RO"/>
        </w:rPr>
      </w:pP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publice,că nu mă aflu în situaţia prevăzută la art.59 din Legea nr.98/2016 privind achiziţiile publice respectiv:</w:t>
      </w:r>
    </w:p>
    <w:p w:rsidR="006307FE" w:rsidRPr="00686163" w:rsidRDefault="006307FE" w:rsidP="00335A97">
      <w:pPr>
        <w:jc w:val="both"/>
        <w:rPr>
          <w:rFonts w:ascii="Calibri" w:hAnsi="Calibri"/>
          <w:sz w:val="22"/>
          <w:szCs w:val="22"/>
          <w:lang w:val="hu-HU"/>
        </w:rPr>
      </w:pPr>
      <w:r w:rsidRPr="00335A97">
        <w:rPr>
          <w:rFonts w:ascii="Calibri" w:hAnsi="Calibri"/>
          <w:lang w:val="ro-RO"/>
        </w:rPr>
        <w:tab/>
        <w:t xml:space="preserve">Persoane ce deţin funcţii de decizie în cadrul autorităţii contractante: </w:t>
      </w:r>
      <w:r w:rsidR="00686163" w:rsidRPr="00D82EFE">
        <w:rPr>
          <w:rFonts w:ascii="Calibri" w:hAnsi="Calibri"/>
          <w:sz w:val="22"/>
          <w:szCs w:val="22"/>
        </w:rPr>
        <w:t>Dr. Demeter Ferenc - manager, Dr. Ko</w:t>
      </w:r>
      <w:r w:rsidR="00686163" w:rsidRPr="00D82EFE">
        <w:rPr>
          <w:rFonts w:ascii="Calibri" w:hAnsi="Calibri"/>
          <w:sz w:val="22"/>
          <w:szCs w:val="22"/>
          <w:lang w:val="hu-HU"/>
        </w:rPr>
        <w:t>nrád Judit</w:t>
      </w:r>
      <w:r w:rsidR="00686163" w:rsidRPr="00D82EFE">
        <w:rPr>
          <w:rFonts w:ascii="Calibri" w:hAnsi="Calibri"/>
          <w:sz w:val="22"/>
          <w:szCs w:val="22"/>
        </w:rPr>
        <w:t xml:space="preserve"> - director medical, ec. </w:t>
      </w:r>
      <w:r w:rsidR="00686163" w:rsidRPr="00D82EFE">
        <w:rPr>
          <w:rFonts w:ascii="Calibri" w:hAnsi="Calibri"/>
          <w:sz w:val="22"/>
          <w:szCs w:val="22"/>
          <w:lang w:val="hu-HU"/>
        </w:rPr>
        <w:t>Fülöp Enikő</w:t>
      </w:r>
      <w:r w:rsidR="00686163" w:rsidRPr="00D82EFE">
        <w:rPr>
          <w:rFonts w:ascii="Calibri" w:hAnsi="Calibri"/>
          <w:sz w:val="22"/>
          <w:szCs w:val="22"/>
        </w:rPr>
        <w:t xml:space="preserve"> - director financiar contabil, as.pr. Vízi Mária-Melinda - director îngrijiri, jr. </w:t>
      </w:r>
      <w:r w:rsidR="00686163" w:rsidRPr="00D82EFE">
        <w:rPr>
          <w:rFonts w:ascii="Calibri" w:hAnsi="Calibri"/>
          <w:sz w:val="22"/>
          <w:szCs w:val="22"/>
          <w:lang w:val="hu-HU"/>
        </w:rPr>
        <w:t xml:space="preserve">Márton Judit – consilier juridic, </w:t>
      </w:r>
      <w:r w:rsidR="00686163" w:rsidRPr="00D82EFE">
        <w:rPr>
          <w:rFonts w:ascii="Calibri" w:hAnsi="Calibri"/>
          <w:sz w:val="22"/>
          <w:szCs w:val="22"/>
        </w:rPr>
        <w:t xml:space="preserve">jr. Gőrbe-Aczél Andrea – consilier juridic, ec. Ambrus Előd – </w:t>
      </w:r>
      <w:r w:rsidR="00686163" w:rsidRPr="00D82EFE">
        <w:rPr>
          <w:rFonts w:ascii="Calibri" w:hAnsi="Calibri"/>
          <w:sz w:val="22"/>
          <w:szCs w:val="22"/>
          <w:lang w:val="ro-RO"/>
        </w:rPr>
        <w:t xml:space="preserve">șef Serviciu contabilitate, Opra Ana – contabil, </w:t>
      </w:r>
      <w:r w:rsidR="00686163" w:rsidRPr="00D82EFE">
        <w:rPr>
          <w:rFonts w:ascii="Calibri" w:hAnsi="Calibri"/>
          <w:sz w:val="22"/>
          <w:szCs w:val="22"/>
        </w:rPr>
        <w:t>Császár Erika – economist, Serviciu Achizitii Publice, Lakatos M</w:t>
      </w:r>
      <w:r w:rsidR="00686163" w:rsidRPr="00D82EFE">
        <w:rPr>
          <w:rFonts w:ascii="Calibri" w:hAnsi="Calibri"/>
          <w:sz w:val="22"/>
          <w:szCs w:val="22"/>
          <w:lang w:val="hu-HU"/>
        </w:rPr>
        <w:t xml:space="preserve">árta – informatician, </w:t>
      </w:r>
      <w:r w:rsidR="00686163" w:rsidRPr="00D82EFE">
        <w:rPr>
          <w:rFonts w:ascii="Calibri" w:hAnsi="Calibri"/>
          <w:sz w:val="22"/>
          <w:szCs w:val="22"/>
        </w:rPr>
        <w:t xml:space="preserve">Biró Mária – referent, Biro Ildiko – referent, </w:t>
      </w:r>
      <w:r w:rsidR="00EE6E47">
        <w:rPr>
          <w:rFonts w:ascii="Calibri" w:hAnsi="Calibri"/>
          <w:sz w:val="22"/>
          <w:szCs w:val="22"/>
        </w:rPr>
        <w:t xml:space="preserve">Bálint Béla </w:t>
      </w:r>
      <w:r w:rsidR="00EE6E47">
        <w:rPr>
          <w:rFonts w:ascii="Calibri" w:hAnsi="Calibri"/>
          <w:sz w:val="22"/>
          <w:szCs w:val="22"/>
          <w:lang w:val="ro-RO"/>
        </w:rPr>
        <w:t>informatician, șef serviciul informatică și statistică medicală</w:t>
      </w:r>
      <w:bookmarkStart w:id="0" w:name="_GoBack"/>
      <w:bookmarkEnd w:id="0"/>
      <w:r w:rsidR="00686163">
        <w:rPr>
          <w:rFonts w:ascii="Calibri" w:hAnsi="Calibri"/>
          <w:sz w:val="22"/>
          <w:szCs w:val="22"/>
          <w:lang w:val="hu-HU"/>
        </w:rPr>
        <w:t>,</w:t>
      </w:r>
      <w:r w:rsidR="00335A97" w:rsidRPr="00335A97">
        <w:rPr>
          <w:rFonts w:ascii="Calibri" w:hAnsi="Calibri"/>
          <w:sz w:val="22"/>
          <w:szCs w:val="22"/>
          <w:lang w:val="ro-RO"/>
        </w:rPr>
        <w:t xml:space="preserve"> </w:t>
      </w:r>
      <w:r w:rsidRPr="00335A97">
        <w:rPr>
          <w:rFonts w:ascii="Calibri" w:hAnsi="Calibri"/>
          <w:lang w:val="ro-RO"/>
        </w:rPr>
        <w:t>include inclusiv persoanele care aproba bugetul aferent autoritatii contractante, necesar finanţării contractelor de achizitie publica.</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Înţeleg ca în cazul în care această declaraţie nu este conformă cu realitatea sunt pasibil de încălcarea prevederilor legislaţiei penale privind falsul în declaraţii</w:t>
      </w:r>
      <w:r w:rsidRPr="00335A97">
        <w:rPr>
          <w:rFonts w:ascii="Calibri" w:hAnsi="Calibri"/>
          <w:lang w:val="ro-RO"/>
        </w:rPr>
        <w:tab/>
      </w:r>
    </w:p>
    <w:p w:rsidR="006307FE" w:rsidRPr="00335A97" w:rsidRDefault="006307FE" w:rsidP="00B67DC7">
      <w:pPr>
        <w:rPr>
          <w:rFonts w:ascii="Calibri" w:hAnsi="Calibri" w:cs="Arial"/>
          <w:lang w:val="ro-RO"/>
        </w:rPr>
      </w:pPr>
    </w:p>
    <w:p w:rsidR="006307FE" w:rsidRPr="00335A97" w:rsidRDefault="006307FE" w:rsidP="00B67DC7">
      <w:pPr>
        <w:rPr>
          <w:rFonts w:ascii="Calibri" w:hAnsi="Calibri" w:cs="Arial"/>
          <w:lang w:val="ro-RO"/>
        </w:rPr>
      </w:pPr>
    </w:p>
    <w:p w:rsidR="006307FE" w:rsidRPr="00335A97" w:rsidRDefault="006307FE" w:rsidP="00B67DC7">
      <w:pPr>
        <w:spacing w:line="360" w:lineRule="auto"/>
        <w:jc w:val="center"/>
        <w:rPr>
          <w:rFonts w:ascii="Calibri" w:hAnsi="Calibri"/>
          <w:iCs/>
          <w:lang w:val="ro-RO"/>
        </w:rPr>
      </w:pPr>
      <w:r w:rsidRPr="00335A97">
        <w:rPr>
          <w:rFonts w:ascii="Calibri" w:hAnsi="Calibri"/>
          <w:iCs/>
          <w:lang w:val="ro-RO"/>
        </w:rPr>
        <w:t>Ofertant,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Data</w:t>
      </w:r>
    </w:p>
    <w:p w:rsidR="006307FE" w:rsidRPr="00335A97" w:rsidRDefault="006307FE" w:rsidP="00B67DC7">
      <w:pPr>
        <w:spacing w:line="360" w:lineRule="auto"/>
        <w:jc w:val="center"/>
        <w:rPr>
          <w:rFonts w:ascii="Calibri" w:hAnsi="Calibri"/>
        </w:rPr>
      </w:pPr>
      <w:r w:rsidRPr="00335A97">
        <w:rPr>
          <w:rFonts w:ascii="Calibri" w:hAnsi="Calibri"/>
          <w:iCs/>
          <w:lang w:val="ro-RO"/>
        </w:rPr>
        <w: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w:t>
      </w:r>
    </w:p>
    <w:p w:rsidR="006307FE" w:rsidRPr="00335A97" w:rsidRDefault="006307FE" w:rsidP="00B67DC7">
      <w:pPr>
        <w:rPr>
          <w:rFonts w:ascii="Calibri" w:hAnsi="Calibri"/>
        </w:rPr>
      </w:pPr>
      <w:r w:rsidRPr="00335A97">
        <w:rPr>
          <w:rFonts w:ascii="Calibri" w:hAnsi="Calibri"/>
        </w:rPr>
        <w:tab/>
        <w:t>Reprezentant/Reprezentanţi legali (semnături)</w:t>
      </w:r>
    </w:p>
    <w:p w:rsidR="00D047E8" w:rsidRPr="00335A97" w:rsidRDefault="006307FE" w:rsidP="00D047E8">
      <w:pPr>
        <w:jc w:val="both"/>
        <w:rPr>
          <w:rFonts w:ascii="Calibri" w:hAnsi="Calibri" w:cs="Arial"/>
          <w:lang w:val="ro-RO" w:eastAsia="ro-RO"/>
        </w:rPr>
      </w:pPr>
      <w:r w:rsidRPr="00335A97">
        <w:rPr>
          <w:rFonts w:ascii="Calibri" w:hAnsi="Calibri"/>
        </w:rPr>
        <w:br w:type="page"/>
      </w:r>
      <w:r w:rsidR="00D047E8">
        <w:rPr>
          <w:rFonts w:ascii="Calibri" w:hAnsi="Calibri" w:cs="Arial"/>
          <w:lang w:val="ro-RO" w:eastAsia="ro-RO"/>
        </w:rPr>
        <w:lastRenderedPageBreak/>
        <w:t>Formularul 3</w:t>
      </w:r>
    </w:p>
    <w:p w:rsidR="006307FE" w:rsidRPr="00335A97" w:rsidRDefault="006307FE" w:rsidP="00E641AB">
      <w:pPr>
        <w:jc w:val="both"/>
        <w:rPr>
          <w:rFonts w:ascii="Calibri" w:hAnsi="Calibri" w:cs="Arial"/>
          <w:lang w:val="ro-RO" w:eastAsia="ro-RO"/>
        </w:rPr>
      </w:pPr>
      <w:r w:rsidRPr="00335A97">
        <w:rPr>
          <w:rFonts w:ascii="Calibri" w:hAnsi="Calibri" w:cs="Arial"/>
          <w:lang w:val="ro-RO" w:eastAsia="ro-RO"/>
        </w:rPr>
        <w:t xml:space="preserve">OPERATORUL ECONOMIC                                                      </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__________________</w:t>
      </w:r>
    </w:p>
    <w:p w:rsidR="006307FE" w:rsidRPr="00335A97" w:rsidRDefault="006307FE" w:rsidP="00323F21">
      <w:pPr>
        <w:ind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w:t>
      </w:r>
    </w:p>
    <w:p w:rsidR="006307FE" w:rsidRPr="00335A97" w:rsidRDefault="006307FE" w:rsidP="00323F21">
      <w:pPr>
        <w:jc w:val="center"/>
        <w:rPr>
          <w:rFonts w:ascii="Calibri" w:hAnsi="Calibri" w:cs="Arial"/>
          <w:lang w:val="ro-RO" w:eastAsia="ro-RO"/>
        </w:rPr>
      </w:pPr>
      <w:r w:rsidRPr="00335A97">
        <w:rPr>
          <w:rFonts w:ascii="Calibri" w:hAnsi="Calibri" w:cs="Arial"/>
          <w:lang w:val="ro-RO" w:eastAsia="ro-RO"/>
        </w:rPr>
        <w:t>FORMULAR DE OFERTA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Catre ....................................................................................................</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(denumirea autoritatii contractante si adresa completa)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Domnilor,</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 xml:space="preserve">1. Examinand documentatia de atribuire, subsemnatii, reprezentanti ai ofertantului </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_________________________________________________, ne oferim ca, in conformitate</w:t>
      </w:r>
    </w:p>
    <w:p w:rsidR="006307FE" w:rsidRPr="00335A97" w:rsidRDefault="006307FE" w:rsidP="00323F21">
      <w:pPr>
        <w:ind w:left="1440" w:firstLine="720"/>
        <w:jc w:val="both"/>
        <w:rPr>
          <w:rFonts w:ascii="Calibri" w:hAnsi="Calibri" w:cs="Arial"/>
          <w:i/>
          <w:lang w:val="ro-RO" w:eastAsia="ro-RO"/>
        </w:rPr>
      </w:pPr>
      <w:r w:rsidRPr="00335A97">
        <w:rPr>
          <w:rFonts w:ascii="Calibri" w:hAnsi="Calibri" w:cs="Arial"/>
          <w:i/>
          <w:lang w:val="ro-RO" w:eastAsia="ro-RO"/>
        </w:rPr>
        <w:t>(denumirea/numele ofertantului)</w:t>
      </w:r>
    </w:p>
    <w:p w:rsidR="006307FE" w:rsidRPr="00335A97" w:rsidRDefault="006307FE" w:rsidP="00335A97">
      <w:pPr>
        <w:jc w:val="both"/>
        <w:rPr>
          <w:rFonts w:ascii="Calibri" w:hAnsi="Calibri" w:cs="Arial"/>
          <w:lang w:val="ro-RO" w:eastAsia="ro-RO"/>
        </w:rPr>
      </w:pPr>
      <w:r w:rsidRPr="00335A97">
        <w:rPr>
          <w:rFonts w:ascii="Calibri" w:hAnsi="Calibri" w:cs="Arial"/>
          <w:lang w:val="ro-RO" w:eastAsia="ro-RO"/>
        </w:rPr>
        <w:t xml:space="preserve">cu prevederile si cerintele cuprinse in documentatia mai sus mentionata, sa furnizam/sa inchiriem/sa livram in sistem leasing cu optiune de cumparare/sa livram in sistem leasing fara optiune de cumparare  </w:t>
      </w:r>
      <w:r w:rsidRPr="00335A97">
        <w:rPr>
          <w:rFonts w:ascii="Calibri" w:hAnsi="Calibri" w:cs="Arial"/>
          <w:i/>
          <w:lang w:val="ro-RO" w:eastAsia="ro-RO"/>
        </w:rPr>
        <w:t xml:space="preserve">(se elimina optiunile neaplicabile) </w:t>
      </w:r>
      <w:r w:rsidRPr="00335A97">
        <w:rPr>
          <w:rFonts w:ascii="Calibri" w:hAnsi="Calibri" w:cs="Arial"/>
          <w:lang w:val="ro-RO" w:eastAsia="ro-RO"/>
        </w:rPr>
        <w:t>________</w:t>
      </w:r>
      <w:r w:rsidR="00335A97" w:rsidRPr="00335A97">
        <w:rPr>
          <w:rFonts w:ascii="Calibri" w:hAnsi="Calibri" w:cs="Arial"/>
          <w:lang w:val="ro-RO" w:eastAsia="ro-RO"/>
        </w:rPr>
        <w:t>_____________________________</w:t>
      </w:r>
      <w:r w:rsidRPr="00335A97">
        <w:rPr>
          <w:rFonts w:ascii="Calibri" w:hAnsi="Calibri" w:cs="Arial"/>
          <w:i/>
          <w:lang w:val="ro-RO" w:eastAsia="ro-RO"/>
        </w:rPr>
        <w:t xml:space="preserve">   (denumirea produselor)</w:t>
      </w:r>
      <w:r w:rsidR="00335A97" w:rsidRPr="00335A97">
        <w:rPr>
          <w:rFonts w:ascii="Calibri" w:hAnsi="Calibri" w:cs="Arial"/>
          <w:i/>
          <w:lang w:val="ro-RO" w:eastAsia="ro-RO"/>
        </w:rPr>
        <w:t xml:space="preserve"> </w:t>
      </w:r>
      <w:r w:rsidRPr="00335A97">
        <w:rPr>
          <w:rFonts w:ascii="Calibri" w:hAnsi="Calibri" w:cs="Arial"/>
          <w:lang w:val="ro-RO" w:eastAsia="ro-RO"/>
        </w:rPr>
        <w:t xml:space="preserve">pentru suma de </w:t>
      </w:r>
      <w:r w:rsidR="00335A97" w:rsidRPr="00335A97">
        <w:rPr>
          <w:rFonts w:ascii="Calibri" w:hAnsi="Calibri" w:cs="Arial"/>
          <w:lang w:val="ro-RO" w:eastAsia="ro-RO"/>
        </w:rPr>
        <w:t xml:space="preserve"> </w:t>
      </w:r>
      <w:r w:rsidRPr="00335A97">
        <w:rPr>
          <w:rFonts w:ascii="Calibri" w:hAnsi="Calibri" w:cs="Arial"/>
          <w:lang w:val="ro-RO" w:eastAsia="ro-RO"/>
        </w:rPr>
        <w:t>___________</w:t>
      </w:r>
      <w:r w:rsidR="00335A97" w:rsidRPr="00335A97">
        <w:rPr>
          <w:rFonts w:ascii="Calibri" w:hAnsi="Calibri" w:cs="Arial"/>
          <w:lang w:val="ro-RO" w:eastAsia="ro-RO"/>
        </w:rPr>
        <w:t>______________ (moneda ofertei)</w:t>
      </w: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platibila dupa receptia</w:t>
      </w:r>
      <w:r w:rsidRPr="00335A97">
        <w:rPr>
          <w:rFonts w:ascii="Calibri" w:hAnsi="Calibri" w:cs="Arial"/>
          <w:i/>
          <w:lang w:val="ro-RO" w:eastAsia="ro-RO"/>
        </w:rPr>
        <w:t xml:space="preserve"> </w:t>
      </w:r>
      <w:r w:rsidRPr="00335A97">
        <w:rPr>
          <w:rFonts w:ascii="Calibri" w:hAnsi="Calibri" w:cs="Arial"/>
          <w:lang w:val="ro-RO" w:eastAsia="ro-RO"/>
        </w:rPr>
        <w:t xml:space="preserve">produselor/in rate lunare sau trimestriale </w:t>
      </w:r>
      <w:r w:rsidRPr="00335A97">
        <w:rPr>
          <w:rFonts w:ascii="Calibri" w:hAnsi="Calibri" w:cs="Arial"/>
          <w:i/>
          <w:lang w:val="ro-RO" w:eastAsia="ro-RO"/>
        </w:rPr>
        <w:t>(se elimina optiunile neaplicabile)</w:t>
      </w:r>
      <w:r w:rsidRPr="00335A97">
        <w:rPr>
          <w:rFonts w:ascii="Calibri" w:hAnsi="Calibri" w:cs="Arial"/>
          <w:lang w:val="ro-RO" w:eastAsia="ro-RO"/>
        </w:rPr>
        <w:t>, la care se adauga taxa pe valoarea adaugata in valoare de _________________________.</w:t>
      </w:r>
    </w:p>
    <w:p w:rsidR="006307FE" w:rsidRPr="00335A97" w:rsidRDefault="006307FE" w:rsidP="00323F21">
      <w:pPr>
        <w:ind w:left="2160"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2. Ne angajam ca, in cazul in care oferta noastra este stabilita castigatoare, sa furnizam produsele in graficul de timp anexat.</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3. Ne angajam sa mentinem aceasta oferta valabila pentru o durata de __________</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___________________zile, respectiv pana la data de ___________________________, si</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(durata in litere si cifre)</w:t>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i/>
          <w:lang w:val="ro-RO" w:eastAsia="ro-RO"/>
        </w:rPr>
        <w:t>(ziua/luna/anul)</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ea va ramane obligatorie pentru noi si poate fi acceptata oricand inainte de expirarea perioadei de valabilitate.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4. Pana la incheierea si semnarea contractului de achizitie publica aceasta oferta, impreuna cu comunicarea transmisa de dumneavoastra, prin care oferta noastra este stabilita castigatoare, vor constitui un contract angajant intre noi.</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5. Precizam ca: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depunem oferta alternativa, ale carei detalii sunt prezentate intr-un formular de oferta separat, marcat in mod clar "alternativa";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nu depunem oferta alternativa.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(se bifeaza optiunea corespunzatoare)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6. Am inteles si consimtim ca, in cazul in care oferta noastra este stabilita ca fiind castigatoare, sa constituim garantia de buna executie in conformitate cu prevederile din documentatia de atribuire.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7. Intelegem ca nu sunteti obligati sa acceptati oferta cu cel mai scazut pret sau orice alta oferta pe care o puteti primi.</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Data _____/_____/_____</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 in calitate de _____________________, legal autorizat sa semnez</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(semnatura)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oferta pentru si in numele ____________________________________.</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 operatorului economic</w:t>
      </w:r>
    </w:p>
    <w:p w:rsidR="00D047E8" w:rsidRDefault="00D047E8" w:rsidP="00020305">
      <w:pPr>
        <w:rPr>
          <w:rFonts w:ascii="Calibri" w:hAnsi="Calibri"/>
          <w:i/>
          <w:lang w:val="ro-RO"/>
        </w:rPr>
      </w:pPr>
      <w:r>
        <w:rPr>
          <w:rFonts w:ascii="Calibri" w:hAnsi="Calibri"/>
          <w:i/>
          <w:lang w:val="ro-RO"/>
        </w:rPr>
        <w:lastRenderedPageBreak/>
        <w:t>Formularul 4</w:t>
      </w:r>
    </w:p>
    <w:p w:rsidR="00D047E8" w:rsidRPr="00D047E8" w:rsidRDefault="00D047E8" w:rsidP="00020305">
      <w:pPr>
        <w:rPr>
          <w:rFonts w:ascii="Calibri" w:hAnsi="Calibri"/>
          <w:lang w:val="ro-RO"/>
        </w:rPr>
      </w:pPr>
      <w:r w:rsidRPr="00D047E8">
        <w:rPr>
          <w:rFonts w:ascii="Calibri" w:hAnsi="Calibri"/>
          <w:lang w:val="ro-RO"/>
        </w:rPr>
        <w:t>OPERATORUL ECONOMIC</w:t>
      </w:r>
    </w:p>
    <w:p w:rsidR="00D047E8" w:rsidRPr="00D047E8" w:rsidRDefault="00D047E8" w:rsidP="00020305">
      <w:pPr>
        <w:rPr>
          <w:rFonts w:ascii="Calibri" w:hAnsi="Calibri"/>
          <w:lang w:val="ro-RO"/>
        </w:rPr>
      </w:pPr>
      <w:r w:rsidRPr="00D047E8">
        <w:rPr>
          <w:rFonts w:ascii="Calibri" w:hAnsi="Calibri"/>
          <w:lang w:val="ro-RO"/>
        </w:rPr>
        <w:t>………………………………</w:t>
      </w:r>
    </w:p>
    <w:p w:rsidR="00D047E8" w:rsidRPr="00D047E8" w:rsidRDefault="00D047E8" w:rsidP="00020305">
      <w:pPr>
        <w:rPr>
          <w:rFonts w:ascii="Calibri" w:hAnsi="Calibri"/>
          <w:lang w:val="ro-RO"/>
        </w:rPr>
      </w:pPr>
      <w:r w:rsidRPr="00D047E8">
        <w:rPr>
          <w:rFonts w:ascii="Calibri" w:hAnsi="Calibri"/>
          <w:lang w:val="ro-RO"/>
        </w:rPr>
        <w:t>(denumirea/numele)</w:t>
      </w:r>
    </w:p>
    <w:p w:rsidR="00D047E8" w:rsidRPr="00D047E8" w:rsidRDefault="00D047E8" w:rsidP="00020305">
      <w:pPr>
        <w:rPr>
          <w:rFonts w:ascii="Calibri" w:hAnsi="Calibri"/>
          <w:lang w:val="ro-RO"/>
        </w:rPr>
      </w:pPr>
    </w:p>
    <w:p w:rsidR="00D047E8" w:rsidRPr="00D047E8" w:rsidRDefault="00D047E8" w:rsidP="00020305">
      <w:pPr>
        <w:rPr>
          <w:rFonts w:ascii="Calibri" w:hAnsi="Calibri"/>
          <w:lang w:val="ro-RO"/>
        </w:rPr>
      </w:pPr>
    </w:p>
    <w:p w:rsidR="00D047E8" w:rsidRPr="00D047E8" w:rsidRDefault="00D047E8" w:rsidP="00D047E8">
      <w:pPr>
        <w:jc w:val="center"/>
        <w:rPr>
          <w:rFonts w:ascii="Calibri" w:hAnsi="Calibri"/>
          <w:lang w:val="ro-RO"/>
        </w:rPr>
      </w:pPr>
      <w:r w:rsidRPr="00D047E8">
        <w:rPr>
          <w:rFonts w:ascii="Calibri" w:hAnsi="Calibri"/>
          <w:lang w:val="ro-RO"/>
        </w:rPr>
        <w:t>PROPUNERE TEHNICĂ</w:t>
      </w:r>
    </w:p>
    <w:p w:rsidR="00D047E8" w:rsidRPr="00D047E8" w:rsidRDefault="00D047E8" w:rsidP="00D047E8">
      <w:pPr>
        <w:jc w:val="center"/>
        <w:rPr>
          <w:rFonts w:ascii="Calibri" w:hAnsi="Calibri"/>
          <w:lang w:val="ro-RO"/>
        </w:rPr>
      </w:pPr>
    </w:p>
    <w:p w:rsidR="00D047E8" w:rsidRPr="00D047E8" w:rsidRDefault="00D047E8" w:rsidP="00D047E8">
      <w:pPr>
        <w:jc w:val="center"/>
        <w:rPr>
          <w:rFonts w:ascii="Calibri" w:hAnsi="Calibr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r w:rsidRPr="002967DD">
              <w:rPr>
                <w:rFonts w:ascii="Calibri" w:hAnsi="Calibri"/>
                <w:lang w:val="ro-RO"/>
              </w:rPr>
              <w:t>Cerința din caietul de sarcini</w:t>
            </w:r>
          </w:p>
        </w:tc>
        <w:tc>
          <w:tcPr>
            <w:tcW w:w="4583" w:type="dxa"/>
            <w:shd w:val="clear" w:color="auto" w:fill="auto"/>
          </w:tcPr>
          <w:p w:rsidR="00D047E8" w:rsidRPr="002967DD" w:rsidRDefault="00D047E8" w:rsidP="002967DD">
            <w:pPr>
              <w:jc w:val="center"/>
              <w:rPr>
                <w:rFonts w:ascii="Calibri" w:hAnsi="Calibri"/>
                <w:lang w:val="ro-RO"/>
              </w:rPr>
            </w:pPr>
            <w:r w:rsidRPr="002967DD">
              <w:rPr>
                <w:rFonts w:ascii="Calibri" w:hAnsi="Calibri"/>
                <w:lang w:val="ro-RO"/>
              </w:rPr>
              <w:t>Modul de îndeplinire, detaliat</w:t>
            </w: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bl>
    <w:p w:rsidR="00D047E8" w:rsidRDefault="00D047E8" w:rsidP="00D047E8">
      <w:pPr>
        <w:jc w:val="center"/>
        <w:rPr>
          <w:rFonts w:ascii="Calibri" w:hAnsi="Calibri"/>
          <w:i/>
          <w:lang w:val="ro-RO"/>
        </w:rPr>
      </w:pPr>
    </w:p>
    <w:p w:rsidR="00D047E8" w:rsidRDefault="00D047E8" w:rsidP="00D047E8">
      <w:pPr>
        <w:jc w:val="both"/>
        <w:rPr>
          <w:rFonts w:ascii="Calibri" w:hAnsi="Calibri"/>
          <w:lang w:val="ro-RO"/>
        </w:rPr>
      </w:pPr>
      <w:r>
        <w:rPr>
          <w:rFonts w:ascii="Calibri" w:hAnsi="Calibri"/>
          <w:lang w:val="ro-RO"/>
        </w:rPr>
        <w:t>Notă: Propunerea tehnică se întocmește astfel încât procesul de evaluare și informațiile cuprinse în acesta să permită identificarea facilă a corespondenței cu specificațiile tehnice minime din caietul de sarcini. Ofertele care nu fac dovada explicită a caracteristicilor tehnice declarate vor fi considerate neconforme. La ”Modul de îndeplinire, detaliat” se va trece caracteristica propusă, detaliat. Nu se va accepta îndeplinirea cerinței prin trimitere la conținutul unui alt document ex: pag. x din pliant, fișă etc.</w:t>
      </w:r>
    </w:p>
    <w:p w:rsidR="00D047E8" w:rsidRDefault="00D047E8" w:rsidP="00D047E8">
      <w:pPr>
        <w:jc w:val="both"/>
        <w:rPr>
          <w:rFonts w:ascii="Calibri" w:hAnsi="Calibri"/>
          <w:lang w:val="ro-RO"/>
        </w:rPr>
      </w:pPr>
    </w:p>
    <w:p w:rsidR="006307FE" w:rsidRPr="00335A97" w:rsidRDefault="006307FE" w:rsidP="00B911CA">
      <w:pPr>
        <w:jc w:val="both"/>
        <w:rPr>
          <w:rFonts w:ascii="Calibri" w:hAnsi="Calibri"/>
          <w:lang w:val="it-IT"/>
        </w:rPr>
      </w:pPr>
    </w:p>
    <w:p w:rsidR="006307FE" w:rsidRPr="00335A97" w:rsidRDefault="006307FE" w:rsidP="00562C0A">
      <w:pPr>
        <w:spacing w:line="276" w:lineRule="auto"/>
        <w:jc w:val="center"/>
        <w:rPr>
          <w:rFonts w:ascii="Calibri" w:hAnsi="Calibri"/>
          <w:lang w:val="it-IT"/>
        </w:rPr>
      </w:pPr>
    </w:p>
    <w:sectPr w:rsidR="006307FE" w:rsidRPr="00335A97" w:rsidSect="00DE1CC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2C" w:rsidRDefault="0010112C">
      <w:r>
        <w:separator/>
      </w:r>
    </w:p>
  </w:endnote>
  <w:endnote w:type="continuationSeparator" w:id="0">
    <w:p w:rsidR="0010112C" w:rsidRDefault="0010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Default="006307FE" w:rsidP="00293BE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307FE" w:rsidRDefault="006307FE">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Pr="00335A97" w:rsidRDefault="00335A97" w:rsidP="00335A97">
    <w:pPr>
      <w:pStyle w:val="llb"/>
      <w:jc w:val="center"/>
      <w:rPr>
        <w:rFonts w:ascii="Calibri" w:hAnsi="Calibri"/>
        <w:sz w:val="20"/>
        <w:szCs w:val="20"/>
      </w:rPr>
    </w:pPr>
    <w:r w:rsidRPr="00335A97">
      <w:rPr>
        <w:rFonts w:ascii="Calibri" w:hAnsi="Calibri"/>
        <w:bCs/>
        <w:sz w:val="20"/>
        <w:szCs w:val="20"/>
      </w:rPr>
      <w:fldChar w:fldCharType="begin"/>
    </w:r>
    <w:r w:rsidRPr="00335A97">
      <w:rPr>
        <w:rFonts w:ascii="Calibri" w:hAnsi="Calibri"/>
        <w:bCs/>
        <w:sz w:val="20"/>
        <w:szCs w:val="20"/>
      </w:rPr>
      <w:instrText>PAGE  \* Arabic  \* MERGEFORMAT</w:instrText>
    </w:r>
    <w:r w:rsidRPr="00335A97">
      <w:rPr>
        <w:rFonts w:ascii="Calibri" w:hAnsi="Calibri"/>
        <w:bCs/>
        <w:sz w:val="20"/>
        <w:szCs w:val="20"/>
      </w:rPr>
      <w:fldChar w:fldCharType="separate"/>
    </w:r>
    <w:r w:rsidR="00EE6E47" w:rsidRPr="00EE6E47">
      <w:rPr>
        <w:rFonts w:ascii="Calibri" w:hAnsi="Calibri"/>
        <w:bCs/>
        <w:noProof/>
        <w:sz w:val="20"/>
        <w:szCs w:val="20"/>
        <w:lang w:val="hu-HU"/>
      </w:rPr>
      <w:t>1</w:t>
    </w:r>
    <w:r w:rsidRPr="00335A97">
      <w:rPr>
        <w:rFonts w:ascii="Calibri" w:hAnsi="Calibri"/>
        <w:bCs/>
        <w:sz w:val="20"/>
        <w:szCs w:val="20"/>
      </w:rPr>
      <w:fldChar w:fldCharType="end"/>
    </w:r>
    <w:r w:rsidRPr="00335A97">
      <w:rPr>
        <w:rFonts w:ascii="Calibri" w:hAnsi="Calibri"/>
        <w:sz w:val="20"/>
        <w:szCs w:val="20"/>
        <w:lang w:val="hu-HU"/>
      </w:rPr>
      <w:t xml:space="preserve"> / </w:t>
    </w:r>
    <w:r w:rsidRPr="00335A97">
      <w:rPr>
        <w:rFonts w:ascii="Calibri" w:hAnsi="Calibri"/>
        <w:bCs/>
        <w:sz w:val="20"/>
        <w:szCs w:val="20"/>
      </w:rPr>
      <w:fldChar w:fldCharType="begin"/>
    </w:r>
    <w:r w:rsidRPr="00335A97">
      <w:rPr>
        <w:rFonts w:ascii="Calibri" w:hAnsi="Calibri"/>
        <w:bCs/>
        <w:sz w:val="20"/>
        <w:szCs w:val="20"/>
      </w:rPr>
      <w:instrText>NUMPAGES  \* Arabic  \* MERGEFORMAT</w:instrText>
    </w:r>
    <w:r w:rsidRPr="00335A97">
      <w:rPr>
        <w:rFonts w:ascii="Calibri" w:hAnsi="Calibri"/>
        <w:bCs/>
        <w:sz w:val="20"/>
        <w:szCs w:val="20"/>
      </w:rPr>
      <w:fldChar w:fldCharType="separate"/>
    </w:r>
    <w:r w:rsidR="00EE6E47" w:rsidRPr="00EE6E47">
      <w:rPr>
        <w:rFonts w:ascii="Calibri" w:hAnsi="Calibri"/>
        <w:bCs/>
        <w:noProof/>
        <w:sz w:val="20"/>
        <w:szCs w:val="20"/>
        <w:lang w:val="hu-HU"/>
      </w:rPr>
      <w:t>3</w:t>
    </w:r>
    <w:r w:rsidRPr="00335A97">
      <w:rPr>
        <w:rFonts w:ascii="Calibri" w:hAnsi="Calibri"/>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2C" w:rsidRDefault="0010112C">
      <w:r>
        <w:separator/>
      </w:r>
    </w:p>
  </w:footnote>
  <w:footnote w:type="continuationSeparator" w:id="0">
    <w:p w:rsidR="0010112C" w:rsidRDefault="00101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01B66D"/>
    <w:multiLevelType w:val="hybridMultilevel"/>
    <w:tmpl w:val="668006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54519C"/>
    <w:multiLevelType w:val="hybridMultilevel"/>
    <w:tmpl w:val="E886E2CC"/>
    <w:lvl w:ilvl="0" w:tplc="0418000F">
      <w:start w:val="1"/>
      <w:numFmt w:val="decimal"/>
      <w:lvlText w:val="%1."/>
      <w:lvlJc w:val="left"/>
      <w:pPr>
        <w:ind w:left="720" w:hanging="360"/>
      </w:pPr>
      <w:rPr>
        <w:rFonts w:cs="Times New Roman"/>
      </w:rPr>
    </w:lvl>
    <w:lvl w:ilvl="1" w:tplc="0418000F">
      <w:start w:val="1"/>
      <w:numFmt w:val="decimal"/>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E144C7C"/>
    <w:multiLevelType w:val="hybridMultilevel"/>
    <w:tmpl w:val="D53C05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AD6D29"/>
    <w:multiLevelType w:val="hybridMultilevel"/>
    <w:tmpl w:val="FEF465DC"/>
    <w:lvl w:ilvl="0" w:tplc="04090017">
      <w:start w:val="1"/>
      <w:numFmt w:val="lowerLetter"/>
      <w:lvlText w:val="%1)"/>
      <w:lvlJc w:val="left"/>
      <w:pPr>
        <w:ind w:left="748" w:hanging="360"/>
      </w:pPr>
      <w:rPr>
        <w:rFonts w:cs="Times New Roman"/>
      </w:rPr>
    </w:lvl>
    <w:lvl w:ilvl="1" w:tplc="04090019" w:tentative="1">
      <w:start w:val="1"/>
      <w:numFmt w:val="lowerLetter"/>
      <w:lvlText w:val="%2."/>
      <w:lvlJc w:val="left"/>
      <w:pPr>
        <w:ind w:left="1468" w:hanging="360"/>
      </w:pPr>
      <w:rPr>
        <w:rFonts w:cs="Times New Roman"/>
      </w:rPr>
    </w:lvl>
    <w:lvl w:ilvl="2" w:tplc="0409001B" w:tentative="1">
      <w:start w:val="1"/>
      <w:numFmt w:val="lowerRoman"/>
      <w:lvlText w:val="%3."/>
      <w:lvlJc w:val="right"/>
      <w:pPr>
        <w:ind w:left="2188" w:hanging="180"/>
      </w:pPr>
      <w:rPr>
        <w:rFonts w:cs="Times New Roman"/>
      </w:rPr>
    </w:lvl>
    <w:lvl w:ilvl="3" w:tplc="0409000F" w:tentative="1">
      <w:start w:val="1"/>
      <w:numFmt w:val="decimal"/>
      <w:lvlText w:val="%4."/>
      <w:lvlJc w:val="left"/>
      <w:pPr>
        <w:ind w:left="2908" w:hanging="360"/>
      </w:pPr>
      <w:rPr>
        <w:rFonts w:cs="Times New Roman"/>
      </w:rPr>
    </w:lvl>
    <w:lvl w:ilvl="4" w:tplc="04090019" w:tentative="1">
      <w:start w:val="1"/>
      <w:numFmt w:val="lowerLetter"/>
      <w:lvlText w:val="%5."/>
      <w:lvlJc w:val="left"/>
      <w:pPr>
        <w:ind w:left="3628" w:hanging="360"/>
      </w:pPr>
      <w:rPr>
        <w:rFonts w:cs="Times New Roman"/>
      </w:rPr>
    </w:lvl>
    <w:lvl w:ilvl="5" w:tplc="0409001B" w:tentative="1">
      <w:start w:val="1"/>
      <w:numFmt w:val="lowerRoman"/>
      <w:lvlText w:val="%6."/>
      <w:lvlJc w:val="right"/>
      <w:pPr>
        <w:ind w:left="4348" w:hanging="180"/>
      </w:pPr>
      <w:rPr>
        <w:rFonts w:cs="Times New Roman"/>
      </w:rPr>
    </w:lvl>
    <w:lvl w:ilvl="6" w:tplc="0409000F" w:tentative="1">
      <w:start w:val="1"/>
      <w:numFmt w:val="decimal"/>
      <w:lvlText w:val="%7."/>
      <w:lvlJc w:val="left"/>
      <w:pPr>
        <w:ind w:left="5068" w:hanging="360"/>
      </w:pPr>
      <w:rPr>
        <w:rFonts w:cs="Times New Roman"/>
      </w:rPr>
    </w:lvl>
    <w:lvl w:ilvl="7" w:tplc="04090019" w:tentative="1">
      <w:start w:val="1"/>
      <w:numFmt w:val="lowerLetter"/>
      <w:lvlText w:val="%8."/>
      <w:lvlJc w:val="left"/>
      <w:pPr>
        <w:ind w:left="5788" w:hanging="360"/>
      </w:pPr>
      <w:rPr>
        <w:rFonts w:cs="Times New Roman"/>
      </w:rPr>
    </w:lvl>
    <w:lvl w:ilvl="8" w:tplc="0409001B" w:tentative="1">
      <w:start w:val="1"/>
      <w:numFmt w:val="lowerRoman"/>
      <w:lvlText w:val="%9."/>
      <w:lvlJc w:val="right"/>
      <w:pPr>
        <w:ind w:left="6508" w:hanging="180"/>
      </w:pPr>
      <w:rPr>
        <w:rFonts w:cs="Times New Roman"/>
      </w:rPr>
    </w:lvl>
  </w:abstractNum>
  <w:abstractNum w:abstractNumId="4" w15:restartNumberingAfterBreak="0">
    <w:nsid w:val="16B7145E"/>
    <w:multiLevelType w:val="hybridMultilevel"/>
    <w:tmpl w:val="B5B69002"/>
    <w:lvl w:ilvl="0" w:tplc="A1B40DA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727E"/>
    <w:multiLevelType w:val="hybridMultilevel"/>
    <w:tmpl w:val="1DA492CE"/>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CF81CC3"/>
    <w:multiLevelType w:val="hybridMultilevel"/>
    <w:tmpl w:val="82EE4998"/>
    <w:lvl w:ilvl="0" w:tplc="04090017">
      <w:start w:val="1"/>
      <w:numFmt w:val="lowerLetter"/>
      <w:lvlText w:val="%1)"/>
      <w:lvlJc w:val="left"/>
      <w:pPr>
        <w:ind w:left="950" w:hanging="360"/>
      </w:pPr>
      <w:rPr>
        <w:rFonts w:cs="Times New Roman" w:hint="default"/>
        <w:i w:val="0"/>
      </w:rPr>
    </w:lvl>
    <w:lvl w:ilvl="1" w:tplc="04180019" w:tentative="1">
      <w:start w:val="1"/>
      <w:numFmt w:val="lowerLetter"/>
      <w:lvlText w:val="%2."/>
      <w:lvlJc w:val="left"/>
      <w:pPr>
        <w:ind w:left="1670" w:hanging="360"/>
      </w:pPr>
      <w:rPr>
        <w:rFonts w:cs="Times New Roman"/>
      </w:rPr>
    </w:lvl>
    <w:lvl w:ilvl="2" w:tplc="04090017">
      <w:start w:val="1"/>
      <w:numFmt w:val="lowerLetter"/>
      <w:lvlText w:val="%3)"/>
      <w:lvlJc w:val="left"/>
      <w:pPr>
        <w:ind w:left="2390" w:hanging="180"/>
      </w:pPr>
      <w:rPr>
        <w:rFonts w:cs="Times New Roman"/>
      </w:rPr>
    </w:lvl>
    <w:lvl w:ilvl="3" w:tplc="0418000F" w:tentative="1">
      <w:start w:val="1"/>
      <w:numFmt w:val="decimal"/>
      <w:lvlText w:val="%4."/>
      <w:lvlJc w:val="left"/>
      <w:pPr>
        <w:ind w:left="3110" w:hanging="360"/>
      </w:pPr>
      <w:rPr>
        <w:rFonts w:cs="Times New Roman"/>
      </w:rPr>
    </w:lvl>
    <w:lvl w:ilvl="4" w:tplc="04180019" w:tentative="1">
      <w:start w:val="1"/>
      <w:numFmt w:val="lowerLetter"/>
      <w:lvlText w:val="%5."/>
      <w:lvlJc w:val="left"/>
      <w:pPr>
        <w:ind w:left="3830" w:hanging="360"/>
      </w:pPr>
      <w:rPr>
        <w:rFonts w:cs="Times New Roman"/>
      </w:rPr>
    </w:lvl>
    <w:lvl w:ilvl="5" w:tplc="0418001B" w:tentative="1">
      <w:start w:val="1"/>
      <w:numFmt w:val="lowerRoman"/>
      <w:lvlText w:val="%6."/>
      <w:lvlJc w:val="right"/>
      <w:pPr>
        <w:ind w:left="4550" w:hanging="180"/>
      </w:pPr>
      <w:rPr>
        <w:rFonts w:cs="Times New Roman"/>
      </w:rPr>
    </w:lvl>
    <w:lvl w:ilvl="6" w:tplc="0418000F" w:tentative="1">
      <w:start w:val="1"/>
      <w:numFmt w:val="decimal"/>
      <w:lvlText w:val="%7."/>
      <w:lvlJc w:val="left"/>
      <w:pPr>
        <w:ind w:left="5270" w:hanging="360"/>
      </w:pPr>
      <w:rPr>
        <w:rFonts w:cs="Times New Roman"/>
      </w:rPr>
    </w:lvl>
    <w:lvl w:ilvl="7" w:tplc="04180019" w:tentative="1">
      <w:start w:val="1"/>
      <w:numFmt w:val="lowerLetter"/>
      <w:lvlText w:val="%8."/>
      <w:lvlJc w:val="left"/>
      <w:pPr>
        <w:ind w:left="5990" w:hanging="360"/>
      </w:pPr>
      <w:rPr>
        <w:rFonts w:cs="Times New Roman"/>
      </w:rPr>
    </w:lvl>
    <w:lvl w:ilvl="8" w:tplc="0418001B" w:tentative="1">
      <w:start w:val="1"/>
      <w:numFmt w:val="lowerRoman"/>
      <w:lvlText w:val="%9."/>
      <w:lvlJc w:val="right"/>
      <w:pPr>
        <w:ind w:left="6710" w:hanging="180"/>
      </w:pPr>
      <w:rPr>
        <w:rFonts w:cs="Times New Roman"/>
      </w:rPr>
    </w:lvl>
  </w:abstractNum>
  <w:abstractNum w:abstractNumId="7" w15:restartNumberingAfterBreak="0">
    <w:nsid w:val="22467E3B"/>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610F80"/>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87707F"/>
    <w:multiLevelType w:val="hybridMultilevel"/>
    <w:tmpl w:val="026C6BB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2F43AD0"/>
    <w:multiLevelType w:val="hybridMultilevel"/>
    <w:tmpl w:val="FA6ED60A"/>
    <w:lvl w:ilvl="0" w:tplc="A600C4AA">
      <w:start w:val="1"/>
      <w:numFmt w:val="upperRoman"/>
      <w:lvlText w:val="%1."/>
      <w:lvlJc w:val="left"/>
      <w:pPr>
        <w:ind w:left="1080" w:hanging="720"/>
      </w:pPr>
      <w:rPr>
        <w:rFonts w:cs="Times New Roman" w:hint="default"/>
      </w:rPr>
    </w:lvl>
    <w:lvl w:ilvl="1" w:tplc="EFDEA4FA">
      <w:start w:val="1"/>
      <w:numFmt w:val="decimal"/>
      <w:lvlText w:val="%2."/>
      <w:lvlJc w:val="left"/>
      <w:pPr>
        <w:ind w:left="1440" w:hanging="360"/>
      </w:pPr>
      <w:rPr>
        <w:rFonts w:cs="Times New Roman" w:hint="default"/>
      </w:rPr>
    </w:lvl>
    <w:lvl w:ilvl="2" w:tplc="E70C45B4">
      <w:start w:val="1"/>
      <w:numFmt w:val="lowerLetter"/>
      <w:lvlText w:val="%3)"/>
      <w:lvlJc w:val="left"/>
      <w:pPr>
        <w:ind w:left="2760" w:hanging="780"/>
      </w:pPr>
      <w:rPr>
        <w:rFonts w:cs="Times New Roman"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782191A"/>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587A74"/>
    <w:multiLevelType w:val="hybridMultilevel"/>
    <w:tmpl w:val="F676C3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68623F4"/>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5715186F"/>
    <w:multiLevelType w:val="multilevel"/>
    <w:tmpl w:val="04090023"/>
    <w:lvl w:ilvl="0">
      <w:start w:val="1"/>
      <w:numFmt w:val="upperRoman"/>
      <w:pStyle w:val="Cmsor1"/>
      <w:lvlText w:val="Article %1."/>
      <w:lvlJc w:val="left"/>
      <w:pPr>
        <w:tabs>
          <w:tab w:val="num" w:pos="1080"/>
        </w:tabs>
      </w:pPr>
      <w:rPr>
        <w:rFonts w:cs="Times New Roman"/>
      </w:rPr>
    </w:lvl>
    <w:lvl w:ilvl="1">
      <w:start w:val="1"/>
      <w:numFmt w:val="decimalZero"/>
      <w:pStyle w:val="Cmsor2"/>
      <w:isLgl/>
      <w:lvlText w:val="Section %1.%2"/>
      <w:lvlJc w:val="left"/>
      <w:pPr>
        <w:tabs>
          <w:tab w:val="num" w:pos="1080"/>
        </w:tabs>
      </w:pPr>
      <w:rPr>
        <w:rFonts w:cs="Times New Roman"/>
      </w:rPr>
    </w:lvl>
    <w:lvl w:ilvl="2">
      <w:start w:val="1"/>
      <w:numFmt w:val="lowerLetter"/>
      <w:pStyle w:val="Cmsor3"/>
      <w:lvlText w:val="(%3)"/>
      <w:lvlJc w:val="left"/>
      <w:pPr>
        <w:tabs>
          <w:tab w:val="num" w:pos="720"/>
        </w:tabs>
        <w:ind w:left="720" w:hanging="432"/>
      </w:pPr>
      <w:rPr>
        <w:rFonts w:cs="Times New Roman"/>
      </w:rPr>
    </w:lvl>
    <w:lvl w:ilvl="3">
      <w:start w:val="1"/>
      <w:numFmt w:val="lowerRoman"/>
      <w:pStyle w:val="Cmsor4"/>
      <w:lvlText w:val="(%4)"/>
      <w:lvlJc w:val="right"/>
      <w:pPr>
        <w:tabs>
          <w:tab w:val="num" w:pos="864"/>
        </w:tabs>
        <w:ind w:left="864" w:hanging="144"/>
      </w:pPr>
      <w:rPr>
        <w:rFonts w:cs="Times New Roman"/>
      </w:rPr>
    </w:lvl>
    <w:lvl w:ilvl="4">
      <w:start w:val="1"/>
      <w:numFmt w:val="decimal"/>
      <w:pStyle w:val="Cmsor5"/>
      <w:lvlText w:val="%5)"/>
      <w:lvlJc w:val="left"/>
      <w:pPr>
        <w:tabs>
          <w:tab w:val="num" w:pos="1008"/>
        </w:tabs>
        <w:ind w:left="1008" w:hanging="432"/>
      </w:pPr>
      <w:rPr>
        <w:rFonts w:cs="Times New Roman"/>
      </w:rPr>
    </w:lvl>
    <w:lvl w:ilvl="5">
      <w:start w:val="1"/>
      <w:numFmt w:val="lowerLetter"/>
      <w:pStyle w:val="Cmsor6"/>
      <w:lvlText w:val="%6)"/>
      <w:lvlJc w:val="left"/>
      <w:pPr>
        <w:tabs>
          <w:tab w:val="num" w:pos="1152"/>
        </w:tabs>
        <w:ind w:left="1152" w:hanging="432"/>
      </w:pPr>
      <w:rPr>
        <w:rFonts w:cs="Times New Roman"/>
      </w:rPr>
    </w:lvl>
    <w:lvl w:ilvl="6">
      <w:start w:val="1"/>
      <w:numFmt w:val="lowerRoman"/>
      <w:pStyle w:val="Cmsor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Cmsor9"/>
      <w:lvlText w:val="%9."/>
      <w:lvlJc w:val="right"/>
      <w:pPr>
        <w:tabs>
          <w:tab w:val="num" w:pos="1584"/>
        </w:tabs>
        <w:ind w:left="1584" w:hanging="144"/>
      </w:pPr>
      <w:rPr>
        <w:rFonts w:cs="Times New Roman"/>
      </w:rPr>
    </w:lvl>
  </w:abstractNum>
  <w:abstractNum w:abstractNumId="15" w15:restartNumberingAfterBreak="0">
    <w:nsid w:val="603401A2"/>
    <w:multiLevelType w:val="hybridMultilevel"/>
    <w:tmpl w:val="B296B16A"/>
    <w:lvl w:ilvl="0" w:tplc="144E53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86366"/>
    <w:multiLevelType w:val="hybridMultilevel"/>
    <w:tmpl w:val="370E6BD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44D1E00"/>
    <w:multiLevelType w:val="hybridMultilevel"/>
    <w:tmpl w:val="E02448C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4581032"/>
    <w:multiLevelType w:val="hybridMultilevel"/>
    <w:tmpl w:val="3C8070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7927730"/>
    <w:multiLevelType w:val="hybridMultilevel"/>
    <w:tmpl w:val="3192F86C"/>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hint="default"/>
        <w:i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7A711807"/>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14"/>
  </w:num>
  <w:num w:numId="4">
    <w:abstractNumId w:val="16"/>
  </w:num>
  <w:num w:numId="5">
    <w:abstractNumId w:val="13"/>
  </w:num>
  <w:num w:numId="6">
    <w:abstractNumId w:val="10"/>
  </w:num>
  <w:num w:numId="7">
    <w:abstractNumId w:val="9"/>
  </w:num>
  <w:num w:numId="8">
    <w:abstractNumId w:val="1"/>
  </w:num>
  <w:num w:numId="9">
    <w:abstractNumId w:val="17"/>
  </w:num>
  <w:num w:numId="10">
    <w:abstractNumId w:val="20"/>
  </w:num>
  <w:num w:numId="11">
    <w:abstractNumId w:val="12"/>
  </w:num>
  <w:num w:numId="12">
    <w:abstractNumId w:val="2"/>
  </w:num>
  <w:num w:numId="13">
    <w:abstractNumId w:val="3"/>
  </w:num>
  <w:num w:numId="14">
    <w:abstractNumId w:val="0"/>
  </w:num>
  <w:num w:numId="15">
    <w:abstractNumId w:val="18"/>
  </w:num>
  <w:num w:numId="16">
    <w:abstractNumId w:val="6"/>
  </w:num>
  <w:num w:numId="17">
    <w:abstractNumId w:val="5"/>
  </w:num>
  <w:num w:numId="18">
    <w:abstractNumId w:val="8"/>
  </w:num>
  <w:num w:numId="19">
    <w:abstractNumId w:val="19"/>
  </w:num>
  <w:num w:numId="20">
    <w:abstractNumId w:val="7"/>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C9F"/>
    <w:rsid w:val="0000058F"/>
    <w:rsid w:val="00002AA3"/>
    <w:rsid w:val="0001362D"/>
    <w:rsid w:val="00016F26"/>
    <w:rsid w:val="00020305"/>
    <w:rsid w:val="000209C7"/>
    <w:rsid w:val="000209E0"/>
    <w:rsid w:val="00020E33"/>
    <w:rsid w:val="00022C20"/>
    <w:rsid w:val="000254C7"/>
    <w:rsid w:val="0002746A"/>
    <w:rsid w:val="00027BC5"/>
    <w:rsid w:val="000315AB"/>
    <w:rsid w:val="000333B7"/>
    <w:rsid w:val="000347DA"/>
    <w:rsid w:val="000349DA"/>
    <w:rsid w:val="000415D6"/>
    <w:rsid w:val="00042841"/>
    <w:rsid w:val="000431A2"/>
    <w:rsid w:val="00043D7D"/>
    <w:rsid w:val="0004643A"/>
    <w:rsid w:val="000510A0"/>
    <w:rsid w:val="000513C9"/>
    <w:rsid w:val="000523F5"/>
    <w:rsid w:val="00052E11"/>
    <w:rsid w:val="00055B5E"/>
    <w:rsid w:val="00061F18"/>
    <w:rsid w:val="000650F8"/>
    <w:rsid w:val="00065EA2"/>
    <w:rsid w:val="00072EC1"/>
    <w:rsid w:val="00072F4F"/>
    <w:rsid w:val="00073F5C"/>
    <w:rsid w:val="000800E6"/>
    <w:rsid w:val="00080A27"/>
    <w:rsid w:val="000823D4"/>
    <w:rsid w:val="00082536"/>
    <w:rsid w:val="000845A2"/>
    <w:rsid w:val="000850EB"/>
    <w:rsid w:val="00085A2C"/>
    <w:rsid w:val="0009139E"/>
    <w:rsid w:val="0009479E"/>
    <w:rsid w:val="00094BE1"/>
    <w:rsid w:val="00094CE4"/>
    <w:rsid w:val="00096221"/>
    <w:rsid w:val="00096CD7"/>
    <w:rsid w:val="00097EE4"/>
    <w:rsid w:val="000A016B"/>
    <w:rsid w:val="000A0917"/>
    <w:rsid w:val="000A2146"/>
    <w:rsid w:val="000A7488"/>
    <w:rsid w:val="000B26CF"/>
    <w:rsid w:val="000B2AFF"/>
    <w:rsid w:val="000B5703"/>
    <w:rsid w:val="000B5D3D"/>
    <w:rsid w:val="000B68E3"/>
    <w:rsid w:val="000B7162"/>
    <w:rsid w:val="000C27CF"/>
    <w:rsid w:val="000C51B6"/>
    <w:rsid w:val="000D39D5"/>
    <w:rsid w:val="000D3AD9"/>
    <w:rsid w:val="000D403D"/>
    <w:rsid w:val="000D6BC5"/>
    <w:rsid w:val="000E1982"/>
    <w:rsid w:val="000E4933"/>
    <w:rsid w:val="000E4F6D"/>
    <w:rsid w:val="000E6483"/>
    <w:rsid w:val="000E6D30"/>
    <w:rsid w:val="000F043E"/>
    <w:rsid w:val="000F4A05"/>
    <w:rsid w:val="00100FDE"/>
    <w:rsid w:val="0010112C"/>
    <w:rsid w:val="00106F05"/>
    <w:rsid w:val="00107585"/>
    <w:rsid w:val="00114FD0"/>
    <w:rsid w:val="00115506"/>
    <w:rsid w:val="00115981"/>
    <w:rsid w:val="00117EAD"/>
    <w:rsid w:val="00126774"/>
    <w:rsid w:val="0013000F"/>
    <w:rsid w:val="00133ED8"/>
    <w:rsid w:val="001341E1"/>
    <w:rsid w:val="00136660"/>
    <w:rsid w:val="001421CF"/>
    <w:rsid w:val="00143994"/>
    <w:rsid w:val="0014521A"/>
    <w:rsid w:val="00146144"/>
    <w:rsid w:val="00147C1E"/>
    <w:rsid w:val="00150826"/>
    <w:rsid w:val="001578C1"/>
    <w:rsid w:val="00160850"/>
    <w:rsid w:val="00162A2A"/>
    <w:rsid w:val="00164690"/>
    <w:rsid w:val="00164837"/>
    <w:rsid w:val="0016617E"/>
    <w:rsid w:val="00167878"/>
    <w:rsid w:val="00170AAA"/>
    <w:rsid w:val="00172507"/>
    <w:rsid w:val="00172661"/>
    <w:rsid w:val="0017304F"/>
    <w:rsid w:val="0017466D"/>
    <w:rsid w:val="00180D8C"/>
    <w:rsid w:val="00182E56"/>
    <w:rsid w:val="00184911"/>
    <w:rsid w:val="00193CD2"/>
    <w:rsid w:val="001A51B5"/>
    <w:rsid w:val="001B1E8B"/>
    <w:rsid w:val="001B6F9F"/>
    <w:rsid w:val="001C09C8"/>
    <w:rsid w:val="001C1F60"/>
    <w:rsid w:val="001C7E82"/>
    <w:rsid w:val="001D00F5"/>
    <w:rsid w:val="001D111E"/>
    <w:rsid w:val="001D1555"/>
    <w:rsid w:val="001D45E3"/>
    <w:rsid w:val="001D5986"/>
    <w:rsid w:val="001D5DFA"/>
    <w:rsid w:val="001D75F5"/>
    <w:rsid w:val="001E225A"/>
    <w:rsid w:val="001E2393"/>
    <w:rsid w:val="001E2C1C"/>
    <w:rsid w:val="001E30AE"/>
    <w:rsid w:val="001F0139"/>
    <w:rsid w:val="001F3A1C"/>
    <w:rsid w:val="001F4C1D"/>
    <w:rsid w:val="0020144D"/>
    <w:rsid w:val="00202207"/>
    <w:rsid w:val="00202B1E"/>
    <w:rsid w:val="00204078"/>
    <w:rsid w:val="00204CF0"/>
    <w:rsid w:val="00205544"/>
    <w:rsid w:val="00206637"/>
    <w:rsid w:val="0020778E"/>
    <w:rsid w:val="00210783"/>
    <w:rsid w:val="00216A7D"/>
    <w:rsid w:val="00216B3E"/>
    <w:rsid w:val="002178A2"/>
    <w:rsid w:val="002246C1"/>
    <w:rsid w:val="0022496C"/>
    <w:rsid w:val="002252D3"/>
    <w:rsid w:val="002313D0"/>
    <w:rsid w:val="0023355E"/>
    <w:rsid w:val="0023480A"/>
    <w:rsid w:val="0023765B"/>
    <w:rsid w:val="00240217"/>
    <w:rsid w:val="00241478"/>
    <w:rsid w:val="00242576"/>
    <w:rsid w:val="00245008"/>
    <w:rsid w:val="00245E1D"/>
    <w:rsid w:val="00247F48"/>
    <w:rsid w:val="00250283"/>
    <w:rsid w:val="0025126B"/>
    <w:rsid w:val="00252365"/>
    <w:rsid w:val="002540E3"/>
    <w:rsid w:val="00254F5B"/>
    <w:rsid w:val="002575B9"/>
    <w:rsid w:val="00260185"/>
    <w:rsid w:val="00262D83"/>
    <w:rsid w:val="00267296"/>
    <w:rsid w:val="00267D28"/>
    <w:rsid w:val="00271FCD"/>
    <w:rsid w:val="00276024"/>
    <w:rsid w:val="00276323"/>
    <w:rsid w:val="0027653D"/>
    <w:rsid w:val="00280EFB"/>
    <w:rsid w:val="00282529"/>
    <w:rsid w:val="00283419"/>
    <w:rsid w:val="002834F3"/>
    <w:rsid w:val="00283B0B"/>
    <w:rsid w:val="002857D7"/>
    <w:rsid w:val="0028664F"/>
    <w:rsid w:val="00290969"/>
    <w:rsid w:val="002930FA"/>
    <w:rsid w:val="00293BE7"/>
    <w:rsid w:val="00295766"/>
    <w:rsid w:val="002967DD"/>
    <w:rsid w:val="002969C9"/>
    <w:rsid w:val="00297F7A"/>
    <w:rsid w:val="002A0D1B"/>
    <w:rsid w:val="002A3BBE"/>
    <w:rsid w:val="002A4F47"/>
    <w:rsid w:val="002A553B"/>
    <w:rsid w:val="002A6210"/>
    <w:rsid w:val="002A63F0"/>
    <w:rsid w:val="002B1745"/>
    <w:rsid w:val="002B23C3"/>
    <w:rsid w:val="002B2AD4"/>
    <w:rsid w:val="002B6E4B"/>
    <w:rsid w:val="002B7288"/>
    <w:rsid w:val="002B7B8C"/>
    <w:rsid w:val="002C0575"/>
    <w:rsid w:val="002C087C"/>
    <w:rsid w:val="002C221B"/>
    <w:rsid w:val="002C2661"/>
    <w:rsid w:val="002C40D1"/>
    <w:rsid w:val="002D0683"/>
    <w:rsid w:val="002D1713"/>
    <w:rsid w:val="002D5B5B"/>
    <w:rsid w:val="002E21DC"/>
    <w:rsid w:val="002E43E3"/>
    <w:rsid w:val="002E5568"/>
    <w:rsid w:val="002E6397"/>
    <w:rsid w:val="002F0737"/>
    <w:rsid w:val="002F1E7E"/>
    <w:rsid w:val="002F3FA0"/>
    <w:rsid w:val="002F436E"/>
    <w:rsid w:val="002F7336"/>
    <w:rsid w:val="0030013E"/>
    <w:rsid w:val="003003FE"/>
    <w:rsid w:val="0030067A"/>
    <w:rsid w:val="0030090B"/>
    <w:rsid w:val="003033C7"/>
    <w:rsid w:val="00304B54"/>
    <w:rsid w:val="00305CC7"/>
    <w:rsid w:val="00315085"/>
    <w:rsid w:val="00316460"/>
    <w:rsid w:val="00316EAD"/>
    <w:rsid w:val="0032024D"/>
    <w:rsid w:val="00320D68"/>
    <w:rsid w:val="003231F9"/>
    <w:rsid w:val="00323F21"/>
    <w:rsid w:val="00331649"/>
    <w:rsid w:val="0033423A"/>
    <w:rsid w:val="003346C0"/>
    <w:rsid w:val="00335A97"/>
    <w:rsid w:val="00342946"/>
    <w:rsid w:val="0034330B"/>
    <w:rsid w:val="00343FC3"/>
    <w:rsid w:val="00346B61"/>
    <w:rsid w:val="00346E12"/>
    <w:rsid w:val="00350A6E"/>
    <w:rsid w:val="00353A80"/>
    <w:rsid w:val="00356289"/>
    <w:rsid w:val="00357C43"/>
    <w:rsid w:val="00367812"/>
    <w:rsid w:val="00373E45"/>
    <w:rsid w:val="003748F2"/>
    <w:rsid w:val="00375FE0"/>
    <w:rsid w:val="00377438"/>
    <w:rsid w:val="00381F85"/>
    <w:rsid w:val="00384E0F"/>
    <w:rsid w:val="00384FD0"/>
    <w:rsid w:val="00386542"/>
    <w:rsid w:val="003921F5"/>
    <w:rsid w:val="00392699"/>
    <w:rsid w:val="00393A55"/>
    <w:rsid w:val="003A33BD"/>
    <w:rsid w:val="003A43A5"/>
    <w:rsid w:val="003A5914"/>
    <w:rsid w:val="003A5A78"/>
    <w:rsid w:val="003B2DC7"/>
    <w:rsid w:val="003B3D3A"/>
    <w:rsid w:val="003B4879"/>
    <w:rsid w:val="003B4E61"/>
    <w:rsid w:val="003B6EFC"/>
    <w:rsid w:val="003C0016"/>
    <w:rsid w:val="003C37A0"/>
    <w:rsid w:val="003C5D11"/>
    <w:rsid w:val="003C5FD2"/>
    <w:rsid w:val="003D7DDB"/>
    <w:rsid w:val="003E1932"/>
    <w:rsid w:val="003E4185"/>
    <w:rsid w:val="003E4310"/>
    <w:rsid w:val="003E643F"/>
    <w:rsid w:val="003F2736"/>
    <w:rsid w:val="003F57F2"/>
    <w:rsid w:val="003F5AA6"/>
    <w:rsid w:val="003F6590"/>
    <w:rsid w:val="004022F3"/>
    <w:rsid w:val="00402D00"/>
    <w:rsid w:val="00405AF1"/>
    <w:rsid w:val="004065AC"/>
    <w:rsid w:val="004067F8"/>
    <w:rsid w:val="0041144C"/>
    <w:rsid w:val="00411664"/>
    <w:rsid w:val="00412899"/>
    <w:rsid w:val="0041327E"/>
    <w:rsid w:val="0042737B"/>
    <w:rsid w:val="00431417"/>
    <w:rsid w:val="00432AE2"/>
    <w:rsid w:val="00435C9F"/>
    <w:rsid w:val="004375EF"/>
    <w:rsid w:val="00443A66"/>
    <w:rsid w:val="00445C46"/>
    <w:rsid w:val="004537ED"/>
    <w:rsid w:val="00453DF2"/>
    <w:rsid w:val="00457FB1"/>
    <w:rsid w:val="0046257E"/>
    <w:rsid w:val="00466365"/>
    <w:rsid w:val="00467D32"/>
    <w:rsid w:val="00470345"/>
    <w:rsid w:val="00472BC0"/>
    <w:rsid w:val="004761FE"/>
    <w:rsid w:val="00482F2E"/>
    <w:rsid w:val="004839CF"/>
    <w:rsid w:val="00487327"/>
    <w:rsid w:val="0049277A"/>
    <w:rsid w:val="0049311B"/>
    <w:rsid w:val="00494678"/>
    <w:rsid w:val="00495ECD"/>
    <w:rsid w:val="004A09E1"/>
    <w:rsid w:val="004A0E8F"/>
    <w:rsid w:val="004A3615"/>
    <w:rsid w:val="004A4F4A"/>
    <w:rsid w:val="004A60C4"/>
    <w:rsid w:val="004A6E14"/>
    <w:rsid w:val="004B0FD9"/>
    <w:rsid w:val="004B1231"/>
    <w:rsid w:val="004B4956"/>
    <w:rsid w:val="004B4DB3"/>
    <w:rsid w:val="004B4F05"/>
    <w:rsid w:val="004B6A7A"/>
    <w:rsid w:val="004B7954"/>
    <w:rsid w:val="004B79D7"/>
    <w:rsid w:val="004C47DA"/>
    <w:rsid w:val="004C51DC"/>
    <w:rsid w:val="004C5BFC"/>
    <w:rsid w:val="004D330A"/>
    <w:rsid w:val="004D6C06"/>
    <w:rsid w:val="004D7034"/>
    <w:rsid w:val="004E162D"/>
    <w:rsid w:val="004E4F9E"/>
    <w:rsid w:val="004E5F1D"/>
    <w:rsid w:val="004F308E"/>
    <w:rsid w:val="004F38F0"/>
    <w:rsid w:val="004F623B"/>
    <w:rsid w:val="004F7D7E"/>
    <w:rsid w:val="005010A9"/>
    <w:rsid w:val="0050139B"/>
    <w:rsid w:val="005054ED"/>
    <w:rsid w:val="00505D46"/>
    <w:rsid w:val="00510223"/>
    <w:rsid w:val="00511239"/>
    <w:rsid w:val="00512DF9"/>
    <w:rsid w:val="00514545"/>
    <w:rsid w:val="0051663D"/>
    <w:rsid w:val="005174E1"/>
    <w:rsid w:val="00521E3A"/>
    <w:rsid w:val="00523D87"/>
    <w:rsid w:val="005240CE"/>
    <w:rsid w:val="00524B19"/>
    <w:rsid w:val="005300DB"/>
    <w:rsid w:val="00530B3C"/>
    <w:rsid w:val="00540F14"/>
    <w:rsid w:val="0054141F"/>
    <w:rsid w:val="005427CD"/>
    <w:rsid w:val="00544B46"/>
    <w:rsid w:val="00550924"/>
    <w:rsid w:val="00550E19"/>
    <w:rsid w:val="00554054"/>
    <w:rsid w:val="00554293"/>
    <w:rsid w:val="00554649"/>
    <w:rsid w:val="00556A4F"/>
    <w:rsid w:val="00562976"/>
    <w:rsid w:val="00562C0A"/>
    <w:rsid w:val="005655CD"/>
    <w:rsid w:val="00566195"/>
    <w:rsid w:val="0056633D"/>
    <w:rsid w:val="00576F69"/>
    <w:rsid w:val="0057742C"/>
    <w:rsid w:val="00581798"/>
    <w:rsid w:val="00582158"/>
    <w:rsid w:val="00584147"/>
    <w:rsid w:val="00584EB6"/>
    <w:rsid w:val="00591112"/>
    <w:rsid w:val="005913B3"/>
    <w:rsid w:val="00595770"/>
    <w:rsid w:val="0059621C"/>
    <w:rsid w:val="005A0CB4"/>
    <w:rsid w:val="005A3240"/>
    <w:rsid w:val="005A5D06"/>
    <w:rsid w:val="005A6086"/>
    <w:rsid w:val="005A66E5"/>
    <w:rsid w:val="005B3574"/>
    <w:rsid w:val="005B5C2C"/>
    <w:rsid w:val="005B5CEA"/>
    <w:rsid w:val="005B60FB"/>
    <w:rsid w:val="005C02C4"/>
    <w:rsid w:val="005C1607"/>
    <w:rsid w:val="005C20FE"/>
    <w:rsid w:val="005C2152"/>
    <w:rsid w:val="005C2F13"/>
    <w:rsid w:val="005C35C0"/>
    <w:rsid w:val="005C3973"/>
    <w:rsid w:val="005C4038"/>
    <w:rsid w:val="005C60FA"/>
    <w:rsid w:val="005C7C0D"/>
    <w:rsid w:val="005D041E"/>
    <w:rsid w:val="005D34AD"/>
    <w:rsid w:val="005D7E7F"/>
    <w:rsid w:val="005E0D04"/>
    <w:rsid w:val="005E48C6"/>
    <w:rsid w:val="005E6385"/>
    <w:rsid w:val="005E6648"/>
    <w:rsid w:val="005E681B"/>
    <w:rsid w:val="005E7B16"/>
    <w:rsid w:val="005F0E5D"/>
    <w:rsid w:val="005F3399"/>
    <w:rsid w:val="005F3D16"/>
    <w:rsid w:val="005F6A00"/>
    <w:rsid w:val="005F7F68"/>
    <w:rsid w:val="006022C2"/>
    <w:rsid w:val="006024A7"/>
    <w:rsid w:val="00604772"/>
    <w:rsid w:val="00604FB5"/>
    <w:rsid w:val="0060703C"/>
    <w:rsid w:val="00612E34"/>
    <w:rsid w:val="00613610"/>
    <w:rsid w:val="006257FF"/>
    <w:rsid w:val="006307FE"/>
    <w:rsid w:val="00634882"/>
    <w:rsid w:val="00635E76"/>
    <w:rsid w:val="00637965"/>
    <w:rsid w:val="00637F26"/>
    <w:rsid w:val="0064129B"/>
    <w:rsid w:val="00642B91"/>
    <w:rsid w:val="00645071"/>
    <w:rsid w:val="00645515"/>
    <w:rsid w:val="006505A6"/>
    <w:rsid w:val="00652D45"/>
    <w:rsid w:val="006535F3"/>
    <w:rsid w:val="006571AA"/>
    <w:rsid w:val="00657FA0"/>
    <w:rsid w:val="00660F44"/>
    <w:rsid w:val="00663A77"/>
    <w:rsid w:val="00665269"/>
    <w:rsid w:val="00666450"/>
    <w:rsid w:val="00666910"/>
    <w:rsid w:val="006718C9"/>
    <w:rsid w:val="00674F29"/>
    <w:rsid w:val="00676C95"/>
    <w:rsid w:val="00677DE3"/>
    <w:rsid w:val="00681A71"/>
    <w:rsid w:val="0068245B"/>
    <w:rsid w:val="00682B43"/>
    <w:rsid w:val="00685A23"/>
    <w:rsid w:val="00686163"/>
    <w:rsid w:val="0068705E"/>
    <w:rsid w:val="00687521"/>
    <w:rsid w:val="00690867"/>
    <w:rsid w:val="006934C2"/>
    <w:rsid w:val="00694EF9"/>
    <w:rsid w:val="00695AAB"/>
    <w:rsid w:val="006A02B8"/>
    <w:rsid w:val="006A3C19"/>
    <w:rsid w:val="006A3CFC"/>
    <w:rsid w:val="006A5CB6"/>
    <w:rsid w:val="006A736E"/>
    <w:rsid w:val="006B0B33"/>
    <w:rsid w:val="006B1661"/>
    <w:rsid w:val="006B579D"/>
    <w:rsid w:val="006C0C09"/>
    <w:rsid w:val="006C0CD1"/>
    <w:rsid w:val="006C44DA"/>
    <w:rsid w:val="006C4764"/>
    <w:rsid w:val="006C4D4A"/>
    <w:rsid w:val="006C6D84"/>
    <w:rsid w:val="006C7083"/>
    <w:rsid w:val="006D096D"/>
    <w:rsid w:val="006D176E"/>
    <w:rsid w:val="006D4B4A"/>
    <w:rsid w:val="006D62D2"/>
    <w:rsid w:val="006D6DC3"/>
    <w:rsid w:val="006D7864"/>
    <w:rsid w:val="006E0946"/>
    <w:rsid w:val="006E2E5E"/>
    <w:rsid w:val="006F041A"/>
    <w:rsid w:val="006F069A"/>
    <w:rsid w:val="006F0916"/>
    <w:rsid w:val="006F0929"/>
    <w:rsid w:val="006F10A5"/>
    <w:rsid w:val="006F31D2"/>
    <w:rsid w:val="006F34AA"/>
    <w:rsid w:val="006F7CE6"/>
    <w:rsid w:val="00702587"/>
    <w:rsid w:val="0070320E"/>
    <w:rsid w:val="0070369D"/>
    <w:rsid w:val="00704811"/>
    <w:rsid w:val="00704F05"/>
    <w:rsid w:val="007052DE"/>
    <w:rsid w:val="0070711C"/>
    <w:rsid w:val="007107A3"/>
    <w:rsid w:val="00710E2E"/>
    <w:rsid w:val="00711782"/>
    <w:rsid w:val="007160F3"/>
    <w:rsid w:val="007207CD"/>
    <w:rsid w:val="00720AAD"/>
    <w:rsid w:val="00721198"/>
    <w:rsid w:val="00723369"/>
    <w:rsid w:val="00723BD0"/>
    <w:rsid w:val="00724BE5"/>
    <w:rsid w:val="00725436"/>
    <w:rsid w:val="007304DB"/>
    <w:rsid w:val="007330E1"/>
    <w:rsid w:val="007359EB"/>
    <w:rsid w:val="00741210"/>
    <w:rsid w:val="00742758"/>
    <w:rsid w:val="0074615F"/>
    <w:rsid w:val="00750704"/>
    <w:rsid w:val="00751099"/>
    <w:rsid w:val="00751DEA"/>
    <w:rsid w:val="0075578D"/>
    <w:rsid w:val="007560EC"/>
    <w:rsid w:val="0075644D"/>
    <w:rsid w:val="007567DB"/>
    <w:rsid w:val="00757D9C"/>
    <w:rsid w:val="007634FE"/>
    <w:rsid w:val="00763F21"/>
    <w:rsid w:val="007674EC"/>
    <w:rsid w:val="00770F50"/>
    <w:rsid w:val="00773300"/>
    <w:rsid w:val="00780362"/>
    <w:rsid w:val="00780AE1"/>
    <w:rsid w:val="00782D61"/>
    <w:rsid w:val="0078412D"/>
    <w:rsid w:val="00787327"/>
    <w:rsid w:val="0079027C"/>
    <w:rsid w:val="007905AB"/>
    <w:rsid w:val="007906A7"/>
    <w:rsid w:val="00791BB3"/>
    <w:rsid w:val="00793206"/>
    <w:rsid w:val="007936F2"/>
    <w:rsid w:val="00794381"/>
    <w:rsid w:val="00795414"/>
    <w:rsid w:val="00795E2E"/>
    <w:rsid w:val="007A11DD"/>
    <w:rsid w:val="007A6C8D"/>
    <w:rsid w:val="007B0261"/>
    <w:rsid w:val="007B4577"/>
    <w:rsid w:val="007B6A55"/>
    <w:rsid w:val="007C1AE8"/>
    <w:rsid w:val="007C38B4"/>
    <w:rsid w:val="007C47E0"/>
    <w:rsid w:val="007D11DE"/>
    <w:rsid w:val="007D16FB"/>
    <w:rsid w:val="007D4056"/>
    <w:rsid w:val="007D4640"/>
    <w:rsid w:val="007D5789"/>
    <w:rsid w:val="007D798A"/>
    <w:rsid w:val="007E52CD"/>
    <w:rsid w:val="007F182B"/>
    <w:rsid w:val="007F2798"/>
    <w:rsid w:val="007F507D"/>
    <w:rsid w:val="007F651B"/>
    <w:rsid w:val="008020D1"/>
    <w:rsid w:val="0080541D"/>
    <w:rsid w:val="00810BFE"/>
    <w:rsid w:val="00810CC8"/>
    <w:rsid w:val="00812E33"/>
    <w:rsid w:val="00821ADF"/>
    <w:rsid w:val="0082250D"/>
    <w:rsid w:val="0083081F"/>
    <w:rsid w:val="008318DC"/>
    <w:rsid w:val="00833491"/>
    <w:rsid w:val="0083496E"/>
    <w:rsid w:val="00835A0F"/>
    <w:rsid w:val="0083643E"/>
    <w:rsid w:val="00840FBA"/>
    <w:rsid w:val="00842820"/>
    <w:rsid w:val="00847691"/>
    <w:rsid w:val="00847709"/>
    <w:rsid w:val="00855D21"/>
    <w:rsid w:val="008612BD"/>
    <w:rsid w:val="00863C13"/>
    <w:rsid w:val="008646B3"/>
    <w:rsid w:val="008647CC"/>
    <w:rsid w:val="00864C7C"/>
    <w:rsid w:val="00870287"/>
    <w:rsid w:val="00870A5A"/>
    <w:rsid w:val="00870ACF"/>
    <w:rsid w:val="0087286A"/>
    <w:rsid w:val="0087492C"/>
    <w:rsid w:val="0087685C"/>
    <w:rsid w:val="0087781A"/>
    <w:rsid w:val="008807E7"/>
    <w:rsid w:val="0088137E"/>
    <w:rsid w:val="00881D77"/>
    <w:rsid w:val="00881E39"/>
    <w:rsid w:val="00883AC8"/>
    <w:rsid w:val="00885361"/>
    <w:rsid w:val="00885C67"/>
    <w:rsid w:val="008864BA"/>
    <w:rsid w:val="00891568"/>
    <w:rsid w:val="00891862"/>
    <w:rsid w:val="00891AB5"/>
    <w:rsid w:val="008922DA"/>
    <w:rsid w:val="00893B76"/>
    <w:rsid w:val="00893DF9"/>
    <w:rsid w:val="008949F7"/>
    <w:rsid w:val="00895167"/>
    <w:rsid w:val="008A002C"/>
    <w:rsid w:val="008A3B8B"/>
    <w:rsid w:val="008A5BC3"/>
    <w:rsid w:val="008A6872"/>
    <w:rsid w:val="008A78E3"/>
    <w:rsid w:val="008B1E7F"/>
    <w:rsid w:val="008B289D"/>
    <w:rsid w:val="008B29C6"/>
    <w:rsid w:val="008B317E"/>
    <w:rsid w:val="008B3444"/>
    <w:rsid w:val="008B46ED"/>
    <w:rsid w:val="008C6E18"/>
    <w:rsid w:val="008D0BD0"/>
    <w:rsid w:val="008D17CE"/>
    <w:rsid w:val="008D1C30"/>
    <w:rsid w:val="008D1DBE"/>
    <w:rsid w:val="008D3410"/>
    <w:rsid w:val="008E00F1"/>
    <w:rsid w:val="008E1CBE"/>
    <w:rsid w:val="008E2C83"/>
    <w:rsid w:val="008E3D77"/>
    <w:rsid w:val="008E713F"/>
    <w:rsid w:val="008F11B6"/>
    <w:rsid w:val="008F21DD"/>
    <w:rsid w:val="008F2746"/>
    <w:rsid w:val="008F5913"/>
    <w:rsid w:val="008F6F1B"/>
    <w:rsid w:val="009000ED"/>
    <w:rsid w:val="00905750"/>
    <w:rsid w:val="00907360"/>
    <w:rsid w:val="009124BD"/>
    <w:rsid w:val="0092098A"/>
    <w:rsid w:val="00924F72"/>
    <w:rsid w:val="00927A76"/>
    <w:rsid w:val="00930BAF"/>
    <w:rsid w:val="00931CEC"/>
    <w:rsid w:val="00931E1D"/>
    <w:rsid w:val="00932962"/>
    <w:rsid w:val="00932CD7"/>
    <w:rsid w:val="00935891"/>
    <w:rsid w:val="00935960"/>
    <w:rsid w:val="0094015A"/>
    <w:rsid w:val="009449DD"/>
    <w:rsid w:val="00946153"/>
    <w:rsid w:val="009475D2"/>
    <w:rsid w:val="009477B6"/>
    <w:rsid w:val="009477BB"/>
    <w:rsid w:val="00947A82"/>
    <w:rsid w:val="009521F4"/>
    <w:rsid w:val="009544F9"/>
    <w:rsid w:val="00955E08"/>
    <w:rsid w:val="00956D7B"/>
    <w:rsid w:val="0095767F"/>
    <w:rsid w:val="00957AF9"/>
    <w:rsid w:val="00960287"/>
    <w:rsid w:val="00960DE6"/>
    <w:rsid w:val="009610DE"/>
    <w:rsid w:val="009634B6"/>
    <w:rsid w:val="00964349"/>
    <w:rsid w:val="00964561"/>
    <w:rsid w:val="009677A8"/>
    <w:rsid w:val="0096793D"/>
    <w:rsid w:val="00973066"/>
    <w:rsid w:val="00974AED"/>
    <w:rsid w:val="00976F49"/>
    <w:rsid w:val="00977072"/>
    <w:rsid w:val="009806EB"/>
    <w:rsid w:val="009830A4"/>
    <w:rsid w:val="00986285"/>
    <w:rsid w:val="009917B3"/>
    <w:rsid w:val="00991E01"/>
    <w:rsid w:val="00995A3E"/>
    <w:rsid w:val="009A1BDA"/>
    <w:rsid w:val="009A3150"/>
    <w:rsid w:val="009A36BC"/>
    <w:rsid w:val="009A5AA4"/>
    <w:rsid w:val="009A76FF"/>
    <w:rsid w:val="009B4DA5"/>
    <w:rsid w:val="009B655D"/>
    <w:rsid w:val="009C1AF4"/>
    <w:rsid w:val="009C1F61"/>
    <w:rsid w:val="009C347E"/>
    <w:rsid w:val="009C7BED"/>
    <w:rsid w:val="009D137B"/>
    <w:rsid w:val="009D2C7A"/>
    <w:rsid w:val="009D6DEA"/>
    <w:rsid w:val="009E07A2"/>
    <w:rsid w:val="009E08D0"/>
    <w:rsid w:val="009E176A"/>
    <w:rsid w:val="009E2611"/>
    <w:rsid w:val="009E3809"/>
    <w:rsid w:val="009E3884"/>
    <w:rsid w:val="009E509A"/>
    <w:rsid w:val="009F00B2"/>
    <w:rsid w:val="009F3291"/>
    <w:rsid w:val="009F3A72"/>
    <w:rsid w:val="009F54ED"/>
    <w:rsid w:val="009F5B94"/>
    <w:rsid w:val="009F7CB1"/>
    <w:rsid w:val="00A00F26"/>
    <w:rsid w:val="00A06C53"/>
    <w:rsid w:val="00A1154A"/>
    <w:rsid w:val="00A1219B"/>
    <w:rsid w:val="00A137DD"/>
    <w:rsid w:val="00A13D0E"/>
    <w:rsid w:val="00A14F05"/>
    <w:rsid w:val="00A1697D"/>
    <w:rsid w:val="00A2245A"/>
    <w:rsid w:val="00A26D93"/>
    <w:rsid w:val="00A3283B"/>
    <w:rsid w:val="00A32958"/>
    <w:rsid w:val="00A32FFE"/>
    <w:rsid w:val="00A41514"/>
    <w:rsid w:val="00A42600"/>
    <w:rsid w:val="00A43FBB"/>
    <w:rsid w:val="00A4674A"/>
    <w:rsid w:val="00A50141"/>
    <w:rsid w:val="00A50F21"/>
    <w:rsid w:val="00A510B7"/>
    <w:rsid w:val="00A51299"/>
    <w:rsid w:val="00A55C2F"/>
    <w:rsid w:val="00A55CD7"/>
    <w:rsid w:val="00A56D4D"/>
    <w:rsid w:val="00A6211F"/>
    <w:rsid w:val="00A623DE"/>
    <w:rsid w:val="00A64B4A"/>
    <w:rsid w:val="00A65DE1"/>
    <w:rsid w:val="00A67E9C"/>
    <w:rsid w:val="00A71F57"/>
    <w:rsid w:val="00A76157"/>
    <w:rsid w:val="00A76D35"/>
    <w:rsid w:val="00A81311"/>
    <w:rsid w:val="00A8242B"/>
    <w:rsid w:val="00A83B62"/>
    <w:rsid w:val="00A83DC8"/>
    <w:rsid w:val="00A84437"/>
    <w:rsid w:val="00A90A72"/>
    <w:rsid w:val="00A972F8"/>
    <w:rsid w:val="00AB5BBF"/>
    <w:rsid w:val="00AB65D9"/>
    <w:rsid w:val="00AB6A5E"/>
    <w:rsid w:val="00AC01A0"/>
    <w:rsid w:val="00AC0422"/>
    <w:rsid w:val="00AC548F"/>
    <w:rsid w:val="00AC7F9F"/>
    <w:rsid w:val="00AD30AF"/>
    <w:rsid w:val="00AD6631"/>
    <w:rsid w:val="00AE23BB"/>
    <w:rsid w:val="00AE2751"/>
    <w:rsid w:val="00AE3889"/>
    <w:rsid w:val="00AE3F48"/>
    <w:rsid w:val="00AE47A9"/>
    <w:rsid w:val="00AE5E5D"/>
    <w:rsid w:val="00AE60C6"/>
    <w:rsid w:val="00AF076D"/>
    <w:rsid w:val="00AF12E7"/>
    <w:rsid w:val="00AF20D7"/>
    <w:rsid w:val="00AF5AD4"/>
    <w:rsid w:val="00AF6C01"/>
    <w:rsid w:val="00B00BAE"/>
    <w:rsid w:val="00B01B25"/>
    <w:rsid w:val="00B03027"/>
    <w:rsid w:val="00B07C42"/>
    <w:rsid w:val="00B10025"/>
    <w:rsid w:val="00B1090A"/>
    <w:rsid w:val="00B11DA0"/>
    <w:rsid w:val="00B13F47"/>
    <w:rsid w:val="00B17092"/>
    <w:rsid w:val="00B22138"/>
    <w:rsid w:val="00B22E32"/>
    <w:rsid w:val="00B277F9"/>
    <w:rsid w:val="00B32316"/>
    <w:rsid w:val="00B33E97"/>
    <w:rsid w:val="00B34E25"/>
    <w:rsid w:val="00B371B1"/>
    <w:rsid w:val="00B379FC"/>
    <w:rsid w:val="00B422B3"/>
    <w:rsid w:val="00B4305F"/>
    <w:rsid w:val="00B43BC5"/>
    <w:rsid w:val="00B45E05"/>
    <w:rsid w:val="00B4644B"/>
    <w:rsid w:val="00B46F42"/>
    <w:rsid w:val="00B50E0B"/>
    <w:rsid w:val="00B57B2B"/>
    <w:rsid w:val="00B6387B"/>
    <w:rsid w:val="00B6527D"/>
    <w:rsid w:val="00B6656C"/>
    <w:rsid w:val="00B67142"/>
    <w:rsid w:val="00B67C93"/>
    <w:rsid w:val="00B67CC6"/>
    <w:rsid w:val="00B67DC7"/>
    <w:rsid w:val="00B75B61"/>
    <w:rsid w:val="00B7615B"/>
    <w:rsid w:val="00B802E8"/>
    <w:rsid w:val="00B80C1A"/>
    <w:rsid w:val="00B821DC"/>
    <w:rsid w:val="00B84DF3"/>
    <w:rsid w:val="00B854F3"/>
    <w:rsid w:val="00B86309"/>
    <w:rsid w:val="00B911CA"/>
    <w:rsid w:val="00B93815"/>
    <w:rsid w:val="00B9406D"/>
    <w:rsid w:val="00B95029"/>
    <w:rsid w:val="00B95040"/>
    <w:rsid w:val="00BA2780"/>
    <w:rsid w:val="00BA6318"/>
    <w:rsid w:val="00BB4637"/>
    <w:rsid w:val="00BC14EA"/>
    <w:rsid w:val="00BC1968"/>
    <w:rsid w:val="00BC2A0A"/>
    <w:rsid w:val="00BC36D3"/>
    <w:rsid w:val="00BC48C7"/>
    <w:rsid w:val="00BC52A3"/>
    <w:rsid w:val="00BC7447"/>
    <w:rsid w:val="00BC7927"/>
    <w:rsid w:val="00BC7BA2"/>
    <w:rsid w:val="00BD1C71"/>
    <w:rsid w:val="00BD4635"/>
    <w:rsid w:val="00BD61B0"/>
    <w:rsid w:val="00BD7905"/>
    <w:rsid w:val="00BF0D4A"/>
    <w:rsid w:val="00BF32F6"/>
    <w:rsid w:val="00BF6831"/>
    <w:rsid w:val="00BF6AC7"/>
    <w:rsid w:val="00BF7DAD"/>
    <w:rsid w:val="00C0049C"/>
    <w:rsid w:val="00C026FD"/>
    <w:rsid w:val="00C02D98"/>
    <w:rsid w:val="00C04163"/>
    <w:rsid w:val="00C0441B"/>
    <w:rsid w:val="00C05A89"/>
    <w:rsid w:val="00C063E7"/>
    <w:rsid w:val="00C1101B"/>
    <w:rsid w:val="00C23A16"/>
    <w:rsid w:val="00C249AD"/>
    <w:rsid w:val="00C268CE"/>
    <w:rsid w:val="00C27329"/>
    <w:rsid w:val="00C309B1"/>
    <w:rsid w:val="00C31D38"/>
    <w:rsid w:val="00C31DD4"/>
    <w:rsid w:val="00C32489"/>
    <w:rsid w:val="00C32FEA"/>
    <w:rsid w:val="00C34010"/>
    <w:rsid w:val="00C3566E"/>
    <w:rsid w:val="00C419A3"/>
    <w:rsid w:val="00C43A0D"/>
    <w:rsid w:val="00C4419F"/>
    <w:rsid w:val="00C449C8"/>
    <w:rsid w:val="00C4541D"/>
    <w:rsid w:val="00C46387"/>
    <w:rsid w:val="00C50677"/>
    <w:rsid w:val="00C510F3"/>
    <w:rsid w:val="00C51727"/>
    <w:rsid w:val="00C53BB2"/>
    <w:rsid w:val="00C6117C"/>
    <w:rsid w:val="00C62021"/>
    <w:rsid w:val="00C63730"/>
    <w:rsid w:val="00C67DE1"/>
    <w:rsid w:val="00C72F57"/>
    <w:rsid w:val="00C738AB"/>
    <w:rsid w:val="00C73D6D"/>
    <w:rsid w:val="00C76371"/>
    <w:rsid w:val="00C76470"/>
    <w:rsid w:val="00C76E6E"/>
    <w:rsid w:val="00C809E9"/>
    <w:rsid w:val="00C80EC4"/>
    <w:rsid w:val="00C81346"/>
    <w:rsid w:val="00C81B17"/>
    <w:rsid w:val="00C8335B"/>
    <w:rsid w:val="00C84F31"/>
    <w:rsid w:val="00C853B5"/>
    <w:rsid w:val="00C87720"/>
    <w:rsid w:val="00C87B7F"/>
    <w:rsid w:val="00C92892"/>
    <w:rsid w:val="00C93F66"/>
    <w:rsid w:val="00C95656"/>
    <w:rsid w:val="00C95824"/>
    <w:rsid w:val="00CA0AF0"/>
    <w:rsid w:val="00CA0F95"/>
    <w:rsid w:val="00CA1088"/>
    <w:rsid w:val="00CA2C42"/>
    <w:rsid w:val="00CA30FF"/>
    <w:rsid w:val="00CA7A7E"/>
    <w:rsid w:val="00CB43E0"/>
    <w:rsid w:val="00CB6A4E"/>
    <w:rsid w:val="00CB73B5"/>
    <w:rsid w:val="00CB779F"/>
    <w:rsid w:val="00CC2156"/>
    <w:rsid w:val="00CC2E97"/>
    <w:rsid w:val="00CD1388"/>
    <w:rsid w:val="00CD23F0"/>
    <w:rsid w:val="00CD2F0D"/>
    <w:rsid w:val="00CD3DFE"/>
    <w:rsid w:val="00CD6E13"/>
    <w:rsid w:val="00CE1E70"/>
    <w:rsid w:val="00CE29F7"/>
    <w:rsid w:val="00CE2A63"/>
    <w:rsid w:val="00CE35C6"/>
    <w:rsid w:val="00CE4C7F"/>
    <w:rsid w:val="00CE4FBC"/>
    <w:rsid w:val="00CF0B42"/>
    <w:rsid w:val="00CF0E10"/>
    <w:rsid w:val="00CF30D1"/>
    <w:rsid w:val="00CF3FE6"/>
    <w:rsid w:val="00CF56D1"/>
    <w:rsid w:val="00D017B3"/>
    <w:rsid w:val="00D0330A"/>
    <w:rsid w:val="00D047E8"/>
    <w:rsid w:val="00D05703"/>
    <w:rsid w:val="00D06A10"/>
    <w:rsid w:val="00D105AA"/>
    <w:rsid w:val="00D128CC"/>
    <w:rsid w:val="00D12D3A"/>
    <w:rsid w:val="00D15314"/>
    <w:rsid w:val="00D16BD3"/>
    <w:rsid w:val="00D17F7F"/>
    <w:rsid w:val="00D22849"/>
    <w:rsid w:val="00D23472"/>
    <w:rsid w:val="00D2425D"/>
    <w:rsid w:val="00D252CE"/>
    <w:rsid w:val="00D30564"/>
    <w:rsid w:val="00D305C7"/>
    <w:rsid w:val="00D32EA4"/>
    <w:rsid w:val="00D330FB"/>
    <w:rsid w:val="00D373F0"/>
    <w:rsid w:val="00D40160"/>
    <w:rsid w:val="00D445C0"/>
    <w:rsid w:val="00D45DDA"/>
    <w:rsid w:val="00D4755F"/>
    <w:rsid w:val="00D501A5"/>
    <w:rsid w:val="00D53520"/>
    <w:rsid w:val="00D56270"/>
    <w:rsid w:val="00D5787E"/>
    <w:rsid w:val="00D62399"/>
    <w:rsid w:val="00D636F8"/>
    <w:rsid w:val="00D63FD7"/>
    <w:rsid w:val="00D650A0"/>
    <w:rsid w:val="00D655E2"/>
    <w:rsid w:val="00D734DB"/>
    <w:rsid w:val="00D82154"/>
    <w:rsid w:val="00D8252F"/>
    <w:rsid w:val="00D82EE2"/>
    <w:rsid w:val="00D87AAC"/>
    <w:rsid w:val="00D9080F"/>
    <w:rsid w:val="00D91AEA"/>
    <w:rsid w:val="00D91B33"/>
    <w:rsid w:val="00D927E6"/>
    <w:rsid w:val="00D93ECC"/>
    <w:rsid w:val="00D94A28"/>
    <w:rsid w:val="00D95E43"/>
    <w:rsid w:val="00D95E8C"/>
    <w:rsid w:val="00DA1011"/>
    <w:rsid w:val="00DA1DA9"/>
    <w:rsid w:val="00DA4081"/>
    <w:rsid w:val="00DA6015"/>
    <w:rsid w:val="00DB1F05"/>
    <w:rsid w:val="00DB2288"/>
    <w:rsid w:val="00DB516C"/>
    <w:rsid w:val="00DB595A"/>
    <w:rsid w:val="00DB7A75"/>
    <w:rsid w:val="00DC035F"/>
    <w:rsid w:val="00DC09AE"/>
    <w:rsid w:val="00DC15C5"/>
    <w:rsid w:val="00DC35E6"/>
    <w:rsid w:val="00DC403C"/>
    <w:rsid w:val="00DD31BA"/>
    <w:rsid w:val="00DD7DF1"/>
    <w:rsid w:val="00DE0230"/>
    <w:rsid w:val="00DE07CB"/>
    <w:rsid w:val="00DE1CC8"/>
    <w:rsid w:val="00DE4F15"/>
    <w:rsid w:val="00DE63C3"/>
    <w:rsid w:val="00DE7CC3"/>
    <w:rsid w:val="00DE7EC8"/>
    <w:rsid w:val="00DF02BE"/>
    <w:rsid w:val="00DF0DE9"/>
    <w:rsid w:val="00DF117E"/>
    <w:rsid w:val="00DF14E9"/>
    <w:rsid w:val="00DF1F40"/>
    <w:rsid w:val="00DF319E"/>
    <w:rsid w:val="00DF3202"/>
    <w:rsid w:val="00E024CC"/>
    <w:rsid w:val="00E02DFC"/>
    <w:rsid w:val="00E040A7"/>
    <w:rsid w:val="00E13AF9"/>
    <w:rsid w:val="00E1481A"/>
    <w:rsid w:val="00E153AC"/>
    <w:rsid w:val="00E2148A"/>
    <w:rsid w:val="00E251BE"/>
    <w:rsid w:val="00E271ED"/>
    <w:rsid w:val="00E33701"/>
    <w:rsid w:val="00E344FD"/>
    <w:rsid w:val="00E3454B"/>
    <w:rsid w:val="00E3680F"/>
    <w:rsid w:val="00E36820"/>
    <w:rsid w:val="00E45698"/>
    <w:rsid w:val="00E46659"/>
    <w:rsid w:val="00E53310"/>
    <w:rsid w:val="00E548D7"/>
    <w:rsid w:val="00E56893"/>
    <w:rsid w:val="00E609E5"/>
    <w:rsid w:val="00E60C8E"/>
    <w:rsid w:val="00E60C94"/>
    <w:rsid w:val="00E621FF"/>
    <w:rsid w:val="00E629E9"/>
    <w:rsid w:val="00E641AB"/>
    <w:rsid w:val="00E65E98"/>
    <w:rsid w:val="00E711FB"/>
    <w:rsid w:val="00E72024"/>
    <w:rsid w:val="00E73AE5"/>
    <w:rsid w:val="00E75D51"/>
    <w:rsid w:val="00E82E1E"/>
    <w:rsid w:val="00E836C8"/>
    <w:rsid w:val="00E83905"/>
    <w:rsid w:val="00E839D4"/>
    <w:rsid w:val="00E84AC2"/>
    <w:rsid w:val="00E8508D"/>
    <w:rsid w:val="00E85B98"/>
    <w:rsid w:val="00E85F0B"/>
    <w:rsid w:val="00E91087"/>
    <w:rsid w:val="00E935CC"/>
    <w:rsid w:val="00EA3E5F"/>
    <w:rsid w:val="00EA4AD6"/>
    <w:rsid w:val="00EA5E71"/>
    <w:rsid w:val="00EB2DE7"/>
    <w:rsid w:val="00EB775A"/>
    <w:rsid w:val="00EB7D6F"/>
    <w:rsid w:val="00EC1A82"/>
    <w:rsid w:val="00ED2071"/>
    <w:rsid w:val="00ED52C6"/>
    <w:rsid w:val="00EE007D"/>
    <w:rsid w:val="00EE07A2"/>
    <w:rsid w:val="00EE0DB7"/>
    <w:rsid w:val="00EE119E"/>
    <w:rsid w:val="00EE3446"/>
    <w:rsid w:val="00EE3748"/>
    <w:rsid w:val="00EE41FF"/>
    <w:rsid w:val="00EE4A21"/>
    <w:rsid w:val="00EE6E47"/>
    <w:rsid w:val="00EF05DD"/>
    <w:rsid w:val="00EF3C3E"/>
    <w:rsid w:val="00EF4247"/>
    <w:rsid w:val="00EF580C"/>
    <w:rsid w:val="00EF65E6"/>
    <w:rsid w:val="00EF782A"/>
    <w:rsid w:val="00EF7CC8"/>
    <w:rsid w:val="00F02F10"/>
    <w:rsid w:val="00F073CF"/>
    <w:rsid w:val="00F07BC6"/>
    <w:rsid w:val="00F1046D"/>
    <w:rsid w:val="00F11A9E"/>
    <w:rsid w:val="00F12C55"/>
    <w:rsid w:val="00F15153"/>
    <w:rsid w:val="00F15DFF"/>
    <w:rsid w:val="00F17B1E"/>
    <w:rsid w:val="00F22BF3"/>
    <w:rsid w:val="00F263F4"/>
    <w:rsid w:val="00F27E4B"/>
    <w:rsid w:val="00F27FBF"/>
    <w:rsid w:val="00F31720"/>
    <w:rsid w:val="00F31FB0"/>
    <w:rsid w:val="00F32B66"/>
    <w:rsid w:val="00F33503"/>
    <w:rsid w:val="00F3359C"/>
    <w:rsid w:val="00F33922"/>
    <w:rsid w:val="00F3759E"/>
    <w:rsid w:val="00F41241"/>
    <w:rsid w:val="00F455BC"/>
    <w:rsid w:val="00F466D6"/>
    <w:rsid w:val="00F46A9F"/>
    <w:rsid w:val="00F473C9"/>
    <w:rsid w:val="00F50B06"/>
    <w:rsid w:val="00F526BB"/>
    <w:rsid w:val="00F52900"/>
    <w:rsid w:val="00F547D2"/>
    <w:rsid w:val="00F554D5"/>
    <w:rsid w:val="00F55EE5"/>
    <w:rsid w:val="00F562DD"/>
    <w:rsid w:val="00F60035"/>
    <w:rsid w:val="00F607E3"/>
    <w:rsid w:val="00F64CDA"/>
    <w:rsid w:val="00F64F65"/>
    <w:rsid w:val="00F66726"/>
    <w:rsid w:val="00F67E11"/>
    <w:rsid w:val="00F67FBD"/>
    <w:rsid w:val="00F71D88"/>
    <w:rsid w:val="00F728DF"/>
    <w:rsid w:val="00F72A63"/>
    <w:rsid w:val="00F802B9"/>
    <w:rsid w:val="00F83A6A"/>
    <w:rsid w:val="00F83D8C"/>
    <w:rsid w:val="00F85115"/>
    <w:rsid w:val="00F86565"/>
    <w:rsid w:val="00F9074B"/>
    <w:rsid w:val="00F90AC4"/>
    <w:rsid w:val="00F9122B"/>
    <w:rsid w:val="00F94881"/>
    <w:rsid w:val="00FA032D"/>
    <w:rsid w:val="00FA0E76"/>
    <w:rsid w:val="00FA21FF"/>
    <w:rsid w:val="00FA2AA2"/>
    <w:rsid w:val="00FA3F47"/>
    <w:rsid w:val="00FA6873"/>
    <w:rsid w:val="00FB1BEE"/>
    <w:rsid w:val="00FB1DD1"/>
    <w:rsid w:val="00FB5A19"/>
    <w:rsid w:val="00FB6206"/>
    <w:rsid w:val="00FB66CB"/>
    <w:rsid w:val="00FB7A5B"/>
    <w:rsid w:val="00FC1CD3"/>
    <w:rsid w:val="00FC31BE"/>
    <w:rsid w:val="00FC4833"/>
    <w:rsid w:val="00FD2804"/>
    <w:rsid w:val="00FD405A"/>
    <w:rsid w:val="00FD5594"/>
    <w:rsid w:val="00FD7F38"/>
    <w:rsid w:val="00FE4686"/>
    <w:rsid w:val="00FE53A4"/>
    <w:rsid w:val="00FE6DEF"/>
    <w:rsid w:val="00FE746C"/>
    <w:rsid w:val="00FF20B6"/>
    <w:rsid w:val="00FF309A"/>
    <w:rsid w:val="00FF3FC4"/>
    <w:rsid w:val="00FF578D"/>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DBE0E"/>
  <w15:docId w15:val="{BA81BE2A-10DF-42E7-9191-388B985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6774"/>
    <w:rPr>
      <w:sz w:val="24"/>
      <w:szCs w:val="24"/>
      <w:lang w:val="en-US" w:eastAsia="en-US"/>
    </w:rPr>
  </w:style>
  <w:style w:type="paragraph" w:styleId="Cmsor1">
    <w:name w:val="heading 1"/>
    <w:basedOn w:val="Norml"/>
    <w:next w:val="Norml"/>
    <w:link w:val="Cmsor1Char"/>
    <w:uiPriority w:val="99"/>
    <w:qFormat/>
    <w:rsid w:val="00F455BC"/>
    <w:pPr>
      <w:keepNext/>
      <w:numPr>
        <w:numId w:val="3"/>
      </w:numPr>
      <w:jc w:val="both"/>
      <w:outlineLvl w:val="0"/>
    </w:pPr>
    <w:rPr>
      <w:i/>
      <w:szCs w:val="20"/>
      <w:lang w:val="ro-RO" w:eastAsia="ro-RO"/>
    </w:rPr>
  </w:style>
  <w:style w:type="paragraph" w:styleId="Cmsor2">
    <w:name w:val="heading 2"/>
    <w:basedOn w:val="Norml"/>
    <w:next w:val="Norml"/>
    <w:link w:val="Cmsor2Char"/>
    <w:uiPriority w:val="99"/>
    <w:qFormat/>
    <w:rsid w:val="00F455BC"/>
    <w:pPr>
      <w:keepNext/>
      <w:numPr>
        <w:ilvl w:val="1"/>
        <w:numId w:val="3"/>
      </w:numPr>
      <w:jc w:val="center"/>
      <w:outlineLvl w:val="1"/>
    </w:pPr>
    <w:rPr>
      <w:b/>
      <w:sz w:val="28"/>
      <w:szCs w:val="20"/>
      <w:u w:val="single"/>
      <w:lang w:val="ro-RO" w:eastAsia="ro-RO"/>
    </w:rPr>
  </w:style>
  <w:style w:type="paragraph" w:styleId="Cmsor3">
    <w:name w:val="heading 3"/>
    <w:basedOn w:val="Norml"/>
    <w:next w:val="Norml"/>
    <w:link w:val="Cmsor3Char"/>
    <w:uiPriority w:val="99"/>
    <w:qFormat/>
    <w:rsid w:val="00F455BC"/>
    <w:pPr>
      <w:keepNext/>
      <w:numPr>
        <w:ilvl w:val="2"/>
        <w:numId w:val="3"/>
      </w:numPr>
      <w:jc w:val="center"/>
      <w:outlineLvl w:val="2"/>
    </w:pPr>
    <w:rPr>
      <w:sz w:val="28"/>
      <w:szCs w:val="20"/>
      <w:u w:val="single"/>
      <w:lang w:val="ro-RO" w:eastAsia="ro-RO"/>
    </w:rPr>
  </w:style>
  <w:style w:type="paragraph" w:styleId="Cmsor4">
    <w:name w:val="heading 4"/>
    <w:basedOn w:val="Norml"/>
    <w:next w:val="Norml"/>
    <w:link w:val="Cmsor4Char"/>
    <w:uiPriority w:val="99"/>
    <w:qFormat/>
    <w:rsid w:val="00F455BC"/>
    <w:pPr>
      <w:keepNext/>
      <w:numPr>
        <w:ilvl w:val="3"/>
        <w:numId w:val="3"/>
      </w:numPr>
      <w:jc w:val="center"/>
      <w:outlineLvl w:val="3"/>
    </w:pPr>
    <w:rPr>
      <w:b/>
      <w:szCs w:val="20"/>
      <w:lang w:val="ro-RO" w:eastAsia="ro-RO"/>
    </w:rPr>
  </w:style>
  <w:style w:type="paragraph" w:styleId="Cmsor5">
    <w:name w:val="heading 5"/>
    <w:basedOn w:val="Norml"/>
    <w:next w:val="Norml"/>
    <w:link w:val="Cmsor5Char"/>
    <w:uiPriority w:val="99"/>
    <w:qFormat/>
    <w:rsid w:val="00F455BC"/>
    <w:pPr>
      <w:keepNext/>
      <w:numPr>
        <w:ilvl w:val="4"/>
        <w:numId w:val="3"/>
      </w:numPr>
      <w:jc w:val="center"/>
      <w:outlineLvl w:val="4"/>
    </w:pPr>
    <w:rPr>
      <w:b/>
      <w:sz w:val="20"/>
      <w:szCs w:val="20"/>
      <w:u w:val="single"/>
      <w:lang w:eastAsia="ro-RO"/>
    </w:rPr>
  </w:style>
  <w:style w:type="paragraph" w:styleId="Cmsor6">
    <w:name w:val="heading 6"/>
    <w:basedOn w:val="Norml"/>
    <w:next w:val="Norml"/>
    <w:link w:val="Cmsor6Char"/>
    <w:uiPriority w:val="99"/>
    <w:qFormat/>
    <w:rsid w:val="00F455BC"/>
    <w:pPr>
      <w:keepNext/>
      <w:numPr>
        <w:ilvl w:val="5"/>
        <w:numId w:val="3"/>
      </w:numPr>
      <w:jc w:val="both"/>
      <w:outlineLvl w:val="5"/>
    </w:pPr>
    <w:rPr>
      <w:b/>
      <w:sz w:val="20"/>
      <w:szCs w:val="20"/>
      <w:lang w:val="ro-RO"/>
    </w:rPr>
  </w:style>
  <w:style w:type="paragraph" w:styleId="Cmsor7">
    <w:name w:val="heading 7"/>
    <w:basedOn w:val="Norml"/>
    <w:next w:val="Norml"/>
    <w:link w:val="Cmsor7Char"/>
    <w:uiPriority w:val="99"/>
    <w:qFormat/>
    <w:rsid w:val="00F455BC"/>
    <w:pPr>
      <w:keepNext/>
      <w:numPr>
        <w:ilvl w:val="6"/>
        <w:numId w:val="3"/>
      </w:numPr>
      <w:jc w:val="both"/>
      <w:outlineLvl w:val="6"/>
    </w:pPr>
    <w:rPr>
      <w:b/>
      <w:sz w:val="28"/>
      <w:szCs w:val="20"/>
      <w:lang w:eastAsia="ro-RO"/>
    </w:rPr>
  </w:style>
  <w:style w:type="paragraph" w:styleId="Cmsor9">
    <w:name w:val="heading 9"/>
    <w:basedOn w:val="Norml"/>
    <w:next w:val="Norml"/>
    <w:link w:val="Cmsor9Char"/>
    <w:uiPriority w:val="99"/>
    <w:qFormat/>
    <w:rsid w:val="00F455BC"/>
    <w:pPr>
      <w:numPr>
        <w:ilvl w:val="8"/>
        <w:numId w:val="3"/>
      </w:numPr>
      <w:spacing w:before="240" w:after="60"/>
      <w:outlineLvl w:val="8"/>
    </w:pPr>
    <w:rPr>
      <w:rFonts w:ascii="Arial" w:hAnsi="Arial" w:cs="Arial"/>
      <w:sz w:val="22"/>
      <w:szCs w:val="22"/>
      <w:lang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E040A7"/>
    <w:rPr>
      <w:rFonts w:ascii="Cambria" w:hAnsi="Cambria" w:cs="Times New Roman"/>
      <w:b/>
      <w:bCs/>
      <w:kern w:val="32"/>
      <w:sz w:val="32"/>
      <w:szCs w:val="32"/>
    </w:rPr>
  </w:style>
  <w:style w:type="character" w:customStyle="1" w:styleId="Cmsor2Char">
    <w:name w:val="Címsor 2 Char"/>
    <w:link w:val="Cmsor2"/>
    <w:uiPriority w:val="99"/>
    <w:locked/>
    <w:rsid w:val="00126774"/>
    <w:rPr>
      <w:rFonts w:cs="Times New Roman"/>
      <w:b/>
      <w:sz w:val="28"/>
      <w:u w:val="single"/>
    </w:rPr>
  </w:style>
  <w:style w:type="character" w:customStyle="1" w:styleId="Cmsor3Char">
    <w:name w:val="Címsor 3 Char"/>
    <w:link w:val="Cmsor3"/>
    <w:uiPriority w:val="99"/>
    <w:semiHidden/>
    <w:locked/>
    <w:rsid w:val="00E040A7"/>
    <w:rPr>
      <w:rFonts w:ascii="Cambria" w:hAnsi="Cambria" w:cs="Times New Roman"/>
      <w:b/>
      <w:bCs/>
      <w:sz w:val="26"/>
      <w:szCs w:val="26"/>
    </w:rPr>
  </w:style>
  <w:style w:type="character" w:customStyle="1" w:styleId="Cmsor4Char">
    <w:name w:val="Címsor 4 Char"/>
    <w:link w:val="Cmsor4"/>
    <w:uiPriority w:val="99"/>
    <w:semiHidden/>
    <w:locked/>
    <w:rsid w:val="00E040A7"/>
    <w:rPr>
      <w:rFonts w:ascii="Calibri" w:hAnsi="Calibri" w:cs="Times New Roman"/>
      <w:b/>
      <w:bCs/>
      <w:sz w:val="28"/>
      <w:szCs w:val="28"/>
    </w:rPr>
  </w:style>
  <w:style w:type="character" w:customStyle="1" w:styleId="Cmsor5Char">
    <w:name w:val="Címsor 5 Char"/>
    <w:link w:val="Cmsor5"/>
    <w:uiPriority w:val="99"/>
    <w:semiHidden/>
    <w:locked/>
    <w:rsid w:val="00E040A7"/>
    <w:rPr>
      <w:rFonts w:ascii="Calibri" w:hAnsi="Calibri" w:cs="Times New Roman"/>
      <w:b/>
      <w:bCs/>
      <w:i/>
      <w:iCs/>
      <w:sz w:val="26"/>
      <w:szCs w:val="26"/>
    </w:rPr>
  </w:style>
  <w:style w:type="character" w:customStyle="1" w:styleId="Cmsor6Char">
    <w:name w:val="Címsor 6 Char"/>
    <w:link w:val="Cmsor6"/>
    <w:uiPriority w:val="99"/>
    <w:semiHidden/>
    <w:locked/>
    <w:rsid w:val="00E040A7"/>
    <w:rPr>
      <w:rFonts w:ascii="Calibri" w:hAnsi="Calibri" w:cs="Times New Roman"/>
      <w:b/>
      <w:bCs/>
    </w:rPr>
  </w:style>
  <w:style w:type="character" w:customStyle="1" w:styleId="Cmsor7Char">
    <w:name w:val="Címsor 7 Char"/>
    <w:link w:val="Cmsor7"/>
    <w:uiPriority w:val="99"/>
    <w:semiHidden/>
    <w:locked/>
    <w:rsid w:val="00E040A7"/>
    <w:rPr>
      <w:rFonts w:ascii="Calibri" w:hAnsi="Calibri" w:cs="Times New Roman"/>
      <w:sz w:val="24"/>
      <w:szCs w:val="24"/>
    </w:rPr>
  </w:style>
  <w:style w:type="character" w:customStyle="1" w:styleId="Cmsor9Char">
    <w:name w:val="Címsor 9 Char"/>
    <w:link w:val="Cmsor9"/>
    <w:uiPriority w:val="99"/>
    <w:semiHidden/>
    <w:locked/>
    <w:rsid w:val="00E040A7"/>
    <w:rPr>
      <w:rFonts w:ascii="Cambria" w:hAnsi="Cambria" w:cs="Times New Roman"/>
    </w:rPr>
  </w:style>
  <w:style w:type="paragraph" w:styleId="Buborkszveg">
    <w:name w:val="Balloon Text"/>
    <w:basedOn w:val="Norml"/>
    <w:link w:val="BuborkszvegChar"/>
    <w:uiPriority w:val="99"/>
    <w:semiHidden/>
    <w:rsid w:val="00FE746C"/>
    <w:rPr>
      <w:rFonts w:ascii="Tahoma" w:hAnsi="Tahoma" w:cs="Tahoma"/>
      <w:sz w:val="16"/>
      <w:szCs w:val="16"/>
    </w:rPr>
  </w:style>
  <w:style w:type="character" w:customStyle="1" w:styleId="BuborkszvegChar">
    <w:name w:val="Buborékszöveg Char"/>
    <w:link w:val="Buborkszveg"/>
    <w:uiPriority w:val="99"/>
    <w:semiHidden/>
    <w:locked/>
    <w:rsid w:val="00E040A7"/>
    <w:rPr>
      <w:rFonts w:cs="Times New Roman"/>
      <w:sz w:val="2"/>
    </w:rPr>
  </w:style>
  <w:style w:type="character" w:styleId="Jegyzethivatkozs">
    <w:name w:val="annotation reference"/>
    <w:uiPriority w:val="99"/>
    <w:semiHidden/>
    <w:rsid w:val="001D1555"/>
    <w:rPr>
      <w:rFonts w:cs="Times New Roman"/>
      <w:sz w:val="16"/>
    </w:rPr>
  </w:style>
  <w:style w:type="paragraph" w:styleId="Jegyzetszveg">
    <w:name w:val="annotation text"/>
    <w:basedOn w:val="Norml"/>
    <w:link w:val="JegyzetszvegChar"/>
    <w:uiPriority w:val="99"/>
    <w:semiHidden/>
    <w:rsid w:val="001D1555"/>
    <w:rPr>
      <w:sz w:val="20"/>
      <w:szCs w:val="20"/>
    </w:rPr>
  </w:style>
  <w:style w:type="character" w:customStyle="1" w:styleId="JegyzetszvegChar">
    <w:name w:val="Jegyzetszöveg Char"/>
    <w:link w:val="Jegyzetszveg"/>
    <w:uiPriority w:val="99"/>
    <w:semiHidden/>
    <w:locked/>
    <w:rsid w:val="00E040A7"/>
    <w:rPr>
      <w:rFonts w:cs="Times New Roman"/>
      <w:sz w:val="20"/>
      <w:szCs w:val="20"/>
    </w:rPr>
  </w:style>
  <w:style w:type="paragraph" w:styleId="Megjegyzstrgya">
    <w:name w:val="annotation subject"/>
    <w:basedOn w:val="Jegyzetszveg"/>
    <w:next w:val="Jegyzetszveg"/>
    <w:link w:val="MegjegyzstrgyaChar"/>
    <w:uiPriority w:val="99"/>
    <w:semiHidden/>
    <w:rsid w:val="001D1555"/>
    <w:rPr>
      <w:b/>
      <w:bCs/>
    </w:rPr>
  </w:style>
  <w:style w:type="character" w:customStyle="1" w:styleId="MegjegyzstrgyaChar">
    <w:name w:val="Megjegyzés tárgya Char"/>
    <w:link w:val="Megjegyzstrgya"/>
    <w:uiPriority w:val="99"/>
    <w:semiHidden/>
    <w:locked/>
    <w:rsid w:val="00E040A7"/>
    <w:rPr>
      <w:rFonts w:cs="Times New Roman"/>
      <w:b/>
      <w:bCs/>
      <w:sz w:val="20"/>
      <w:szCs w:val="20"/>
    </w:rPr>
  </w:style>
  <w:style w:type="table" w:styleId="Rcsostblzat">
    <w:name w:val="Table Grid"/>
    <w:basedOn w:val="Normltblzat"/>
    <w:uiPriority w:val="99"/>
    <w:rsid w:val="00FB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C4764"/>
    <w:pPr>
      <w:tabs>
        <w:tab w:val="center" w:pos="4320"/>
        <w:tab w:val="right" w:pos="8640"/>
      </w:tabs>
    </w:pPr>
  </w:style>
  <w:style w:type="character" w:customStyle="1" w:styleId="llbChar">
    <w:name w:val="Élőláb Char"/>
    <w:link w:val="llb"/>
    <w:uiPriority w:val="99"/>
    <w:locked/>
    <w:rsid w:val="00B01B25"/>
    <w:rPr>
      <w:rFonts w:cs="Times New Roman"/>
      <w:sz w:val="24"/>
      <w:szCs w:val="24"/>
      <w:lang w:val="en-US" w:eastAsia="en-US"/>
    </w:rPr>
  </w:style>
  <w:style w:type="character" w:styleId="Oldalszm">
    <w:name w:val="page number"/>
    <w:uiPriority w:val="99"/>
    <w:rsid w:val="006C4764"/>
    <w:rPr>
      <w:rFonts w:cs="Times New Roman"/>
    </w:rPr>
  </w:style>
  <w:style w:type="character" w:customStyle="1" w:styleId="ln2paragraf1">
    <w:name w:val="ln2paragraf1"/>
    <w:uiPriority w:val="99"/>
    <w:rsid w:val="00932CD7"/>
    <w:rPr>
      <w:b/>
    </w:rPr>
  </w:style>
  <w:style w:type="character" w:customStyle="1" w:styleId="ln2tparagraf">
    <w:name w:val="ln2tparagraf"/>
    <w:uiPriority w:val="99"/>
    <w:rsid w:val="00932CD7"/>
    <w:rPr>
      <w:rFonts w:cs="Times New Roman"/>
    </w:rPr>
  </w:style>
  <w:style w:type="character" w:customStyle="1" w:styleId="ln2punct1">
    <w:name w:val="ln2punct1"/>
    <w:uiPriority w:val="99"/>
    <w:rsid w:val="00932CD7"/>
    <w:rPr>
      <w:b/>
      <w:color w:val="008F00"/>
    </w:rPr>
  </w:style>
  <w:style w:type="character" w:customStyle="1" w:styleId="ln2tpunct">
    <w:name w:val="ln2tpunct"/>
    <w:uiPriority w:val="99"/>
    <w:rsid w:val="00932CD7"/>
    <w:rPr>
      <w:rFonts w:cs="Times New Roman"/>
    </w:rPr>
  </w:style>
  <w:style w:type="character" w:customStyle="1" w:styleId="ln2litera1">
    <w:name w:val="ln2litera1"/>
    <w:uiPriority w:val="99"/>
    <w:rsid w:val="00932CD7"/>
    <w:rPr>
      <w:b/>
      <w:color w:val="00008F"/>
    </w:rPr>
  </w:style>
  <w:style w:type="character" w:customStyle="1" w:styleId="ln2tlitera">
    <w:name w:val="ln2tlitera"/>
    <w:uiPriority w:val="99"/>
    <w:rsid w:val="00932CD7"/>
    <w:rPr>
      <w:rFonts w:cs="Times New Roman"/>
    </w:rPr>
  </w:style>
  <w:style w:type="character" w:customStyle="1" w:styleId="ln2alineat1">
    <w:name w:val="ln2alineat1"/>
    <w:uiPriority w:val="99"/>
    <w:rsid w:val="00932CD7"/>
    <w:rPr>
      <w:b/>
      <w:color w:val="74929F"/>
    </w:rPr>
  </w:style>
  <w:style w:type="character" w:customStyle="1" w:styleId="ln2talineat">
    <w:name w:val="ln2talineat"/>
    <w:uiPriority w:val="99"/>
    <w:rsid w:val="00932CD7"/>
    <w:rPr>
      <w:rFonts w:cs="Times New Roman"/>
    </w:rPr>
  </w:style>
  <w:style w:type="character" w:customStyle="1" w:styleId="ln2tabel1">
    <w:name w:val="ln2tabel1"/>
    <w:uiPriority w:val="99"/>
    <w:rsid w:val="00932CD7"/>
    <w:rPr>
      <w:rFonts w:ascii="Arial" w:hAnsi="Arial"/>
      <w:sz w:val="16"/>
    </w:rPr>
  </w:style>
  <w:style w:type="character" w:customStyle="1" w:styleId="ln2tarticol">
    <w:name w:val="ln2tarticol"/>
    <w:uiPriority w:val="99"/>
    <w:rsid w:val="00932CD7"/>
    <w:rPr>
      <w:rFonts w:cs="Times New Roman"/>
    </w:rPr>
  </w:style>
  <w:style w:type="paragraph" w:styleId="Cm">
    <w:name w:val="Title"/>
    <w:basedOn w:val="Norml"/>
    <w:link w:val="CmChar"/>
    <w:uiPriority w:val="99"/>
    <w:qFormat/>
    <w:rsid w:val="00932CD7"/>
    <w:pPr>
      <w:autoSpaceDE w:val="0"/>
      <w:autoSpaceDN w:val="0"/>
      <w:adjustRightInd w:val="0"/>
      <w:jc w:val="center"/>
    </w:pPr>
    <w:rPr>
      <w:rFonts w:ascii="Arial" w:hAnsi="Arial"/>
      <w:b/>
      <w:bCs/>
      <w:color w:val="000000"/>
      <w:sz w:val="28"/>
      <w:lang w:val="ro-RO"/>
    </w:rPr>
  </w:style>
  <w:style w:type="character" w:customStyle="1" w:styleId="CmChar">
    <w:name w:val="Cím Char"/>
    <w:link w:val="Cm"/>
    <w:uiPriority w:val="99"/>
    <w:locked/>
    <w:rsid w:val="00E040A7"/>
    <w:rPr>
      <w:rFonts w:ascii="Cambria" w:hAnsi="Cambria" w:cs="Times New Roman"/>
      <w:b/>
      <w:bCs/>
      <w:kern w:val="28"/>
      <w:sz w:val="32"/>
      <w:szCs w:val="32"/>
    </w:rPr>
  </w:style>
  <w:style w:type="paragraph" w:customStyle="1" w:styleId="Char">
    <w:name w:val="Char"/>
    <w:basedOn w:val="Norml"/>
    <w:uiPriority w:val="99"/>
    <w:rsid w:val="00B43BC5"/>
    <w:pPr>
      <w:spacing w:after="160" w:line="240" w:lineRule="exact"/>
    </w:pPr>
    <w:rPr>
      <w:rFonts w:ascii="Verdana" w:hAnsi="Verdana" w:cs="Verdana"/>
      <w:sz w:val="20"/>
      <w:szCs w:val="20"/>
    </w:rPr>
  </w:style>
  <w:style w:type="paragraph" w:styleId="Szvegtrzs">
    <w:name w:val="Body Text"/>
    <w:basedOn w:val="Norml"/>
    <w:link w:val="SzvegtrzsChar"/>
    <w:uiPriority w:val="99"/>
    <w:rsid w:val="00F455BC"/>
    <w:pPr>
      <w:ind w:right="283"/>
    </w:pPr>
    <w:rPr>
      <w:szCs w:val="20"/>
      <w:lang w:val="ro-RO" w:eastAsia="ro-RO"/>
    </w:rPr>
  </w:style>
  <w:style w:type="character" w:customStyle="1" w:styleId="SzvegtrzsChar">
    <w:name w:val="Szövegtörzs Char"/>
    <w:link w:val="Szvegtrzs"/>
    <w:uiPriority w:val="99"/>
    <w:semiHidden/>
    <w:locked/>
    <w:rsid w:val="00E040A7"/>
    <w:rPr>
      <w:rFonts w:cs="Times New Roman"/>
      <w:sz w:val="24"/>
      <w:szCs w:val="24"/>
    </w:rPr>
  </w:style>
  <w:style w:type="character" w:styleId="Hiperhivatkozs">
    <w:name w:val="Hyperlink"/>
    <w:uiPriority w:val="99"/>
    <w:rsid w:val="00F455BC"/>
    <w:rPr>
      <w:rFonts w:cs="Times New Roman"/>
      <w:color w:val="0000FF"/>
      <w:u w:val="single"/>
    </w:rPr>
  </w:style>
  <w:style w:type="paragraph" w:styleId="lfej">
    <w:name w:val="header"/>
    <w:basedOn w:val="Norml"/>
    <w:link w:val="lfejChar"/>
    <w:uiPriority w:val="99"/>
    <w:rsid w:val="00957AF9"/>
    <w:pPr>
      <w:tabs>
        <w:tab w:val="center" w:pos="4320"/>
        <w:tab w:val="right" w:pos="8640"/>
      </w:tabs>
    </w:pPr>
  </w:style>
  <w:style w:type="character" w:customStyle="1" w:styleId="lfejChar">
    <w:name w:val="Élőfej Char"/>
    <w:link w:val="lfej"/>
    <w:uiPriority w:val="99"/>
    <w:semiHidden/>
    <w:locked/>
    <w:rsid w:val="00E040A7"/>
    <w:rPr>
      <w:rFonts w:cs="Times New Roman"/>
      <w:sz w:val="24"/>
      <w:szCs w:val="24"/>
    </w:rPr>
  </w:style>
  <w:style w:type="paragraph" w:styleId="NormlWeb">
    <w:name w:val="Normal (Web)"/>
    <w:basedOn w:val="Norml"/>
    <w:uiPriority w:val="99"/>
    <w:rsid w:val="00E1481A"/>
    <w:pPr>
      <w:spacing w:before="100" w:after="100"/>
    </w:pPr>
    <w:rPr>
      <w:szCs w:val="20"/>
      <w:lang w:eastAsia="ro-RO"/>
    </w:rPr>
  </w:style>
  <w:style w:type="character" w:customStyle="1" w:styleId="noticetext">
    <w:name w:val="noticetext"/>
    <w:uiPriority w:val="99"/>
    <w:rsid w:val="008B46ED"/>
    <w:rPr>
      <w:rFonts w:cs="Times New Roman"/>
    </w:rPr>
  </w:style>
  <w:style w:type="paragraph" w:styleId="Listaszerbekezds">
    <w:name w:val="List Paragraph"/>
    <w:basedOn w:val="Norml"/>
    <w:uiPriority w:val="99"/>
    <w:qFormat/>
    <w:rsid w:val="00B22E32"/>
    <w:pPr>
      <w:ind w:left="720"/>
      <w:contextualSpacing/>
    </w:pPr>
  </w:style>
  <w:style w:type="paragraph" w:styleId="Csakszveg">
    <w:name w:val="Plain Text"/>
    <w:basedOn w:val="Norml"/>
    <w:link w:val="CsakszvegChar"/>
    <w:uiPriority w:val="99"/>
    <w:rsid w:val="009806EB"/>
    <w:rPr>
      <w:rFonts w:ascii="Courier New" w:hAnsi="Courier New"/>
      <w:sz w:val="20"/>
      <w:szCs w:val="20"/>
    </w:rPr>
  </w:style>
  <w:style w:type="character" w:customStyle="1" w:styleId="CsakszvegChar">
    <w:name w:val="Csak szöveg Char"/>
    <w:link w:val="Csakszveg"/>
    <w:uiPriority w:val="99"/>
    <w:locked/>
    <w:rsid w:val="009806EB"/>
    <w:rPr>
      <w:rFonts w:ascii="Courier New" w:hAnsi="Courier New" w:cs="Times New Roman"/>
      <w:lang w:eastAsia="en-US"/>
    </w:rPr>
  </w:style>
  <w:style w:type="paragraph" w:customStyle="1" w:styleId="CharCharCharCharCharCharCharCharCharChar">
    <w:name w:val="Char Char Char Char Char Char Char Char Char Char"/>
    <w:basedOn w:val="Norml"/>
    <w:uiPriority w:val="99"/>
    <w:rsid w:val="003231F9"/>
    <w:pPr>
      <w:spacing w:after="160" w:line="240" w:lineRule="exact"/>
    </w:pPr>
    <w:rPr>
      <w:rFonts w:ascii="Tahoma" w:hAnsi="Tahoma"/>
      <w:sz w:val="20"/>
      <w:szCs w:val="20"/>
    </w:rPr>
  </w:style>
  <w:style w:type="paragraph" w:styleId="Lbjegyzetszveg">
    <w:name w:val="footnote text"/>
    <w:basedOn w:val="Norml"/>
    <w:link w:val="LbjegyzetszvegChar"/>
    <w:uiPriority w:val="99"/>
    <w:rsid w:val="00061F18"/>
    <w:rPr>
      <w:sz w:val="20"/>
      <w:szCs w:val="20"/>
    </w:rPr>
  </w:style>
  <w:style w:type="character" w:customStyle="1" w:styleId="LbjegyzetszvegChar">
    <w:name w:val="Lábjegyzetszöveg Char"/>
    <w:link w:val="Lbjegyzetszveg"/>
    <w:uiPriority w:val="99"/>
    <w:locked/>
    <w:rsid w:val="00061F18"/>
    <w:rPr>
      <w:rFonts w:cs="Times New Roman"/>
      <w:lang w:val="en-US" w:eastAsia="en-US"/>
    </w:rPr>
  </w:style>
  <w:style w:type="character" w:styleId="Lbjegyzet-hivatkozs">
    <w:name w:val="footnote reference"/>
    <w:uiPriority w:val="99"/>
    <w:rsid w:val="00061F18"/>
    <w:rPr>
      <w:rFonts w:cs="Times New Roman"/>
      <w:vertAlign w:val="superscript"/>
    </w:rPr>
  </w:style>
  <w:style w:type="paragraph" w:styleId="Vgjegyzetszvege">
    <w:name w:val="endnote text"/>
    <w:basedOn w:val="Norml"/>
    <w:link w:val="VgjegyzetszvegeChar"/>
    <w:uiPriority w:val="99"/>
    <w:rsid w:val="007B0261"/>
    <w:rPr>
      <w:sz w:val="20"/>
      <w:szCs w:val="20"/>
    </w:rPr>
  </w:style>
  <w:style w:type="character" w:customStyle="1" w:styleId="VgjegyzetszvegeChar">
    <w:name w:val="Végjegyzet szövege Char"/>
    <w:link w:val="Vgjegyzetszvege"/>
    <w:uiPriority w:val="99"/>
    <w:locked/>
    <w:rsid w:val="007B0261"/>
    <w:rPr>
      <w:rFonts w:cs="Times New Roman"/>
      <w:lang w:val="en-US" w:eastAsia="en-US"/>
    </w:rPr>
  </w:style>
  <w:style w:type="character" w:styleId="Vgjegyzet-hivatkozs">
    <w:name w:val="endnote reference"/>
    <w:uiPriority w:val="99"/>
    <w:rsid w:val="007B0261"/>
    <w:rPr>
      <w:rFonts w:cs="Times New Roman"/>
      <w:vertAlign w:val="superscript"/>
    </w:rPr>
  </w:style>
  <w:style w:type="character" w:customStyle="1" w:styleId="articol1">
    <w:name w:val="articol1"/>
    <w:uiPriority w:val="99"/>
    <w:rsid w:val="008A5BC3"/>
    <w:rPr>
      <w:rFonts w:cs="Times New Roman"/>
      <w:b/>
      <w:bCs/>
      <w:color w:val="009500"/>
    </w:rPr>
  </w:style>
  <w:style w:type="character" w:customStyle="1" w:styleId="alineat1">
    <w:name w:val="alineat1"/>
    <w:uiPriority w:val="99"/>
    <w:rsid w:val="008A5BC3"/>
    <w:rPr>
      <w:rFonts w:cs="Times New Roman"/>
      <w:b/>
      <w:bCs/>
      <w:color w:val="000000"/>
    </w:rPr>
  </w:style>
  <w:style w:type="character" w:customStyle="1" w:styleId="litera1">
    <w:name w:val="litera1"/>
    <w:uiPriority w:val="99"/>
    <w:rsid w:val="008A5BC3"/>
    <w:rPr>
      <w:rFonts w:cs="Times New Roman"/>
      <w:b/>
      <w:bCs/>
      <w:color w:val="000000"/>
    </w:rPr>
  </w:style>
  <w:style w:type="paragraph" w:customStyle="1" w:styleId="Default">
    <w:name w:val="Default"/>
    <w:uiPriority w:val="99"/>
    <w:rsid w:val="00C43A0D"/>
    <w:pPr>
      <w:widowControl w:val="0"/>
      <w:autoSpaceDE w:val="0"/>
      <w:autoSpaceDN w:val="0"/>
      <w:adjustRightInd w:val="0"/>
    </w:pPr>
    <w:rPr>
      <w:rFonts w:ascii="Arial-Narrow" w:hAnsi="Arial-Narrow" w:cs="Arial-Narrow"/>
      <w:color w:val="000000"/>
      <w:sz w:val="24"/>
      <w:szCs w:val="24"/>
      <w:lang w:val="en-US" w:eastAsia="en-US"/>
    </w:rPr>
  </w:style>
  <w:style w:type="paragraph" w:customStyle="1" w:styleId="CM5">
    <w:name w:val="CM5"/>
    <w:basedOn w:val="Default"/>
    <w:next w:val="Default"/>
    <w:uiPriority w:val="99"/>
    <w:rsid w:val="008F11B6"/>
    <w:pPr>
      <w:spacing w:after="218"/>
    </w:pPr>
    <w:rPr>
      <w:rFonts w:cs="Times New Roman"/>
      <w:color w:val="auto"/>
    </w:rPr>
  </w:style>
  <w:style w:type="paragraph" w:customStyle="1" w:styleId="CM4">
    <w:name w:val="CM4"/>
    <w:basedOn w:val="Default"/>
    <w:next w:val="Default"/>
    <w:uiPriority w:val="99"/>
    <w:rsid w:val="008F11B6"/>
    <w:pPr>
      <w:spacing w:after="110"/>
    </w:pPr>
    <w:rPr>
      <w:rFonts w:cs="Times New Roman"/>
      <w:color w:val="auto"/>
    </w:rPr>
  </w:style>
  <w:style w:type="paragraph" w:customStyle="1" w:styleId="CM3">
    <w:name w:val="CM3"/>
    <w:basedOn w:val="Default"/>
    <w:next w:val="Default"/>
    <w:uiPriority w:val="99"/>
    <w:rsid w:val="0030013E"/>
    <w:pPr>
      <w:spacing w:after="560"/>
    </w:pPr>
    <w:rPr>
      <w:rFonts w:cs="Times New Roman"/>
      <w:color w:val="auto"/>
    </w:rPr>
  </w:style>
  <w:style w:type="paragraph" w:customStyle="1" w:styleId="CM1">
    <w:name w:val="CM1"/>
    <w:basedOn w:val="Default"/>
    <w:next w:val="Default"/>
    <w:uiPriority w:val="99"/>
    <w:rsid w:val="0030013E"/>
    <w:pPr>
      <w:spacing w:line="238" w:lineRule="atLeast"/>
    </w:pPr>
    <w:rPr>
      <w:rFonts w:cs="Times New Roman"/>
      <w:color w:val="auto"/>
    </w:rPr>
  </w:style>
  <w:style w:type="paragraph" w:customStyle="1" w:styleId="CM2">
    <w:name w:val="CM2"/>
    <w:basedOn w:val="Default"/>
    <w:next w:val="Default"/>
    <w:uiPriority w:val="99"/>
    <w:rsid w:val="0030013E"/>
    <w:pPr>
      <w:spacing w:line="260" w:lineRule="atLeast"/>
    </w:pPr>
    <w:rPr>
      <w:rFonts w:cs="Times New Roman"/>
      <w:color w:val="auto"/>
    </w:rPr>
  </w:style>
  <w:style w:type="paragraph" w:customStyle="1" w:styleId="CaracterCaracter1CharCharCaracterCaracterCharCharCaracterCaracter">
    <w:name w:val="Caracter Caracter1 Char Char Caracter Caracter Char Char Caracter Caracter"/>
    <w:basedOn w:val="Norml"/>
    <w:uiPriority w:val="99"/>
    <w:rsid w:val="00D45DDA"/>
    <w:pPr>
      <w:spacing w:after="160" w:line="240" w:lineRule="exact"/>
    </w:pPr>
    <w:rPr>
      <w:rFonts w:ascii="Tahoma" w:hAnsi="Tahoma"/>
      <w:sz w:val="20"/>
      <w:szCs w:val="20"/>
    </w:rPr>
  </w:style>
  <w:style w:type="paragraph" w:customStyle="1" w:styleId="DefaultText">
    <w:name w:val="Default Text"/>
    <w:basedOn w:val="Norml"/>
    <w:link w:val="DefaultTextChar"/>
    <w:rsid w:val="00CA0F95"/>
    <w:rPr>
      <w:szCs w:val="20"/>
      <w:lang w:val="ro-RO" w:eastAsia="ro-RO"/>
    </w:rPr>
  </w:style>
  <w:style w:type="character" w:customStyle="1" w:styleId="DefaultTextChar">
    <w:name w:val="Default Text Char"/>
    <w:link w:val="DefaultText"/>
    <w:locked/>
    <w:rsid w:val="00CA0F95"/>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75831">
      <w:marLeft w:val="0"/>
      <w:marRight w:val="0"/>
      <w:marTop w:val="0"/>
      <w:marBottom w:val="0"/>
      <w:divBdr>
        <w:top w:val="none" w:sz="0" w:space="0" w:color="auto"/>
        <w:left w:val="none" w:sz="0" w:space="0" w:color="auto"/>
        <w:bottom w:val="none" w:sz="0" w:space="0" w:color="auto"/>
        <w:right w:val="none" w:sz="0" w:space="0" w:color="auto"/>
      </w:divBdr>
    </w:div>
    <w:div w:id="1103375836">
      <w:marLeft w:val="0"/>
      <w:marRight w:val="0"/>
      <w:marTop w:val="0"/>
      <w:marBottom w:val="0"/>
      <w:divBdr>
        <w:top w:val="none" w:sz="0" w:space="0" w:color="auto"/>
        <w:left w:val="none" w:sz="0" w:space="0" w:color="auto"/>
        <w:bottom w:val="none" w:sz="0" w:space="0" w:color="auto"/>
        <w:right w:val="none" w:sz="0" w:space="0" w:color="auto"/>
      </w:divBdr>
    </w:div>
    <w:div w:id="1103375842">
      <w:marLeft w:val="0"/>
      <w:marRight w:val="0"/>
      <w:marTop w:val="0"/>
      <w:marBottom w:val="0"/>
      <w:divBdr>
        <w:top w:val="none" w:sz="0" w:space="0" w:color="auto"/>
        <w:left w:val="none" w:sz="0" w:space="0" w:color="auto"/>
        <w:bottom w:val="none" w:sz="0" w:space="0" w:color="auto"/>
        <w:right w:val="none" w:sz="0" w:space="0" w:color="auto"/>
      </w:divBdr>
    </w:div>
    <w:div w:id="1103375846">
      <w:marLeft w:val="0"/>
      <w:marRight w:val="0"/>
      <w:marTop w:val="0"/>
      <w:marBottom w:val="0"/>
      <w:divBdr>
        <w:top w:val="none" w:sz="0" w:space="0" w:color="auto"/>
        <w:left w:val="none" w:sz="0" w:space="0" w:color="auto"/>
        <w:bottom w:val="none" w:sz="0" w:space="0" w:color="auto"/>
        <w:right w:val="none" w:sz="0" w:space="0" w:color="auto"/>
      </w:divBdr>
      <w:divsChild>
        <w:div w:id="1103375833">
          <w:marLeft w:val="0"/>
          <w:marRight w:val="0"/>
          <w:marTop w:val="0"/>
          <w:marBottom w:val="0"/>
          <w:divBdr>
            <w:top w:val="none" w:sz="0" w:space="0" w:color="auto"/>
            <w:left w:val="none" w:sz="0" w:space="0" w:color="auto"/>
            <w:bottom w:val="none" w:sz="0" w:space="0" w:color="auto"/>
            <w:right w:val="none" w:sz="0" w:space="0" w:color="auto"/>
          </w:divBdr>
        </w:div>
        <w:div w:id="1103375834">
          <w:marLeft w:val="0"/>
          <w:marRight w:val="0"/>
          <w:marTop w:val="0"/>
          <w:marBottom w:val="0"/>
          <w:divBdr>
            <w:top w:val="none" w:sz="0" w:space="0" w:color="auto"/>
            <w:left w:val="none" w:sz="0" w:space="0" w:color="auto"/>
            <w:bottom w:val="none" w:sz="0" w:space="0" w:color="auto"/>
            <w:right w:val="none" w:sz="0" w:space="0" w:color="auto"/>
          </w:divBdr>
        </w:div>
        <w:div w:id="1103375835">
          <w:marLeft w:val="0"/>
          <w:marRight w:val="0"/>
          <w:marTop w:val="0"/>
          <w:marBottom w:val="0"/>
          <w:divBdr>
            <w:top w:val="none" w:sz="0" w:space="0" w:color="auto"/>
            <w:left w:val="none" w:sz="0" w:space="0" w:color="auto"/>
            <w:bottom w:val="none" w:sz="0" w:space="0" w:color="auto"/>
            <w:right w:val="none" w:sz="0" w:space="0" w:color="auto"/>
          </w:divBdr>
        </w:div>
        <w:div w:id="1103375837">
          <w:marLeft w:val="0"/>
          <w:marRight w:val="0"/>
          <w:marTop w:val="0"/>
          <w:marBottom w:val="0"/>
          <w:divBdr>
            <w:top w:val="none" w:sz="0" w:space="0" w:color="auto"/>
            <w:left w:val="none" w:sz="0" w:space="0" w:color="auto"/>
            <w:bottom w:val="none" w:sz="0" w:space="0" w:color="auto"/>
            <w:right w:val="none" w:sz="0" w:space="0" w:color="auto"/>
          </w:divBdr>
        </w:div>
        <w:div w:id="1103375839">
          <w:marLeft w:val="0"/>
          <w:marRight w:val="0"/>
          <w:marTop w:val="0"/>
          <w:marBottom w:val="0"/>
          <w:divBdr>
            <w:top w:val="none" w:sz="0" w:space="0" w:color="auto"/>
            <w:left w:val="none" w:sz="0" w:space="0" w:color="auto"/>
            <w:bottom w:val="none" w:sz="0" w:space="0" w:color="auto"/>
            <w:right w:val="none" w:sz="0" w:space="0" w:color="auto"/>
          </w:divBdr>
        </w:div>
        <w:div w:id="1103375840">
          <w:marLeft w:val="0"/>
          <w:marRight w:val="0"/>
          <w:marTop w:val="0"/>
          <w:marBottom w:val="0"/>
          <w:divBdr>
            <w:top w:val="none" w:sz="0" w:space="0" w:color="auto"/>
            <w:left w:val="none" w:sz="0" w:space="0" w:color="auto"/>
            <w:bottom w:val="none" w:sz="0" w:space="0" w:color="auto"/>
            <w:right w:val="none" w:sz="0" w:space="0" w:color="auto"/>
          </w:divBdr>
        </w:div>
        <w:div w:id="1103375841">
          <w:marLeft w:val="0"/>
          <w:marRight w:val="0"/>
          <w:marTop w:val="0"/>
          <w:marBottom w:val="0"/>
          <w:divBdr>
            <w:top w:val="none" w:sz="0" w:space="0" w:color="auto"/>
            <w:left w:val="none" w:sz="0" w:space="0" w:color="auto"/>
            <w:bottom w:val="none" w:sz="0" w:space="0" w:color="auto"/>
            <w:right w:val="none" w:sz="0" w:space="0" w:color="auto"/>
          </w:divBdr>
        </w:div>
        <w:div w:id="1103375843">
          <w:marLeft w:val="0"/>
          <w:marRight w:val="0"/>
          <w:marTop w:val="0"/>
          <w:marBottom w:val="0"/>
          <w:divBdr>
            <w:top w:val="none" w:sz="0" w:space="0" w:color="auto"/>
            <w:left w:val="none" w:sz="0" w:space="0" w:color="auto"/>
            <w:bottom w:val="none" w:sz="0" w:space="0" w:color="auto"/>
            <w:right w:val="none" w:sz="0" w:space="0" w:color="auto"/>
          </w:divBdr>
        </w:div>
        <w:div w:id="1103375844">
          <w:marLeft w:val="0"/>
          <w:marRight w:val="0"/>
          <w:marTop w:val="0"/>
          <w:marBottom w:val="0"/>
          <w:divBdr>
            <w:top w:val="none" w:sz="0" w:space="0" w:color="auto"/>
            <w:left w:val="none" w:sz="0" w:space="0" w:color="auto"/>
            <w:bottom w:val="none" w:sz="0" w:space="0" w:color="auto"/>
            <w:right w:val="none" w:sz="0" w:space="0" w:color="auto"/>
          </w:divBdr>
        </w:div>
        <w:div w:id="1103375845">
          <w:marLeft w:val="0"/>
          <w:marRight w:val="0"/>
          <w:marTop w:val="0"/>
          <w:marBottom w:val="0"/>
          <w:divBdr>
            <w:top w:val="none" w:sz="0" w:space="0" w:color="auto"/>
            <w:left w:val="none" w:sz="0" w:space="0" w:color="auto"/>
            <w:bottom w:val="none" w:sz="0" w:space="0" w:color="auto"/>
            <w:right w:val="none" w:sz="0" w:space="0" w:color="auto"/>
          </w:divBdr>
        </w:div>
        <w:div w:id="1103375847">
          <w:marLeft w:val="0"/>
          <w:marRight w:val="0"/>
          <w:marTop w:val="0"/>
          <w:marBottom w:val="0"/>
          <w:divBdr>
            <w:top w:val="none" w:sz="0" w:space="0" w:color="auto"/>
            <w:left w:val="none" w:sz="0" w:space="0" w:color="auto"/>
            <w:bottom w:val="none" w:sz="0" w:space="0" w:color="auto"/>
            <w:right w:val="none" w:sz="0" w:space="0" w:color="auto"/>
          </w:divBdr>
        </w:div>
        <w:div w:id="1103375848">
          <w:marLeft w:val="0"/>
          <w:marRight w:val="0"/>
          <w:marTop w:val="0"/>
          <w:marBottom w:val="0"/>
          <w:divBdr>
            <w:top w:val="none" w:sz="0" w:space="0" w:color="auto"/>
            <w:left w:val="none" w:sz="0" w:space="0" w:color="auto"/>
            <w:bottom w:val="none" w:sz="0" w:space="0" w:color="auto"/>
            <w:right w:val="none" w:sz="0" w:space="0" w:color="auto"/>
          </w:divBdr>
        </w:div>
        <w:div w:id="1103375849">
          <w:marLeft w:val="0"/>
          <w:marRight w:val="0"/>
          <w:marTop w:val="0"/>
          <w:marBottom w:val="0"/>
          <w:divBdr>
            <w:top w:val="none" w:sz="0" w:space="0" w:color="auto"/>
            <w:left w:val="none" w:sz="0" w:space="0" w:color="auto"/>
            <w:bottom w:val="none" w:sz="0" w:space="0" w:color="auto"/>
            <w:right w:val="none" w:sz="0" w:space="0" w:color="auto"/>
          </w:divBdr>
        </w:div>
      </w:divsChild>
    </w:div>
    <w:div w:id="1103375853">
      <w:marLeft w:val="0"/>
      <w:marRight w:val="0"/>
      <w:marTop w:val="0"/>
      <w:marBottom w:val="0"/>
      <w:divBdr>
        <w:top w:val="none" w:sz="0" w:space="0" w:color="auto"/>
        <w:left w:val="none" w:sz="0" w:space="0" w:color="auto"/>
        <w:bottom w:val="none" w:sz="0" w:space="0" w:color="auto"/>
        <w:right w:val="none" w:sz="0" w:space="0" w:color="auto"/>
      </w:divBdr>
    </w:div>
    <w:div w:id="1103375854">
      <w:marLeft w:val="0"/>
      <w:marRight w:val="0"/>
      <w:marTop w:val="0"/>
      <w:marBottom w:val="0"/>
      <w:divBdr>
        <w:top w:val="none" w:sz="0" w:space="0" w:color="auto"/>
        <w:left w:val="none" w:sz="0" w:space="0" w:color="auto"/>
        <w:bottom w:val="none" w:sz="0" w:space="0" w:color="auto"/>
        <w:right w:val="none" w:sz="0" w:space="0" w:color="auto"/>
      </w:divBdr>
      <w:divsChild>
        <w:div w:id="1103375832">
          <w:marLeft w:val="0"/>
          <w:marRight w:val="0"/>
          <w:marTop w:val="0"/>
          <w:marBottom w:val="0"/>
          <w:divBdr>
            <w:top w:val="none" w:sz="0" w:space="0" w:color="auto"/>
            <w:left w:val="none" w:sz="0" w:space="0" w:color="auto"/>
            <w:bottom w:val="none" w:sz="0" w:space="0" w:color="auto"/>
            <w:right w:val="none" w:sz="0" w:space="0" w:color="auto"/>
          </w:divBdr>
        </w:div>
        <w:div w:id="1103375838">
          <w:marLeft w:val="0"/>
          <w:marRight w:val="0"/>
          <w:marTop w:val="0"/>
          <w:marBottom w:val="0"/>
          <w:divBdr>
            <w:top w:val="none" w:sz="0" w:space="0" w:color="auto"/>
            <w:left w:val="none" w:sz="0" w:space="0" w:color="auto"/>
            <w:bottom w:val="none" w:sz="0" w:space="0" w:color="auto"/>
            <w:right w:val="none" w:sz="0" w:space="0" w:color="auto"/>
          </w:divBdr>
        </w:div>
        <w:div w:id="1103375850">
          <w:marLeft w:val="0"/>
          <w:marRight w:val="0"/>
          <w:marTop w:val="0"/>
          <w:marBottom w:val="0"/>
          <w:divBdr>
            <w:top w:val="none" w:sz="0" w:space="0" w:color="auto"/>
            <w:left w:val="none" w:sz="0" w:space="0" w:color="auto"/>
            <w:bottom w:val="none" w:sz="0" w:space="0" w:color="auto"/>
            <w:right w:val="none" w:sz="0" w:space="0" w:color="auto"/>
          </w:divBdr>
        </w:div>
        <w:div w:id="1103375851">
          <w:marLeft w:val="0"/>
          <w:marRight w:val="0"/>
          <w:marTop w:val="0"/>
          <w:marBottom w:val="0"/>
          <w:divBdr>
            <w:top w:val="none" w:sz="0" w:space="0" w:color="auto"/>
            <w:left w:val="none" w:sz="0" w:space="0" w:color="auto"/>
            <w:bottom w:val="none" w:sz="0" w:space="0" w:color="auto"/>
            <w:right w:val="none" w:sz="0" w:space="0" w:color="auto"/>
          </w:divBdr>
        </w:div>
        <w:div w:id="11033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56DC-3086-4BC6-B1E6-EC92E29C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789</Words>
  <Characters>5448</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SPITALUL CLINIC MUNICIPAL</vt:lpstr>
    </vt:vector>
  </TitlesOfParts>
  <Company>Spitalul TBC</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MUNICIPAL</dc:title>
  <dc:subject/>
  <dc:creator>B.I.</dc:creator>
  <cp:keywords/>
  <dc:description/>
  <cp:lastModifiedBy>Enikő</cp:lastModifiedBy>
  <cp:revision>12</cp:revision>
  <cp:lastPrinted>2016-07-18T09:28:00Z</cp:lastPrinted>
  <dcterms:created xsi:type="dcterms:W3CDTF">2016-07-18T09:28:00Z</dcterms:created>
  <dcterms:modified xsi:type="dcterms:W3CDTF">2016-12-08T15:00:00Z</dcterms:modified>
</cp:coreProperties>
</file>