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34" w:rsidRDefault="007A2734" w:rsidP="006D05B7">
      <w:pPr>
        <w:spacing w:after="240" w:line="240" w:lineRule="auto"/>
        <w:jc w:val="center"/>
        <w:rPr>
          <w:b/>
          <w:bCs/>
          <w:sz w:val="26"/>
          <w:szCs w:val="26"/>
        </w:rPr>
      </w:pPr>
      <w:r w:rsidRPr="007A2734">
        <w:rPr>
          <w:b/>
          <w:bCs/>
          <w:sz w:val="26"/>
          <w:szCs w:val="26"/>
        </w:rPr>
        <w:t>CONTRACT DE FURNIZARE</w:t>
      </w:r>
    </w:p>
    <w:p w:rsidR="007A2734" w:rsidRPr="007A2734" w:rsidRDefault="007A2734" w:rsidP="007A2734">
      <w:pPr>
        <w:spacing w:after="0" w:line="240" w:lineRule="auto"/>
        <w:jc w:val="center"/>
        <w:rPr>
          <w:b/>
          <w:bCs/>
          <w:sz w:val="26"/>
          <w:szCs w:val="26"/>
        </w:rPr>
      </w:pPr>
      <w:r w:rsidRPr="007A2734">
        <w:rPr>
          <w:b/>
          <w:bCs/>
          <w:sz w:val="26"/>
          <w:szCs w:val="26"/>
        </w:rPr>
        <w:t>nr.__________</w:t>
      </w:r>
      <w:r w:rsidR="006F50FE">
        <w:rPr>
          <w:b/>
          <w:bCs/>
          <w:sz w:val="26"/>
          <w:szCs w:val="26"/>
        </w:rPr>
        <w:t xml:space="preserve"> </w:t>
      </w:r>
      <w:r w:rsidRPr="007A2734">
        <w:rPr>
          <w:b/>
          <w:bCs/>
          <w:sz w:val="26"/>
          <w:szCs w:val="26"/>
        </w:rPr>
        <w:t>data</w:t>
      </w:r>
      <w:r w:rsidR="006F50FE">
        <w:rPr>
          <w:b/>
          <w:bCs/>
          <w:sz w:val="26"/>
          <w:szCs w:val="26"/>
        </w:rPr>
        <w:t xml:space="preserve"> </w:t>
      </w:r>
      <w:r w:rsidRPr="007A2734">
        <w:rPr>
          <w:b/>
          <w:bCs/>
          <w:sz w:val="26"/>
          <w:szCs w:val="26"/>
        </w:rPr>
        <w:t>_______________</w:t>
      </w:r>
    </w:p>
    <w:p w:rsidR="007A2734" w:rsidRPr="007A2734" w:rsidRDefault="007A2734" w:rsidP="007A2734">
      <w:pPr>
        <w:spacing w:after="0" w:line="240" w:lineRule="auto"/>
        <w:jc w:val="both"/>
        <w:rPr>
          <w:b/>
          <w:bCs/>
          <w:sz w:val="26"/>
          <w:szCs w:val="26"/>
        </w:rPr>
      </w:pPr>
    </w:p>
    <w:p w:rsidR="00EF11FD" w:rsidRPr="007A2734" w:rsidRDefault="00EF11FD" w:rsidP="00EF11FD">
      <w:pPr>
        <w:spacing w:after="120" w:line="240" w:lineRule="auto"/>
        <w:jc w:val="both"/>
        <w:rPr>
          <w:b/>
          <w:bCs/>
          <w:sz w:val="26"/>
          <w:szCs w:val="26"/>
        </w:rPr>
      </w:pPr>
      <w:r w:rsidRPr="000279CF">
        <w:rPr>
          <w:rFonts w:asciiTheme="minorHAnsi" w:hAnsiTheme="minorHAnsi"/>
          <w:sz w:val="26"/>
          <w:szCs w:val="26"/>
        </w:rPr>
        <w:t>În temeiul Legii nr. 98/2016 privind achizițiile publice</w:t>
      </w:r>
      <w:r w:rsidR="008F55CC">
        <w:rPr>
          <w:rFonts w:asciiTheme="minorHAnsi" w:hAnsiTheme="minorHAnsi"/>
          <w:sz w:val="26"/>
          <w:szCs w:val="26"/>
        </w:rPr>
        <w:t>, cu modificările și completările ulterioare</w:t>
      </w:r>
      <w:r w:rsidRPr="000279CF">
        <w:rPr>
          <w:rFonts w:asciiTheme="minorHAnsi" w:hAnsiTheme="minorHAnsi"/>
          <w:sz w:val="26"/>
          <w:szCs w:val="26"/>
        </w:rPr>
        <w:t xml:space="preserve"> și </w:t>
      </w:r>
      <w:r w:rsidRPr="000279CF">
        <w:rPr>
          <w:rFonts w:asciiTheme="minorHAnsi" w:hAnsiTheme="minorHAnsi" w:cs="TTE21E2BB8t00"/>
          <w:color w:val="000000"/>
          <w:sz w:val="26"/>
          <w:szCs w:val="26"/>
        </w:rPr>
        <w:t>H</w:t>
      </w:r>
      <w:r>
        <w:rPr>
          <w:rFonts w:asciiTheme="minorHAnsi" w:hAnsiTheme="minorHAnsi" w:cs="TTE21E2BB8t00"/>
          <w:color w:val="000000"/>
          <w:sz w:val="26"/>
          <w:szCs w:val="26"/>
        </w:rPr>
        <w:t>otărâr</w:t>
      </w:r>
      <w:r w:rsidR="004224FA">
        <w:rPr>
          <w:rFonts w:asciiTheme="minorHAnsi" w:hAnsiTheme="minorHAnsi" w:cs="TTE21E2BB8t00"/>
          <w:color w:val="000000"/>
          <w:sz w:val="26"/>
          <w:szCs w:val="26"/>
        </w:rPr>
        <w:t>ii</w:t>
      </w:r>
      <w:r>
        <w:rPr>
          <w:rFonts w:asciiTheme="minorHAnsi" w:hAnsiTheme="minorHAnsi" w:cs="TTE21E2BB8t00"/>
          <w:color w:val="000000"/>
          <w:sz w:val="26"/>
          <w:szCs w:val="26"/>
        </w:rPr>
        <w:t xml:space="preserve"> </w:t>
      </w:r>
      <w:r w:rsidRPr="000279CF">
        <w:rPr>
          <w:rFonts w:asciiTheme="minorHAnsi" w:hAnsiTheme="minorHAnsi" w:cs="TTE21E2BB8t00"/>
          <w:color w:val="000000"/>
          <w:sz w:val="26"/>
          <w:szCs w:val="26"/>
        </w:rPr>
        <w:t>G</w:t>
      </w:r>
      <w:r>
        <w:rPr>
          <w:rFonts w:asciiTheme="minorHAnsi" w:hAnsiTheme="minorHAnsi" w:cs="TTE21E2BB8t00"/>
          <w:color w:val="000000"/>
          <w:sz w:val="26"/>
          <w:szCs w:val="26"/>
        </w:rPr>
        <w:t>uvernului</w:t>
      </w:r>
      <w:r w:rsidRPr="000279CF">
        <w:rPr>
          <w:rFonts w:asciiTheme="minorHAnsi" w:hAnsiTheme="minorHAnsi" w:cs="TTE21E2BB8t00"/>
          <w:color w:val="000000"/>
          <w:sz w:val="26"/>
          <w:szCs w:val="26"/>
        </w:rPr>
        <w:t xml:space="preserve"> nr. 395/2016 </w:t>
      </w:r>
      <w:r w:rsidRPr="000279CF">
        <w:rPr>
          <w:rFonts w:asciiTheme="minorHAnsi" w:hAnsiTheme="minorHAnsi"/>
          <w:sz w:val="26"/>
          <w:szCs w:val="26"/>
        </w:rPr>
        <w:t>pentru aprobarea Normelor metodologice de aplicare a prevederilor referitoare la atribuirea contractului de achiziţie publică/acordului-cadru din Legea nr. 98/2016 privind achiziţiile publice</w:t>
      </w:r>
      <w:r w:rsidR="00F75973">
        <w:rPr>
          <w:rFonts w:asciiTheme="minorHAnsi" w:hAnsiTheme="minorHAnsi"/>
          <w:sz w:val="26"/>
          <w:szCs w:val="26"/>
        </w:rPr>
        <w:t>, cu modificările și completările ulterioare,</w:t>
      </w:r>
      <w:r w:rsidRPr="000279CF">
        <w:rPr>
          <w:rFonts w:asciiTheme="minorHAnsi" w:hAnsiTheme="minorHAnsi"/>
          <w:sz w:val="26"/>
          <w:szCs w:val="26"/>
        </w:rPr>
        <w:t xml:space="preserve"> s-a încheiat prezentul contract</w:t>
      </w:r>
      <w:r>
        <w:rPr>
          <w:rFonts w:asciiTheme="minorHAnsi" w:hAnsiTheme="minorHAnsi"/>
          <w:sz w:val="26"/>
          <w:szCs w:val="26"/>
        </w:rPr>
        <w:t xml:space="preserve"> </w:t>
      </w:r>
      <w:r w:rsidRPr="007A2734">
        <w:rPr>
          <w:sz w:val="26"/>
          <w:szCs w:val="26"/>
        </w:rPr>
        <w:t xml:space="preserve">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w:t>
      </w:r>
      <w:r w:rsidR="006B1E35">
        <w:rPr>
          <w:b/>
          <w:bCs/>
          <w:sz w:val="26"/>
          <w:szCs w:val="26"/>
        </w:rPr>
        <w:t>UDEȚUL HARGHITA</w:t>
      </w:r>
      <w:r w:rsidRPr="007A2734">
        <w:rPr>
          <w:b/>
          <w:bCs/>
          <w:sz w:val="26"/>
          <w:szCs w:val="26"/>
        </w:rPr>
        <w:t xml:space="preserve">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w:t>
      </w:r>
      <w:r w:rsidR="006E2AF9">
        <w:rPr>
          <w:sz w:val="26"/>
          <w:szCs w:val="26"/>
        </w:rPr>
        <w:t>18</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w:t>
      </w:r>
      <w:r w:rsidR="006E2AF9">
        <w:rPr>
          <w:sz w:val="26"/>
          <w:szCs w:val="26"/>
        </w:rPr>
        <w:t>71</w:t>
      </w:r>
      <w:r w:rsidR="00997795" w:rsidRPr="00997795">
        <w:rPr>
          <w:sz w:val="26"/>
          <w:szCs w:val="26"/>
        </w:rPr>
        <w:t>0</w:t>
      </w:r>
      <w:r w:rsidR="00997795">
        <w:rPr>
          <w:sz w:val="26"/>
          <w:szCs w:val="26"/>
        </w:rPr>
        <w:t xml:space="preserve"> </w:t>
      </w:r>
      <w:r w:rsidR="00997795" w:rsidRPr="00997795">
        <w:rPr>
          <w:sz w:val="26"/>
          <w:szCs w:val="26"/>
        </w:rPr>
        <w:t>1</w:t>
      </w:r>
      <w:r w:rsidR="006E2AF9">
        <w:rPr>
          <w:sz w:val="26"/>
          <w:szCs w:val="26"/>
        </w:rPr>
        <w:t>02</w:t>
      </w:r>
      <w:r w:rsidR="00997795" w:rsidRPr="00997795">
        <w:rPr>
          <w:sz w:val="26"/>
          <w:szCs w:val="26"/>
        </w:rPr>
        <w:t>X</w:t>
      </w:r>
      <w:r w:rsidR="00997795">
        <w:rPr>
          <w:sz w:val="26"/>
          <w:szCs w:val="26"/>
        </w:rPr>
        <w:t xml:space="preserve"> </w:t>
      </w:r>
      <w:r w:rsidR="002346F0">
        <w:rPr>
          <w:sz w:val="26"/>
          <w:szCs w:val="26"/>
        </w:rPr>
        <w:t>deschis la Trezoreria Miercurea Ciuc,</w:t>
      </w:r>
      <w:r w:rsidRPr="007A2734">
        <w:rPr>
          <w:sz w:val="26"/>
          <w:szCs w:val="26"/>
        </w:rPr>
        <w:t xml:space="preserve"> reprezentat </w:t>
      </w:r>
      <w:r w:rsidR="009719BB">
        <w:rPr>
          <w:sz w:val="26"/>
          <w:szCs w:val="26"/>
        </w:rPr>
        <w:t>de</w:t>
      </w:r>
      <w:r w:rsidR="0086096C">
        <w:rPr>
          <w:sz w:val="26"/>
          <w:szCs w:val="26"/>
        </w:rPr>
        <w:t xml:space="preserve"> </w:t>
      </w:r>
      <w:r w:rsidR="00685C73">
        <w:rPr>
          <w:sz w:val="26"/>
          <w:szCs w:val="26"/>
        </w:rPr>
        <w:t xml:space="preserve">președinte, </w:t>
      </w:r>
      <w:r w:rsidR="00705C89">
        <w:rPr>
          <w:sz w:val="26"/>
          <w:szCs w:val="26"/>
        </w:rPr>
        <w:t xml:space="preserve">domnul </w:t>
      </w:r>
      <w:r w:rsidR="009719BB">
        <w:rPr>
          <w:sz w:val="26"/>
          <w:szCs w:val="26"/>
        </w:rPr>
        <w:t>Borboly Csaba</w:t>
      </w:r>
      <w:r w:rsidR="00705C89">
        <w:rPr>
          <w:sz w:val="26"/>
          <w:szCs w:val="26"/>
        </w:rPr>
        <w:t xml:space="preserve">, </w:t>
      </w:r>
      <w:r w:rsidR="009719BB">
        <w:rPr>
          <w:sz w:val="26"/>
          <w:szCs w:val="26"/>
        </w:rPr>
        <w:t>prin d</w:t>
      </w:r>
      <w:r w:rsidR="00313B41">
        <w:rPr>
          <w:sz w:val="26"/>
          <w:szCs w:val="26"/>
        </w:rPr>
        <w:t xml:space="preserve">omnul </w:t>
      </w:r>
      <w:r w:rsidR="0086096C">
        <w:rPr>
          <w:sz w:val="26"/>
          <w:szCs w:val="26"/>
        </w:rPr>
        <w:t>B</w:t>
      </w:r>
      <w:r w:rsidR="00EA4F1E">
        <w:rPr>
          <w:sz w:val="26"/>
          <w:szCs w:val="26"/>
        </w:rPr>
        <w:t>irta Antal</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EA4F1E">
        <w:rPr>
          <w:sz w:val="26"/>
          <w:szCs w:val="26"/>
        </w:rPr>
        <w:t>director general</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Default="007A2734" w:rsidP="00DE34F7">
      <w:pPr>
        <w:spacing w:before="120" w:after="120" w:line="240" w:lineRule="auto"/>
        <w:jc w:val="both"/>
        <w:rPr>
          <w:b/>
          <w:bCs/>
          <w:sz w:val="26"/>
          <w:szCs w:val="26"/>
        </w:rPr>
      </w:pPr>
      <w:r w:rsidRPr="007A2734">
        <w:rPr>
          <w:b/>
          <w:bCs/>
          <w:sz w:val="26"/>
          <w:szCs w:val="26"/>
        </w:rPr>
        <w:t xml:space="preserve">şi </w:t>
      </w:r>
    </w:p>
    <w:p w:rsidR="004E078D" w:rsidRPr="007A2734" w:rsidRDefault="004E078D" w:rsidP="004E078D">
      <w:pPr>
        <w:spacing w:before="120" w:after="120" w:line="240" w:lineRule="auto"/>
        <w:jc w:val="both"/>
        <w:rPr>
          <w:b/>
          <w:bCs/>
          <w:sz w:val="26"/>
          <w:szCs w:val="26"/>
        </w:rPr>
      </w:pPr>
      <w:r w:rsidRPr="00C85BFB">
        <w:rPr>
          <w:b/>
          <w:sz w:val="26"/>
          <w:szCs w:val="26"/>
        </w:rPr>
        <w:t>SC</w:t>
      </w:r>
      <w:r w:rsidR="00FD5890">
        <w:rPr>
          <w:b/>
          <w:sz w:val="26"/>
          <w:szCs w:val="26"/>
        </w:rPr>
        <w:t xml:space="preserve"> ______________</w:t>
      </w:r>
      <w:r w:rsidRPr="00C85BFB">
        <w:rPr>
          <w:b/>
          <w:sz w:val="26"/>
          <w:szCs w:val="26"/>
        </w:rPr>
        <w:t>,</w:t>
      </w:r>
      <w:r w:rsidRPr="00C85BFB">
        <w:rPr>
          <w:sz w:val="26"/>
          <w:szCs w:val="26"/>
        </w:rPr>
        <w:t xml:space="preserve"> cu sediul în </w:t>
      </w:r>
      <w:r w:rsidR="00FD5890">
        <w:rPr>
          <w:sz w:val="26"/>
          <w:szCs w:val="26"/>
        </w:rPr>
        <w:t>____________________________________________</w:t>
      </w:r>
      <w:r w:rsidRPr="00C85BFB">
        <w:rPr>
          <w:sz w:val="26"/>
          <w:szCs w:val="26"/>
        </w:rPr>
        <w:t xml:space="preserve">, telefon/fax </w:t>
      </w:r>
      <w:r w:rsidR="00FD5890">
        <w:rPr>
          <w:sz w:val="26"/>
          <w:szCs w:val="26"/>
        </w:rPr>
        <w:t>________________</w:t>
      </w:r>
      <w:r w:rsidRPr="00C85BFB">
        <w:rPr>
          <w:sz w:val="26"/>
          <w:szCs w:val="26"/>
        </w:rPr>
        <w:t xml:space="preserve">, număr de înmatriculare </w:t>
      </w:r>
      <w:r w:rsidR="00FD5890">
        <w:rPr>
          <w:sz w:val="26"/>
          <w:szCs w:val="26"/>
        </w:rPr>
        <w:t>______________</w:t>
      </w:r>
      <w:r w:rsidRPr="00C85BFB">
        <w:rPr>
          <w:sz w:val="26"/>
          <w:szCs w:val="26"/>
        </w:rPr>
        <w:t xml:space="preserve">, cod unic de înregistrare </w:t>
      </w:r>
      <w:r w:rsidR="00FD5890">
        <w:rPr>
          <w:sz w:val="26"/>
          <w:szCs w:val="26"/>
        </w:rPr>
        <w:t>____________</w:t>
      </w:r>
      <w:r w:rsidRPr="00C85BFB">
        <w:rPr>
          <w:sz w:val="26"/>
          <w:szCs w:val="26"/>
        </w:rPr>
        <w:t xml:space="preserve">, cont trezorerie </w:t>
      </w:r>
      <w:r w:rsidR="00FD5890">
        <w:rPr>
          <w:sz w:val="26"/>
          <w:szCs w:val="26"/>
        </w:rPr>
        <w:t>_________________</w:t>
      </w:r>
      <w:r w:rsidRPr="00C85BFB">
        <w:rPr>
          <w:sz w:val="26"/>
          <w:szCs w:val="26"/>
        </w:rPr>
        <w:t xml:space="preserve"> deschis la Trezoreria </w:t>
      </w:r>
      <w:r w:rsidR="00FD5890">
        <w:rPr>
          <w:sz w:val="26"/>
          <w:szCs w:val="26"/>
        </w:rPr>
        <w:t>___________</w:t>
      </w:r>
      <w:r w:rsidRPr="00C85BFB">
        <w:rPr>
          <w:sz w:val="26"/>
          <w:szCs w:val="26"/>
        </w:rPr>
        <w:t xml:space="preserve">, reprezentat prin </w:t>
      </w:r>
      <w:r w:rsidR="00705C89">
        <w:rPr>
          <w:sz w:val="26"/>
          <w:szCs w:val="26"/>
        </w:rPr>
        <w:t xml:space="preserve">domnul </w:t>
      </w:r>
      <w:r w:rsidR="00FD5890">
        <w:rPr>
          <w:sz w:val="26"/>
          <w:szCs w:val="26"/>
        </w:rPr>
        <w:t>______________</w:t>
      </w:r>
      <w:r w:rsidRPr="00C85BFB">
        <w:rPr>
          <w:sz w:val="26"/>
          <w:szCs w:val="26"/>
        </w:rPr>
        <w:t xml:space="preserve">, având funcţia de </w:t>
      </w:r>
      <w:r w:rsidR="00FD5890">
        <w:rPr>
          <w:sz w:val="26"/>
          <w:szCs w:val="26"/>
        </w:rPr>
        <w:t>____________</w:t>
      </w:r>
      <w:r w:rsidRPr="00C85BFB">
        <w:rPr>
          <w:sz w:val="26"/>
          <w:szCs w:val="26"/>
        </w:rPr>
        <w:t xml:space="preserve">, în calitate de </w:t>
      </w:r>
      <w:r w:rsidRPr="00C85BFB">
        <w:rPr>
          <w:b/>
          <w:sz w:val="26"/>
          <w:szCs w:val="26"/>
        </w:rPr>
        <w:t>f</w:t>
      </w:r>
      <w:r w:rsidRPr="00C85BFB">
        <w:rPr>
          <w:b/>
          <w:bCs/>
          <w:sz w:val="26"/>
          <w:szCs w:val="26"/>
        </w:rPr>
        <w:t>urnizor</w:t>
      </w:r>
      <w:r w:rsidRPr="00C85BFB">
        <w:rPr>
          <w:sz w:val="26"/>
          <w:szCs w:val="26"/>
        </w:rPr>
        <w:t>, pe de altă parte.</w:t>
      </w:r>
    </w:p>
    <w:p w:rsidR="007A2734" w:rsidRPr="007A2734" w:rsidRDefault="007A2734" w:rsidP="00016AED">
      <w:pPr>
        <w:spacing w:after="0" w:line="240" w:lineRule="auto"/>
        <w:jc w:val="both"/>
        <w:rPr>
          <w:b/>
          <w:bCs/>
          <w:sz w:val="26"/>
          <w:szCs w:val="26"/>
        </w:rPr>
      </w:pPr>
      <w:r w:rsidRPr="007A2734">
        <w:rPr>
          <w:b/>
          <w:bCs/>
          <w:sz w:val="26"/>
          <w:szCs w:val="26"/>
        </w:rPr>
        <w:t>1. Definiţii</w:t>
      </w:r>
    </w:p>
    <w:p w:rsidR="007A2734" w:rsidRPr="007A2734" w:rsidRDefault="007A2734" w:rsidP="00016AED">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w:t>
      </w:r>
      <w:r w:rsidRPr="007A2734">
        <w:rPr>
          <w:sz w:val="26"/>
          <w:szCs w:val="26"/>
        </w:rPr>
        <w:lastRenderedPageBreak/>
        <w:t>enumerarea nefiind exhaustivă ci enunţiativă. Nu este considerat for</w:t>
      </w:r>
      <w:r w:rsidR="008B2341">
        <w:rPr>
          <w:sz w:val="26"/>
          <w:szCs w:val="26"/>
        </w:rPr>
        <w:t>ț</w:t>
      </w:r>
      <w:r w:rsidRPr="007A2734">
        <w:rPr>
          <w:sz w:val="26"/>
          <w:szCs w:val="26"/>
        </w:rPr>
        <w:t>ă majoră un eveniment asemenea celor de mai sus care, fără a crea o imposibilitate de executare, face extrem de costisitoare executarea obligaţiilor uneia din părţi;</w:t>
      </w:r>
    </w:p>
    <w:p w:rsidR="007A2734" w:rsidRPr="007A2734" w:rsidRDefault="007A2734" w:rsidP="00016AED">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6D05B7">
      <w:pPr>
        <w:spacing w:before="240" w:after="24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4E078D" w:rsidRDefault="00170F77" w:rsidP="00170F77">
      <w:pPr>
        <w:spacing w:after="0" w:line="240" w:lineRule="auto"/>
        <w:jc w:val="both"/>
        <w:rPr>
          <w:sz w:val="26"/>
          <w:szCs w:val="26"/>
        </w:rPr>
      </w:pPr>
      <w:r w:rsidRPr="001968B9">
        <w:rPr>
          <w:sz w:val="26"/>
          <w:szCs w:val="26"/>
        </w:rPr>
        <w:t xml:space="preserve">3.1. Furnizorul se obligă să livreze în termen de </w:t>
      </w:r>
      <w:r w:rsidRPr="001968B9">
        <w:rPr>
          <w:b/>
          <w:sz w:val="26"/>
          <w:szCs w:val="26"/>
        </w:rPr>
        <w:t>30</w:t>
      </w:r>
      <w:r w:rsidRPr="001968B9">
        <w:rPr>
          <w:sz w:val="26"/>
          <w:szCs w:val="26"/>
        </w:rPr>
        <w:t xml:space="preserve"> zile de la data semnării și înregistrării prezentului contract la sediul Achizitorului, următoarele </w:t>
      </w:r>
      <w:r w:rsidR="008B6130">
        <w:rPr>
          <w:sz w:val="26"/>
          <w:szCs w:val="26"/>
        </w:rPr>
        <w:t xml:space="preserve">tipuri </w:t>
      </w:r>
      <w:r w:rsidRPr="001968B9">
        <w:rPr>
          <w:sz w:val="26"/>
          <w:szCs w:val="26"/>
        </w:rPr>
        <w:t xml:space="preserve">și cantități de </w:t>
      </w:r>
      <w:r w:rsidR="008B6130">
        <w:rPr>
          <w:sz w:val="26"/>
          <w:szCs w:val="26"/>
        </w:rPr>
        <w:t>bunuri</w:t>
      </w:r>
      <w:r>
        <w:rPr>
          <w:sz w:val="26"/>
          <w:szCs w:val="26"/>
        </w:rPr>
        <w:t>,</w:t>
      </w:r>
      <w:r w:rsidRPr="001968B9">
        <w:rPr>
          <w:sz w:val="26"/>
          <w:szCs w:val="26"/>
        </w:rPr>
        <w:t xml:space="preserve"> conform ofertei:</w:t>
      </w:r>
      <w:r w:rsidR="00FD5890">
        <w:rPr>
          <w:sz w:val="26"/>
          <w:szCs w:val="26"/>
        </w:rPr>
        <w:t>____________________________________________________________</w:t>
      </w:r>
      <w:r w:rsidR="004E078D" w:rsidRPr="00A41E6D">
        <w:rPr>
          <w:i/>
          <w:sz w:val="26"/>
          <w:szCs w:val="26"/>
        </w:rPr>
        <w:t>;</w:t>
      </w:r>
    </w:p>
    <w:p w:rsidR="007A2734" w:rsidRPr="00170F77" w:rsidRDefault="007A2734" w:rsidP="009D5490">
      <w:pPr>
        <w:spacing w:after="120" w:line="240" w:lineRule="auto"/>
        <w:jc w:val="both"/>
        <w:rPr>
          <w:color w:val="FF0000"/>
          <w:sz w:val="26"/>
          <w:szCs w:val="26"/>
        </w:rPr>
      </w:pPr>
      <w:r w:rsidRPr="004D72E1">
        <w:rPr>
          <w:sz w:val="26"/>
          <w:szCs w:val="26"/>
        </w:rPr>
        <w:t>3.2. Achizitorul se obligă să achiziţioneze produs</w:t>
      </w:r>
      <w:r w:rsidR="00735D29" w:rsidRPr="004D72E1">
        <w:rPr>
          <w:sz w:val="26"/>
          <w:szCs w:val="26"/>
        </w:rPr>
        <w:t>ele</w:t>
      </w:r>
      <w:r w:rsidRPr="004D72E1">
        <w:rPr>
          <w:sz w:val="26"/>
          <w:szCs w:val="26"/>
        </w:rPr>
        <w:t xml:space="preserve"> menționat</w:t>
      </w:r>
      <w:r w:rsidR="00735D29" w:rsidRPr="004D72E1">
        <w:rPr>
          <w:sz w:val="26"/>
          <w:szCs w:val="26"/>
        </w:rPr>
        <w:t>e</w:t>
      </w:r>
      <w:r w:rsidRPr="004D72E1">
        <w:rPr>
          <w:sz w:val="26"/>
          <w:szCs w:val="26"/>
        </w:rPr>
        <w:t xml:space="preserve"> la pct. precedent şi să plătească preţul convenit în prezentul contract.</w:t>
      </w:r>
    </w:p>
    <w:p w:rsidR="007A2734" w:rsidRPr="00125C9B" w:rsidRDefault="007A2734" w:rsidP="00DE34F7">
      <w:pPr>
        <w:spacing w:after="0" w:line="240" w:lineRule="auto"/>
        <w:jc w:val="both"/>
        <w:rPr>
          <w:b/>
          <w:bCs/>
          <w:sz w:val="26"/>
          <w:szCs w:val="26"/>
        </w:rPr>
      </w:pPr>
      <w:r w:rsidRPr="00125C9B">
        <w:rPr>
          <w:b/>
          <w:bCs/>
          <w:sz w:val="26"/>
          <w:szCs w:val="26"/>
        </w:rPr>
        <w:t>4. Preţul contractului și modalităţi de plată</w:t>
      </w:r>
    </w:p>
    <w:p w:rsidR="007A2734" w:rsidRPr="00170F77" w:rsidRDefault="007A2734" w:rsidP="007A2734">
      <w:pPr>
        <w:spacing w:after="0" w:line="240" w:lineRule="auto"/>
        <w:jc w:val="both"/>
        <w:rPr>
          <w:color w:val="FF0000"/>
          <w:sz w:val="26"/>
          <w:szCs w:val="26"/>
        </w:rPr>
      </w:pPr>
      <w:r w:rsidRPr="00125C9B">
        <w:rPr>
          <w:sz w:val="26"/>
          <w:szCs w:val="26"/>
        </w:rPr>
        <w:t xml:space="preserve">4.1. Preţul contractului, respectiv preţul produselor livrate este de </w:t>
      </w:r>
      <w:r w:rsidR="00FD5890">
        <w:rPr>
          <w:sz w:val="26"/>
          <w:szCs w:val="26"/>
        </w:rPr>
        <w:t>________</w:t>
      </w:r>
      <w:r w:rsidRPr="00125C9B">
        <w:rPr>
          <w:b/>
          <w:sz w:val="26"/>
          <w:szCs w:val="26"/>
        </w:rPr>
        <w:t xml:space="preserve"> lei</w:t>
      </w:r>
      <w:r w:rsidRPr="00125C9B">
        <w:rPr>
          <w:sz w:val="26"/>
          <w:szCs w:val="26"/>
        </w:rPr>
        <w:t xml:space="preserve">, la care se adaugă TVA în valoare de </w:t>
      </w:r>
      <w:r w:rsidR="00FD5890">
        <w:rPr>
          <w:sz w:val="26"/>
          <w:szCs w:val="26"/>
        </w:rPr>
        <w:t>_________</w:t>
      </w:r>
      <w:r w:rsidR="00106DFE" w:rsidRPr="000C4430">
        <w:rPr>
          <w:b/>
          <w:sz w:val="26"/>
          <w:szCs w:val="26"/>
        </w:rPr>
        <w:t xml:space="preserve"> </w:t>
      </w:r>
      <w:r w:rsidRPr="000C4430">
        <w:rPr>
          <w:b/>
          <w:sz w:val="26"/>
          <w:szCs w:val="26"/>
        </w:rPr>
        <w:t>lei</w:t>
      </w:r>
      <w:r w:rsidRPr="00125C9B">
        <w:rPr>
          <w:sz w:val="26"/>
          <w:szCs w:val="26"/>
        </w:rPr>
        <w:t xml:space="preserve">, prețul total al contractului fiind </w:t>
      </w:r>
      <w:r w:rsidR="00780AF1" w:rsidRPr="00125C9B">
        <w:rPr>
          <w:sz w:val="26"/>
          <w:szCs w:val="26"/>
        </w:rPr>
        <w:t xml:space="preserve">de </w:t>
      </w:r>
      <w:r w:rsidR="00FD5890">
        <w:rPr>
          <w:sz w:val="26"/>
          <w:szCs w:val="26"/>
        </w:rPr>
        <w:t>_________</w:t>
      </w:r>
      <w:r w:rsidR="000C4430" w:rsidRPr="000C4430">
        <w:rPr>
          <w:b/>
          <w:sz w:val="26"/>
          <w:szCs w:val="26"/>
        </w:rPr>
        <w:t xml:space="preserve"> </w:t>
      </w:r>
      <w:r w:rsidRPr="000C4430">
        <w:rPr>
          <w:b/>
          <w:sz w:val="26"/>
          <w:szCs w:val="26"/>
        </w:rPr>
        <w:t>lei</w:t>
      </w:r>
      <w:r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bookmarkStart w:id="0" w:name="_GoBack"/>
      <w:bookmarkEnd w:id="0"/>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Pr="00170F77" w:rsidRDefault="00CF4E43" w:rsidP="00BA4FE4">
      <w:pPr>
        <w:pStyle w:val="Listparagraf"/>
        <w:numPr>
          <w:ilvl w:val="6"/>
          <w:numId w:val="3"/>
        </w:numPr>
        <w:spacing w:after="0" w:line="240" w:lineRule="auto"/>
        <w:ind w:left="567" w:hanging="283"/>
        <w:jc w:val="both"/>
        <w:rPr>
          <w:color w:val="FF0000"/>
          <w:sz w:val="26"/>
          <w:szCs w:val="26"/>
        </w:rPr>
      </w:pPr>
      <w:r w:rsidRPr="00C93BCD">
        <w:rPr>
          <w:sz w:val="26"/>
          <w:szCs w:val="26"/>
        </w:rPr>
        <w:t>Necesitățile minime obligatorii</w:t>
      </w:r>
      <w:r w:rsidR="0035225F" w:rsidRPr="00C93BCD">
        <w:rPr>
          <w:sz w:val="26"/>
          <w:szCs w:val="26"/>
        </w:rPr>
        <w:t xml:space="preserve"> nr.</w:t>
      </w:r>
      <w:r w:rsidR="00FD5890">
        <w:rPr>
          <w:sz w:val="26"/>
          <w:szCs w:val="26"/>
        </w:rPr>
        <w:t xml:space="preserve"> __________</w:t>
      </w:r>
      <w:r w:rsidR="0035225F" w:rsidRPr="00C93BCD">
        <w:rPr>
          <w:sz w:val="26"/>
          <w:szCs w:val="26"/>
        </w:rPr>
        <w:t>;</w:t>
      </w:r>
    </w:p>
    <w:p w:rsidR="007A2734" w:rsidRPr="00170F77" w:rsidRDefault="00CF4E43" w:rsidP="00BA4FE4">
      <w:pPr>
        <w:pStyle w:val="Listparagraf"/>
        <w:numPr>
          <w:ilvl w:val="6"/>
          <w:numId w:val="3"/>
        </w:numPr>
        <w:spacing w:after="0" w:line="240" w:lineRule="auto"/>
        <w:ind w:left="567" w:hanging="283"/>
        <w:jc w:val="both"/>
        <w:rPr>
          <w:color w:val="FF0000"/>
          <w:sz w:val="26"/>
          <w:szCs w:val="26"/>
        </w:rPr>
      </w:pPr>
      <w:r w:rsidRPr="00C93BCD">
        <w:rPr>
          <w:sz w:val="26"/>
          <w:szCs w:val="26"/>
        </w:rPr>
        <w:t xml:space="preserve">Solicitarea </w:t>
      </w:r>
      <w:r w:rsidR="00033A64" w:rsidRPr="00C93BCD">
        <w:rPr>
          <w:sz w:val="26"/>
          <w:szCs w:val="26"/>
        </w:rPr>
        <w:t xml:space="preserve">de ofertă a </w:t>
      </w:r>
      <w:r w:rsidR="008B2341" w:rsidRPr="00C93BCD">
        <w:rPr>
          <w:sz w:val="26"/>
          <w:szCs w:val="26"/>
        </w:rPr>
        <w:t>A</w:t>
      </w:r>
      <w:r w:rsidR="00033A64" w:rsidRPr="00C93BCD">
        <w:rPr>
          <w:sz w:val="26"/>
          <w:szCs w:val="26"/>
        </w:rPr>
        <w:t xml:space="preserve">chizitorului nr. </w:t>
      </w:r>
      <w:r w:rsidR="00FD5890">
        <w:rPr>
          <w:sz w:val="26"/>
          <w:szCs w:val="26"/>
        </w:rPr>
        <w:t>__________</w:t>
      </w:r>
      <w:r w:rsidR="007A2734" w:rsidRPr="00C93BCD">
        <w:rPr>
          <w:sz w:val="26"/>
          <w:szCs w:val="26"/>
        </w:rPr>
        <w:t>;</w:t>
      </w:r>
    </w:p>
    <w:p w:rsidR="00BA0F77" w:rsidRPr="00170F77" w:rsidRDefault="00342485" w:rsidP="00BA4FE4">
      <w:pPr>
        <w:pStyle w:val="Listparagraf"/>
        <w:numPr>
          <w:ilvl w:val="6"/>
          <w:numId w:val="3"/>
        </w:numPr>
        <w:spacing w:after="0" w:line="240" w:lineRule="auto"/>
        <w:ind w:left="567" w:hanging="283"/>
        <w:jc w:val="both"/>
        <w:rPr>
          <w:color w:val="FF0000"/>
          <w:sz w:val="26"/>
          <w:szCs w:val="26"/>
        </w:rPr>
      </w:pPr>
      <w:r w:rsidRPr="00125C9B">
        <w:rPr>
          <w:sz w:val="26"/>
          <w:szCs w:val="26"/>
        </w:rPr>
        <w:t xml:space="preserve">Oferta </w:t>
      </w:r>
      <w:r w:rsidR="008B25ED" w:rsidRPr="00125C9B">
        <w:rPr>
          <w:sz w:val="26"/>
          <w:szCs w:val="26"/>
        </w:rPr>
        <w:t>Furnizor</w:t>
      </w:r>
      <w:r w:rsidRPr="00125C9B">
        <w:rPr>
          <w:sz w:val="26"/>
          <w:szCs w:val="26"/>
        </w:rPr>
        <w:t>ului</w:t>
      </w:r>
      <w:r w:rsidR="002172D3" w:rsidRPr="00125C9B">
        <w:rPr>
          <w:sz w:val="26"/>
          <w:szCs w:val="26"/>
        </w:rPr>
        <w:t>,</w:t>
      </w:r>
      <w:r w:rsidRPr="00125C9B">
        <w:rPr>
          <w:sz w:val="26"/>
          <w:szCs w:val="26"/>
        </w:rPr>
        <w:t xml:space="preserve"> </w:t>
      </w:r>
      <w:r w:rsidR="00483B67" w:rsidRPr="00125C9B">
        <w:rPr>
          <w:sz w:val="26"/>
          <w:szCs w:val="26"/>
        </w:rPr>
        <w:t>inclusiv declarația privind existența sau absența situațiilor de conflict de interese nr.</w:t>
      </w:r>
      <w:r w:rsidR="000C4430">
        <w:rPr>
          <w:sz w:val="26"/>
          <w:szCs w:val="26"/>
        </w:rPr>
        <w:t xml:space="preserve"> </w:t>
      </w:r>
      <w:r w:rsidR="00FD5890">
        <w:rPr>
          <w:sz w:val="26"/>
          <w:szCs w:val="26"/>
        </w:rPr>
        <w:t>_________</w:t>
      </w:r>
      <w:r w:rsidR="008F55CC"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lastRenderedPageBreak/>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7A2734" w:rsidRPr="007A2734" w:rsidRDefault="007A2734" w:rsidP="007A2734">
      <w:pPr>
        <w:spacing w:after="0" w:line="240" w:lineRule="auto"/>
        <w:jc w:val="both"/>
        <w:rPr>
          <w:b/>
          <w:bCs/>
          <w:sz w:val="26"/>
          <w:szCs w:val="26"/>
        </w:rPr>
      </w:pPr>
      <w:r w:rsidRPr="007A2734">
        <w:rPr>
          <w:b/>
          <w:bCs/>
          <w:sz w:val="26"/>
          <w:szCs w:val="26"/>
        </w:rPr>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lastRenderedPageBreak/>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ul nu îşi îndeplineşte sau nu îşi îndeplineşte corespunzător obligaţiile asumate prin Contract, Achizitorul are dreptul de a-i impune plata unei penalităţi de întârziere de 0,</w:t>
      </w:r>
      <w:r w:rsidR="00EA4F1E">
        <w:rPr>
          <w:sz w:val="26"/>
          <w:szCs w:val="26"/>
        </w:rPr>
        <w:t>0</w:t>
      </w:r>
      <w:r w:rsidR="0037378F">
        <w:rPr>
          <w:sz w:val="26"/>
          <w:szCs w:val="26"/>
        </w:rPr>
        <w:t>3</w:t>
      </w:r>
      <w:r w:rsidRPr="007A2734">
        <w:rPr>
          <w:sz w:val="26"/>
          <w:szCs w:val="26"/>
        </w:rPr>
        <w:t xml:space="preserve">%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w:t>
      </w:r>
      <w:r w:rsidR="00EA4F1E">
        <w:rPr>
          <w:sz w:val="26"/>
          <w:szCs w:val="26"/>
        </w:rPr>
        <w:t>0</w:t>
      </w:r>
      <w:r w:rsidR="0037378F">
        <w:rPr>
          <w:sz w:val="26"/>
          <w:szCs w:val="26"/>
        </w:rPr>
        <w:t>3</w:t>
      </w:r>
      <w:r w:rsidRPr="007A2734">
        <w:rPr>
          <w:sz w:val="26"/>
          <w:szCs w:val="26"/>
        </w:rPr>
        <w:t>%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D07899">
      <w:pPr>
        <w:spacing w:after="0" w:line="240" w:lineRule="auto"/>
        <w:ind w:firstLine="426"/>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D07899">
      <w:pPr>
        <w:spacing w:after="0" w:line="240" w:lineRule="auto"/>
        <w:ind w:firstLine="426"/>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D07899">
      <w:pPr>
        <w:spacing w:after="0" w:line="240" w:lineRule="auto"/>
        <w:ind w:firstLine="426"/>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D07899">
      <w:pPr>
        <w:spacing w:after="0" w:line="240" w:lineRule="auto"/>
        <w:ind w:firstLine="426"/>
        <w:jc w:val="both"/>
        <w:rPr>
          <w:sz w:val="26"/>
          <w:szCs w:val="26"/>
        </w:rPr>
      </w:pPr>
      <w:r>
        <w:rPr>
          <w:sz w:val="26"/>
          <w:szCs w:val="26"/>
        </w:rPr>
        <w:t>d)</w:t>
      </w:r>
      <w:r w:rsidR="00D07899">
        <w:rPr>
          <w:sz w:val="26"/>
          <w:szCs w:val="26"/>
        </w:rPr>
        <w:t xml:space="preserve"> </w:t>
      </w:r>
      <w:r w:rsidR="008B25ED">
        <w:rPr>
          <w:sz w:val="26"/>
          <w:szCs w:val="26"/>
        </w:rPr>
        <w:t>Furnizor</w:t>
      </w:r>
      <w:r w:rsidR="007A2734" w:rsidRPr="007A2734">
        <w:rPr>
          <w:sz w:val="26"/>
          <w:szCs w:val="26"/>
        </w:rPr>
        <w:t>ul</w:t>
      </w:r>
      <w:r w:rsidR="00D07899">
        <w:rPr>
          <w:sz w:val="26"/>
          <w:szCs w:val="26"/>
        </w:rPr>
        <w:t xml:space="preserve"> intră în procedura de insolvență în condițiile prevăzute de art. 123 din Legea nr. 85/2014 privind procedurile de prevenire a insolvenței și de insolvență, dacă Administratorul judiciar/Lichidatorul judiciar</w:t>
      </w:r>
      <w:r w:rsidR="00BF143F">
        <w:rPr>
          <w:sz w:val="26"/>
          <w:szCs w:val="26"/>
        </w:rPr>
        <w:t>,</w:t>
      </w:r>
      <w:r w:rsidR="00D07899">
        <w:rPr>
          <w:sz w:val="26"/>
          <w:szCs w:val="26"/>
        </w:rPr>
        <w:t xml:space="preserve"> nu răspunde în termen de 30 de zile la notificarea achizitorului, formulată în primele 3 luni de la deschiderea procedurii. </w:t>
      </w:r>
      <w:proofErr w:type="spellStart"/>
      <w:r w:rsidR="00D07899">
        <w:rPr>
          <w:sz w:val="26"/>
          <w:szCs w:val="26"/>
        </w:rPr>
        <w:t>Furnizo-rul</w:t>
      </w:r>
      <w:proofErr w:type="spellEnd"/>
      <w:r w:rsidR="00D07899">
        <w:rPr>
          <w:sz w:val="26"/>
          <w:szCs w:val="26"/>
        </w:rPr>
        <w:t xml:space="preserve"> are obligația de a notifica de îndată celeilalte părți intervenirea unei astfel de situații</w:t>
      </w:r>
      <w:r w:rsidR="007A2734" w:rsidRPr="007A2734">
        <w:rPr>
          <w:sz w:val="26"/>
          <w:szCs w:val="26"/>
        </w:rPr>
        <w:t>;</w:t>
      </w:r>
    </w:p>
    <w:p w:rsidR="007A2734" w:rsidRPr="007A2734" w:rsidRDefault="00F72607" w:rsidP="00D07899">
      <w:pPr>
        <w:spacing w:after="0" w:line="240" w:lineRule="auto"/>
        <w:ind w:firstLine="426"/>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D07899">
      <w:pPr>
        <w:spacing w:after="0" w:line="240" w:lineRule="auto"/>
        <w:ind w:firstLine="426"/>
        <w:jc w:val="both"/>
        <w:rPr>
          <w:sz w:val="26"/>
          <w:szCs w:val="26"/>
        </w:rPr>
      </w:pPr>
      <w:r>
        <w:rPr>
          <w:sz w:val="26"/>
          <w:szCs w:val="26"/>
        </w:rPr>
        <w:t xml:space="preserve">f) </w:t>
      </w:r>
      <w:r w:rsidR="00D07899">
        <w:rPr>
          <w:sz w:val="26"/>
          <w:szCs w:val="26"/>
        </w:rPr>
        <w:t>Î</w:t>
      </w:r>
      <w:r w:rsidR="007A2734" w:rsidRPr="007A2734">
        <w:rPr>
          <w:sz w:val="26"/>
          <w:szCs w:val="26"/>
        </w:rPr>
        <w:t xml:space="preserve">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D07899">
      <w:pPr>
        <w:spacing w:after="0" w:line="240" w:lineRule="auto"/>
        <w:ind w:firstLine="426"/>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D07899">
      <w:pPr>
        <w:spacing w:after="0" w:line="240" w:lineRule="auto"/>
        <w:ind w:firstLine="426"/>
        <w:jc w:val="both"/>
        <w:rPr>
          <w:sz w:val="26"/>
          <w:szCs w:val="26"/>
        </w:rPr>
      </w:pPr>
      <w:r>
        <w:rPr>
          <w:sz w:val="26"/>
          <w:szCs w:val="26"/>
        </w:rPr>
        <w:lastRenderedPageBreak/>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D07899">
      <w:pPr>
        <w:spacing w:after="0" w:line="240" w:lineRule="auto"/>
        <w:ind w:firstLine="426"/>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D07899">
      <w:pPr>
        <w:spacing w:after="0" w:line="240" w:lineRule="auto"/>
        <w:ind w:firstLine="426"/>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fără a renunța la celelalte remedii la care este îndreptățită în baza Contractului 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661CBD">
      <w:pPr>
        <w:spacing w:after="0" w:line="240" w:lineRule="auto"/>
        <w:ind w:firstLine="426"/>
        <w:jc w:val="both"/>
        <w:rPr>
          <w:sz w:val="26"/>
          <w:szCs w:val="26"/>
        </w:rPr>
      </w:pPr>
      <w:r w:rsidRPr="007A2734">
        <w:rPr>
          <w:sz w:val="26"/>
          <w:szCs w:val="26"/>
        </w:rPr>
        <w:t>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b)de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9D5490">
      <w:pPr>
        <w:spacing w:after="12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7A2734" w:rsidRPr="007A2734" w:rsidRDefault="007A2734" w:rsidP="007A2734">
      <w:pPr>
        <w:spacing w:after="0" w:line="240" w:lineRule="auto"/>
        <w:jc w:val="both"/>
        <w:rPr>
          <w:b/>
          <w:bCs/>
          <w:sz w:val="26"/>
          <w:szCs w:val="26"/>
        </w:rPr>
      </w:pPr>
      <w:r w:rsidRPr="007A2734">
        <w:rPr>
          <w:b/>
          <w:bCs/>
          <w:sz w:val="26"/>
          <w:szCs w:val="26"/>
        </w:rPr>
        <w:lastRenderedPageBreak/>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9D5490">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C93BCD" w:rsidRDefault="007A2734" w:rsidP="007A2734">
      <w:pPr>
        <w:spacing w:after="0" w:line="240" w:lineRule="auto"/>
        <w:jc w:val="both"/>
        <w:rPr>
          <w:b/>
          <w:bCs/>
          <w:sz w:val="26"/>
          <w:szCs w:val="26"/>
        </w:rPr>
      </w:pPr>
      <w:r w:rsidRPr="00C93BCD">
        <w:rPr>
          <w:b/>
          <w:bCs/>
          <w:sz w:val="26"/>
          <w:szCs w:val="26"/>
        </w:rPr>
        <w:t>2</w:t>
      </w:r>
      <w:r w:rsidR="005D5B05" w:rsidRPr="00C93BCD">
        <w:rPr>
          <w:b/>
          <w:bCs/>
          <w:sz w:val="26"/>
          <w:szCs w:val="26"/>
        </w:rPr>
        <w:t>0</w:t>
      </w:r>
      <w:r w:rsidRPr="00C93BCD">
        <w:rPr>
          <w:b/>
          <w:bCs/>
          <w:sz w:val="26"/>
          <w:szCs w:val="26"/>
        </w:rPr>
        <w:t xml:space="preserve">. Perioada de garanţie </w:t>
      </w:r>
      <w:r w:rsidR="00932E36" w:rsidRPr="00247A83">
        <w:rPr>
          <w:b/>
          <w:bCs/>
          <w:sz w:val="26"/>
          <w:szCs w:val="26"/>
        </w:rPr>
        <w:t xml:space="preserve">și prelungirea duratei de viață </w:t>
      </w:r>
      <w:r w:rsidR="00C07A3F" w:rsidRPr="00247A83">
        <w:rPr>
          <w:b/>
          <w:bCs/>
          <w:sz w:val="26"/>
          <w:szCs w:val="26"/>
        </w:rPr>
        <w:t xml:space="preserve">a </w:t>
      </w:r>
      <w:r w:rsidR="00932E36" w:rsidRPr="00247A83">
        <w:rPr>
          <w:b/>
          <w:bCs/>
          <w:sz w:val="26"/>
          <w:szCs w:val="26"/>
        </w:rPr>
        <w:t>produsel</w:t>
      </w:r>
      <w:r w:rsidR="00C07A3F" w:rsidRPr="00247A83">
        <w:rPr>
          <w:b/>
          <w:bCs/>
          <w:sz w:val="26"/>
          <w:szCs w:val="26"/>
        </w:rPr>
        <w:t>or</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.1. </w:t>
      </w:r>
      <w:r w:rsidR="008B25ED" w:rsidRPr="00C93BCD">
        <w:rPr>
          <w:sz w:val="26"/>
          <w:szCs w:val="26"/>
        </w:rPr>
        <w:t>Furnizor</w:t>
      </w:r>
      <w:r w:rsidRPr="00C93BCD">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sidRPr="00C93BCD">
        <w:rPr>
          <w:sz w:val="26"/>
          <w:szCs w:val="26"/>
        </w:rPr>
        <w:t>Furnizor</w:t>
      </w:r>
      <w:r w:rsidRPr="00C93BCD">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sidRPr="00C93BCD">
        <w:rPr>
          <w:sz w:val="26"/>
          <w:szCs w:val="26"/>
        </w:rPr>
        <w:t>A</w:t>
      </w:r>
      <w:r w:rsidRPr="00C93BCD">
        <w:rPr>
          <w:sz w:val="26"/>
          <w:szCs w:val="26"/>
        </w:rPr>
        <w:t xml:space="preserve">chizitor) sau oricărei alte acţiuni sau omisiuni a </w:t>
      </w:r>
      <w:r w:rsidR="008B25ED" w:rsidRPr="00C93BCD">
        <w:rPr>
          <w:sz w:val="26"/>
          <w:szCs w:val="26"/>
        </w:rPr>
        <w:t>Furnizor</w:t>
      </w:r>
      <w:r w:rsidRPr="00C93BCD">
        <w:rPr>
          <w:sz w:val="26"/>
          <w:szCs w:val="26"/>
        </w:rPr>
        <w:t>ului şi ca acestea vor funcţiona în condiţii normale de funcţionare.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.2. Perioada de garanţie acordată produselor de către </w:t>
      </w:r>
      <w:r w:rsidR="008B25ED" w:rsidRPr="00C93BCD">
        <w:rPr>
          <w:sz w:val="26"/>
          <w:szCs w:val="26"/>
        </w:rPr>
        <w:t>Furnizor</w:t>
      </w:r>
      <w:r w:rsidRPr="00C93BCD">
        <w:rPr>
          <w:sz w:val="26"/>
          <w:szCs w:val="26"/>
        </w:rPr>
        <w:t xml:space="preserve"> este cea declarată în propunerea tehnică, </w:t>
      </w:r>
      <w:r w:rsidR="00C85BFB" w:rsidRPr="00C93BCD">
        <w:rPr>
          <w:sz w:val="26"/>
          <w:szCs w:val="26"/>
        </w:rPr>
        <w:t xml:space="preserve">adică </w:t>
      </w:r>
      <w:r w:rsidR="00CF4E43" w:rsidRPr="00C93BCD">
        <w:rPr>
          <w:b/>
          <w:sz w:val="26"/>
          <w:szCs w:val="26"/>
        </w:rPr>
        <w:t>24</w:t>
      </w:r>
      <w:r w:rsidR="00C85BFB" w:rsidRPr="00C93BCD">
        <w:rPr>
          <w:b/>
          <w:sz w:val="26"/>
          <w:szCs w:val="26"/>
        </w:rPr>
        <w:t xml:space="preserve"> luni</w:t>
      </w:r>
      <w:r w:rsidRPr="00C93BCD">
        <w:rPr>
          <w:sz w:val="26"/>
          <w:szCs w:val="26"/>
        </w:rPr>
        <w:t xml:space="preserve">. </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.3. Perioada de garanţie a produselor începe cu data recepţiei efectuate după livrarea acestora la destinaţia finală.</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.4. Achizitorul are dreptul de a notifica imediat </w:t>
      </w:r>
      <w:r w:rsidR="008B25ED" w:rsidRPr="00C93BCD">
        <w:rPr>
          <w:sz w:val="26"/>
          <w:szCs w:val="26"/>
        </w:rPr>
        <w:t>Furnizor</w:t>
      </w:r>
      <w:r w:rsidRPr="00C93BCD">
        <w:rPr>
          <w:sz w:val="26"/>
          <w:szCs w:val="26"/>
        </w:rPr>
        <w:t>ului, în scris, orice plângere sau reclamaţie ce apare în conformitate cu această garanţie.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.5. La primirea unei astfel de notificări, </w:t>
      </w:r>
      <w:r w:rsidR="008B25ED" w:rsidRPr="00C93BCD">
        <w:rPr>
          <w:sz w:val="26"/>
          <w:szCs w:val="26"/>
        </w:rPr>
        <w:t>Furnizor</w:t>
      </w:r>
      <w:r w:rsidRPr="00C93BCD">
        <w:rPr>
          <w:sz w:val="26"/>
          <w:szCs w:val="26"/>
        </w:rPr>
        <w:t xml:space="preserve">ul are obligaţia de a remedia defecţiunea sau de a înlocui produsul în perioada convenită, fără costuri suplimentare pentru </w:t>
      </w:r>
      <w:r w:rsidR="008B25ED" w:rsidRPr="00C93BCD">
        <w:rPr>
          <w:sz w:val="26"/>
          <w:szCs w:val="26"/>
        </w:rPr>
        <w:t>A</w:t>
      </w:r>
      <w:r w:rsidRPr="00C93BCD">
        <w:rPr>
          <w:sz w:val="26"/>
          <w:szCs w:val="26"/>
        </w:rPr>
        <w:t>chizitor. Produsele care, în timpul perioadei de garanţie, le înlocuiesc pe cele defecte, beneficiază de o nouă perioadă de garanţie care curge de la data înlocuirii produsului.</w:t>
      </w:r>
      <w:r w:rsidRPr="00C93BCD">
        <w:rPr>
          <w:i/>
          <w:iCs/>
          <w:sz w:val="26"/>
          <w:szCs w:val="26"/>
        </w:rPr>
        <w:t xml:space="preserve"> </w:t>
      </w:r>
      <w:r w:rsidRPr="00C93BCD">
        <w:rPr>
          <w:sz w:val="26"/>
          <w:szCs w:val="26"/>
        </w:rPr>
        <w:t>Perioada de remediere a defecţiunilor sau de înlocuire a produsului</w:t>
      </w:r>
      <w:r w:rsidR="002F4B74" w:rsidRPr="00C93BCD">
        <w:rPr>
          <w:sz w:val="26"/>
          <w:szCs w:val="26"/>
        </w:rPr>
        <w:t xml:space="preserve"> este de </w:t>
      </w:r>
      <w:r w:rsidR="00F67FC3" w:rsidRPr="00F67FC3">
        <w:rPr>
          <w:b/>
          <w:sz w:val="26"/>
          <w:szCs w:val="26"/>
        </w:rPr>
        <w:t>72</w:t>
      </w:r>
      <w:r w:rsidR="008F55CC" w:rsidRPr="00C93BCD">
        <w:rPr>
          <w:b/>
          <w:sz w:val="26"/>
          <w:szCs w:val="26"/>
        </w:rPr>
        <w:t xml:space="preserve"> </w:t>
      </w:r>
      <w:r w:rsidR="00977D45" w:rsidRPr="00C93BCD">
        <w:rPr>
          <w:b/>
          <w:sz w:val="26"/>
          <w:szCs w:val="26"/>
        </w:rPr>
        <w:t>ore</w:t>
      </w:r>
      <w:r w:rsidR="002F4B74" w:rsidRPr="00C93BCD">
        <w:rPr>
          <w:sz w:val="26"/>
          <w:szCs w:val="26"/>
        </w:rPr>
        <w:t xml:space="preserve">. </w:t>
      </w:r>
    </w:p>
    <w:p w:rsidR="002F4B74" w:rsidRPr="00C93BCD" w:rsidRDefault="007A2734" w:rsidP="002F4B7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.6. Dacă </w:t>
      </w:r>
      <w:r w:rsidR="008B25ED" w:rsidRPr="00C93BCD">
        <w:rPr>
          <w:sz w:val="26"/>
          <w:szCs w:val="26"/>
        </w:rPr>
        <w:t>Furnizor</w:t>
      </w:r>
      <w:r w:rsidRPr="00C93BCD">
        <w:rPr>
          <w:sz w:val="26"/>
          <w:szCs w:val="26"/>
        </w:rPr>
        <w:t xml:space="preserve">ul, după ce a fost înştiinţat, nu reuşeşte să remedieze defectul în perioada convenită, </w:t>
      </w:r>
      <w:r w:rsidR="008B25ED" w:rsidRPr="00C93BCD">
        <w:rPr>
          <w:sz w:val="26"/>
          <w:szCs w:val="26"/>
        </w:rPr>
        <w:t>Achizitor</w:t>
      </w:r>
      <w:r w:rsidRPr="00C93BCD">
        <w:rPr>
          <w:sz w:val="26"/>
          <w:szCs w:val="26"/>
        </w:rPr>
        <w:t xml:space="preserve">ul are dreptul de a lua măsuri de remediere pe riscul şi spezele </w:t>
      </w:r>
      <w:r w:rsidR="008B25ED" w:rsidRPr="00C93BCD">
        <w:rPr>
          <w:sz w:val="26"/>
          <w:szCs w:val="26"/>
        </w:rPr>
        <w:t>Furnizor</w:t>
      </w:r>
      <w:r w:rsidRPr="00C93BCD">
        <w:rPr>
          <w:sz w:val="26"/>
          <w:szCs w:val="26"/>
        </w:rPr>
        <w:t xml:space="preserve">ului şi fără a aduce nici un prejudiciu oricăror alte drepturi pe care </w:t>
      </w:r>
      <w:r w:rsidR="008B25ED" w:rsidRPr="00C93BCD">
        <w:rPr>
          <w:sz w:val="26"/>
          <w:szCs w:val="26"/>
        </w:rPr>
        <w:t>A</w:t>
      </w:r>
      <w:r w:rsidRPr="00C93BCD">
        <w:rPr>
          <w:sz w:val="26"/>
          <w:szCs w:val="26"/>
        </w:rPr>
        <w:t xml:space="preserve">chizitorul le poate avea faţă de </w:t>
      </w:r>
      <w:r w:rsidR="008B25ED" w:rsidRPr="00C93BCD">
        <w:rPr>
          <w:sz w:val="26"/>
          <w:szCs w:val="26"/>
        </w:rPr>
        <w:t>Furnizor</w:t>
      </w:r>
      <w:r w:rsidRPr="00C93BCD">
        <w:rPr>
          <w:sz w:val="26"/>
          <w:szCs w:val="26"/>
        </w:rPr>
        <w:t xml:space="preserve"> prin contract.</w:t>
      </w:r>
    </w:p>
    <w:p w:rsidR="002F4B74" w:rsidRDefault="002F4B74" w:rsidP="00C07A3F">
      <w:pPr>
        <w:spacing w:after="0" w:line="240" w:lineRule="auto"/>
        <w:jc w:val="both"/>
        <w:rPr>
          <w:rFonts w:asciiTheme="minorHAnsi" w:hAnsiTheme="minorHAnsi"/>
          <w:sz w:val="26"/>
          <w:szCs w:val="26"/>
        </w:rPr>
      </w:pPr>
      <w:r w:rsidRPr="00C93BCD">
        <w:rPr>
          <w:sz w:val="26"/>
          <w:szCs w:val="26"/>
        </w:rPr>
        <w:lastRenderedPageBreak/>
        <w:t xml:space="preserve">20.7. </w:t>
      </w:r>
      <w:r w:rsidRPr="00C93BCD">
        <w:rPr>
          <w:rFonts w:asciiTheme="minorHAnsi" w:hAnsiTheme="minorHAnsi"/>
          <w:sz w:val="26"/>
          <w:szCs w:val="26"/>
        </w:rPr>
        <w:t xml:space="preserve">Dacă </w:t>
      </w:r>
      <w:r w:rsidR="008B25ED" w:rsidRPr="00C93BCD">
        <w:rPr>
          <w:rFonts w:asciiTheme="minorHAnsi" w:hAnsiTheme="minorHAnsi"/>
          <w:sz w:val="26"/>
          <w:szCs w:val="26"/>
        </w:rPr>
        <w:t>Furnizor</w:t>
      </w:r>
      <w:r w:rsidRPr="00C93BCD">
        <w:rPr>
          <w:rFonts w:asciiTheme="minorHAnsi" w:hAnsiTheme="minorHAnsi"/>
          <w:sz w:val="26"/>
          <w:szCs w:val="26"/>
        </w:rPr>
        <w:t xml:space="preserve">ul, după ce a fost înştiinţat, nu reuşeşte să remedieze defecţiunea în termen de 20 zile calendaristice, </w:t>
      </w:r>
      <w:r w:rsidR="00997795" w:rsidRPr="00C93BCD">
        <w:rPr>
          <w:rFonts w:asciiTheme="minorHAnsi" w:hAnsiTheme="minorHAnsi"/>
          <w:sz w:val="26"/>
          <w:szCs w:val="26"/>
        </w:rPr>
        <w:t>A</w:t>
      </w:r>
      <w:r w:rsidRPr="00C93BCD">
        <w:rPr>
          <w:rFonts w:asciiTheme="minorHAnsi" w:hAnsiTheme="minorHAnsi"/>
          <w:sz w:val="26"/>
          <w:szCs w:val="26"/>
        </w:rPr>
        <w:t xml:space="preserve">chizitorul are dreptul de a pretinde ca </w:t>
      </w:r>
      <w:r w:rsidRPr="00C93BCD">
        <w:rPr>
          <w:rFonts w:asciiTheme="minorHAnsi" w:hAnsiTheme="minorHAnsi" w:cs="Arial"/>
          <w:sz w:val="26"/>
          <w:szCs w:val="26"/>
        </w:rPr>
        <w:t>despăgubire</w:t>
      </w:r>
      <w:r w:rsidRPr="00C93BCD">
        <w:rPr>
          <w:rFonts w:asciiTheme="minorHAnsi" w:hAnsiTheme="minorHAnsi"/>
          <w:sz w:val="26"/>
          <w:szCs w:val="26"/>
        </w:rPr>
        <w:t xml:space="preserve"> contravaloarea produsului defect.</w:t>
      </w:r>
    </w:p>
    <w:p w:rsidR="00932E36" w:rsidRDefault="00932E36" w:rsidP="002F4B74">
      <w:pPr>
        <w:spacing w:after="120" w:line="240" w:lineRule="auto"/>
        <w:jc w:val="both"/>
        <w:rPr>
          <w:rFonts w:asciiTheme="minorHAnsi" w:hAnsiTheme="minorHAnsi"/>
          <w:color w:val="FF0000"/>
          <w:sz w:val="26"/>
          <w:szCs w:val="26"/>
        </w:rPr>
      </w:pPr>
      <w:r w:rsidRPr="00247A83">
        <w:rPr>
          <w:rFonts w:asciiTheme="minorHAnsi" w:hAnsiTheme="minorHAnsi"/>
          <w:sz w:val="26"/>
          <w:szCs w:val="26"/>
        </w:rPr>
        <w:t xml:space="preserve">20.8. Pentru o perioadă de cel puțin trei ani de la data </w:t>
      </w:r>
      <w:r w:rsidR="00937ED0" w:rsidRPr="00247A83">
        <w:rPr>
          <w:rFonts w:asciiTheme="minorHAnsi" w:hAnsiTheme="minorHAnsi"/>
          <w:sz w:val="26"/>
          <w:szCs w:val="26"/>
        </w:rPr>
        <w:t xml:space="preserve">furnizării produselor, Furnizorul </w:t>
      </w:r>
      <w:r w:rsidR="00C30113" w:rsidRPr="00247A83">
        <w:rPr>
          <w:rFonts w:asciiTheme="minorHAnsi" w:hAnsiTheme="minorHAnsi"/>
          <w:sz w:val="26"/>
          <w:szCs w:val="26"/>
        </w:rPr>
        <w:t xml:space="preserve">sau printr-un prestator </w:t>
      </w:r>
      <w:r w:rsidR="00C07A3F" w:rsidRPr="00247A83">
        <w:rPr>
          <w:rFonts w:asciiTheme="minorHAnsi" w:hAnsiTheme="minorHAnsi"/>
          <w:sz w:val="26"/>
          <w:szCs w:val="26"/>
        </w:rPr>
        <w:t xml:space="preserve">de </w:t>
      </w:r>
      <w:r w:rsidR="00C30113" w:rsidRPr="00247A83">
        <w:rPr>
          <w:rFonts w:asciiTheme="minorHAnsi" w:hAnsiTheme="minorHAnsi"/>
          <w:sz w:val="26"/>
          <w:szCs w:val="26"/>
        </w:rPr>
        <w:t>se</w:t>
      </w:r>
      <w:r w:rsidR="00C07A3F" w:rsidRPr="00247A83">
        <w:rPr>
          <w:rFonts w:asciiTheme="minorHAnsi" w:hAnsiTheme="minorHAnsi"/>
          <w:sz w:val="26"/>
          <w:szCs w:val="26"/>
        </w:rPr>
        <w:t xml:space="preserve">rvicii </w:t>
      </w:r>
      <w:r w:rsidR="00C30113" w:rsidRPr="00247A83">
        <w:rPr>
          <w:rFonts w:asciiTheme="minorHAnsi" w:hAnsiTheme="minorHAnsi"/>
          <w:sz w:val="26"/>
          <w:szCs w:val="26"/>
        </w:rPr>
        <w:t xml:space="preserve">va pune la dispoziția Achizitorului </w:t>
      </w:r>
      <w:r w:rsidR="00937ED0" w:rsidRPr="00247A83">
        <w:rPr>
          <w:rFonts w:asciiTheme="minorHAnsi" w:hAnsiTheme="minorHAnsi"/>
          <w:sz w:val="26"/>
          <w:szCs w:val="26"/>
        </w:rPr>
        <w:t>piesel</w:t>
      </w:r>
      <w:r w:rsidR="00C30113" w:rsidRPr="00247A83">
        <w:rPr>
          <w:rFonts w:asciiTheme="minorHAnsi" w:hAnsiTheme="minorHAnsi"/>
          <w:sz w:val="26"/>
          <w:szCs w:val="26"/>
        </w:rPr>
        <w:t>e</w:t>
      </w:r>
      <w:r w:rsidR="00937ED0" w:rsidRPr="00247A83">
        <w:rPr>
          <w:rFonts w:asciiTheme="minorHAnsi" w:hAnsiTheme="minorHAnsi"/>
          <w:sz w:val="26"/>
          <w:szCs w:val="26"/>
        </w:rPr>
        <w:t xml:space="preserve"> de schimb, care includ cel puțin următoarele: unități de stocare SSD, memorii, baterii reîncărcabile, ecrane </w:t>
      </w:r>
      <w:r w:rsidR="00C07A3F" w:rsidRPr="00247A83">
        <w:rPr>
          <w:rFonts w:asciiTheme="minorHAnsi" w:hAnsiTheme="minorHAnsi"/>
          <w:sz w:val="26"/>
          <w:szCs w:val="26"/>
        </w:rPr>
        <w:t>(display-uri)</w:t>
      </w:r>
      <w:r w:rsidR="00937ED0" w:rsidRPr="00247A83">
        <w:rPr>
          <w:rFonts w:asciiTheme="minorHAnsi" w:hAnsiTheme="minorHAnsi"/>
          <w:sz w:val="26"/>
          <w:szCs w:val="26"/>
        </w:rPr>
        <w:t xml:space="preserve">, plăci de circuit electric </w:t>
      </w:r>
      <w:r w:rsidR="00C30113" w:rsidRPr="00247A83">
        <w:rPr>
          <w:rFonts w:asciiTheme="minorHAnsi" w:hAnsiTheme="minorHAnsi"/>
          <w:sz w:val="26"/>
          <w:szCs w:val="26"/>
        </w:rPr>
        <w:t>și circuite electronice de control</w:t>
      </w:r>
      <w:r w:rsidR="00C07A3F" w:rsidRPr="00247A83">
        <w:rPr>
          <w:rFonts w:asciiTheme="minorHAnsi" w:hAnsiTheme="minorHAnsi"/>
          <w:sz w:val="26"/>
          <w:szCs w:val="26"/>
        </w:rPr>
        <w:t xml:space="preserve">, suporturi – cu excepția celor integrate cu carcasa. </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8108F2" w:rsidRPr="00F67FC3" w:rsidRDefault="008108F2" w:rsidP="008108F2">
      <w:pPr>
        <w:pStyle w:val="DefaultText"/>
        <w:spacing w:before="120"/>
        <w:jc w:val="both"/>
        <w:rPr>
          <w:rFonts w:asciiTheme="minorHAnsi" w:hAnsiTheme="minorHAnsi"/>
          <w:b/>
          <w:sz w:val="26"/>
          <w:szCs w:val="26"/>
        </w:rPr>
      </w:pPr>
      <w:r w:rsidRPr="00F67FC3">
        <w:rPr>
          <w:rFonts w:asciiTheme="minorHAnsi" w:hAnsiTheme="minorHAnsi"/>
          <w:b/>
          <w:sz w:val="26"/>
          <w:szCs w:val="26"/>
        </w:rPr>
        <w:t>2</w:t>
      </w:r>
      <w:r w:rsidR="00D51643" w:rsidRPr="00F67FC3">
        <w:rPr>
          <w:rFonts w:asciiTheme="minorHAnsi" w:hAnsiTheme="minorHAnsi"/>
          <w:b/>
          <w:sz w:val="26"/>
          <w:szCs w:val="26"/>
        </w:rPr>
        <w:t>6</w:t>
      </w:r>
      <w:r w:rsidRPr="00F67FC3">
        <w:rPr>
          <w:rFonts w:asciiTheme="minorHAnsi" w:hAnsiTheme="minorHAnsi"/>
          <w:b/>
          <w:sz w:val="26"/>
          <w:szCs w:val="26"/>
        </w:rPr>
        <w:t>. Prelucrarea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.1. Colectarea, prelucrarea și stocarea/arhivarea datelor cu caracter personal se vor realiza în conformitate cu prevederile Regulamentului (UE) nr. 679/2016, precum și cu respectarea legislației naționale în materie, în scopul implementării și monitorizării proiectului, realizării obiectivului contractului, îndeplinirii obiectivelor acestuia, precum și în scop statistic.</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lastRenderedPageBreak/>
        <w:t>2</w:t>
      </w:r>
      <w:r w:rsidR="00D51643" w:rsidRPr="00F67FC3">
        <w:rPr>
          <w:rFonts w:asciiTheme="minorHAnsi" w:hAnsiTheme="minorHAnsi"/>
          <w:sz w:val="26"/>
          <w:szCs w:val="26"/>
        </w:rPr>
        <w:t>6</w:t>
      </w:r>
      <w:r w:rsidRPr="00F67FC3">
        <w:rPr>
          <w:rFonts w:asciiTheme="minorHAnsi" w:hAnsiTheme="minorHAnsi"/>
          <w:sz w:val="26"/>
          <w:szCs w:val="26"/>
        </w:rPr>
        <w:t>.2. Datele cu caracter personal, așa cum sunt clasificate în Regulamentul (UE) nr. 679/2016, vor fi prelucrate în acord cu legislația menționată pe toată perioada contractuală, inclusiv pe perioada de verificare și urmărire a obiectivelor contractuale, în scopul și temeiul legal pentru care s-a perfectat prezentul contract.</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.3.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.4. Părțile contractuale vor asigura potrivit propriilor atribuții și competențe instituționale toate condițiile tehnice și organizatorice pentru păstrarea confidențialității, integrității și disponibilității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nr. 679/2016.</w:t>
      </w:r>
    </w:p>
    <w:p w:rsidR="008108F2" w:rsidRPr="00F67FC3" w:rsidRDefault="008108F2" w:rsidP="00D51643">
      <w:pPr>
        <w:pStyle w:val="DefaultText"/>
        <w:spacing w:after="120"/>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consimțământului persoanelor vizate făcând dovada acestora în scris și format electronic ori de câte ori vor fi solicitate de către ANSPDCP.</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7</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7</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8</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8</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w:t>
      </w:r>
      <w:r w:rsidR="00D51643">
        <w:rPr>
          <w:b/>
          <w:bCs/>
          <w:sz w:val="26"/>
          <w:szCs w:val="26"/>
        </w:rPr>
        <w:t>9</w:t>
      </w:r>
      <w:r w:rsidR="007A2734" w:rsidRPr="007A2734">
        <w:rPr>
          <w:b/>
          <w:bCs/>
          <w:sz w:val="26"/>
          <w:szCs w:val="26"/>
        </w:rPr>
        <w:t>. Legea aplicabilă contractului</w:t>
      </w:r>
    </w:p>
    <w:p w:rsidR="007A2734" w:rsidRPr="007A2734" w:rsidRDefault="005D5B05" w:rsidP="0089058C">
      <w:pPr>
        <w:spacing w:after="120" w:line="240" w:lineRule="auto"/>
        <w:jc w:val="both"/>
        <w:rPr>
          <w:sz w:val="26"/>
          <w:szCs w:val="26"/>
        </w:rPr>
      </w:pPr>
      <w:r>
        <w:rPr>
          <w:sz w:val="26"/>
          <w:szCs w:val="26"/>
        </w:rPr>
        <w:t>2</w:t>
      </w:r>
      <w:r w:rsidR="00D51643">
        <w:rPr>
          <w:sz w:val="26"/>
          <w:szCs w:val="26"/>
        </w:rPr>
        <w:t>9</w:t>
      </w:r>
      <w:r w:rsidR="007A2734" w:rsidRPr="007A2734">
        <w:rPr>
          <w:sz w:val="26"/>
          <w:szCs w:val="26"/>
        </w:rPr>
        <w:t>.1. Contractul va fi interpretat conform legilor din România.</w:t>
      </w:r>
    </w:p>
    <w:p w:rsidR="007A2734" w:rsidRPr="007A2734" w:rsidRDefault="007A2734" w:rsidP="00E17735">
      <w:pPr>
        <w:spacing w:after="240" w:line="240" w:lineRule="auto"/>
        <w:jc w:val="both"/>
        <w:rPr>
          <w:sz w:val="26"/>
          <w:szCs w:val="26"/>
        </w:rPr>
      </w:pPr>
      <w:r w:rsidRPr="007A2734">
        <w:rPr>
          <w:sz w:val="26"/>
          <w:szCs w:val="26"/>
        </w:rPr>
        <w:t>Părţile au înţeles să încheie prezentul contract în două exemplare, câte unul pentru fiecare parte.</w:t>
      </w:r>
    </w:p>
    <w:p w:rsidR="000F53E0" w:rsidRPr="00B069DC" w:rsidRDefault="0086096C" w:rsidP="00F75973">
      <w:pPr>
        <w:tabs>
          <w:tab w:val="center" w:pos="1843"/>
          <w:tab w:val="center" w:pos="7655"/>
        </w:tabs>
        <w:spacing w:after="60" w:line="240" w:lineRule="auto"/>
        <w:jc w:val="both"/>
        <w:rPr>
          <w:b/>
          <w:sz w:val="26"/>
          <w:szCs w:val="26"/>
        </w:rPr>
      </w:pPr>
      <w:r>
        <w:rPr>
          <w:b/>
          <w:sz w:val="26"/>
          <w:szCs w:val="26"/>
        </w:rPr>
        <w:tab/>
      </w:r>
      <w:r w:rsidR="000F53E0" w:rsidRPr="00B069DC">
        <w:rPr>
          <w:b/>
          <w:sz w:val="26"/>
          <w:szCs w:val="26"/>
        </w:rPr>
        <w:t>ACHIZITOR,</w:t>
      </w:r>
      <w:r w:rsidR="000F53E0" w:rsidRPr="00B069DC">
        <w:rPr>
          <w:b/>
          <w:sz w:val="26"/>
          <w:szCs w:val="26"/>
        </w:rPr>
        <w:tab/>
      </w:r>
      <w:r w:rsidR="000F53E0">
        <w:rPr>
          <w:b/>
          <w:sz w:val="26"/>
          <w:szCs w:val="26"/>
        </w:rPr>
        <w:t>FURNIZOR</w:t>
      </w:r>
      <w:r w:rsidR="000F53E0" w:rsidRPr="00B069DC">
        <w:rPr>
          <w:b/>
          <w:sz w:val="26"/>
          <w:szCs w:val="26"/>
        </w:rPr>
        <w:t>,</w:t>
      </w:r>
    </w:p>
    <w:p w:rsidR="000F53E0" w:rsidRPr="00B069DC" w:rsidRDefault="000F53E0" w:rsidP="00F75973">
      <w:pPr>
        <w:tabs>
          <w:tab w:val="center" w:pos="1843"/>
          <w:tab w:val="center" w:pos="7655"/>
        </w:tabs>
        <w:spacing w:after="0" w:line="240" w:lineRule="auto"/>
        <w:jc w:val="both"/>
        <w:rPr>
          <w:b/>
          <w:sz w:val="26"/>
          <w:szCs w:val="26"/>
        </w:rPr>
      </w:pPr>
      <w:r w:rsidRPr="00B069DC">
        <w:rPr>
          <w:b/>
          <w:sz w:val="26"/>
          <w:szCs w:val="26"/>
        </w:rPr>
        <w:tab/>
        <w:t xml:space="preserve">JUDEŢUL HARGHITA </w:t>
      </w:r>
      <w:r w:rsidRPr="00B069DC">
        <w:rPr>
          <w:b/>
          <w:sz w:val="26"/>
          <w:szCs w:val="26"/>
        </w:rPr>
        <w:tab/>
      </w:r>
    </w:p>
    <w:p w:rsidR="000F53E0" w:rsidRDefault="000F53E0" w:rsidP="00594EBA">
      <w:pPr>
        <w:tabs>
          <w:tab w:val="center" w:pos="1843"/>
          <w:tab w:val="center" w:pos="7655"/>
        </w:tabs>
        <w:spacing w:after="120" w:line="240" w:lineRule="auto"/>
        <w:jc w:val="both"/>
        <w:rPr>
          <w:b/>
          <w:sz w:val="26"/>
          <w:szCs w:val="26"/>
          <w:lang w:val="hu-HU"/>
        </w:rPr>
      </w:pPr>
      <w:r>
        <w:rPr>
          <w:b/>
          <w:sz w:val="26"/>
          <w:szCs w:val="26"/>
        </w:rPr>
        <w:tab/>
        <w:t>Consiliul Județean Harghita</w:t>
      </w:r>
      <w:r w:rsidRPr="00B069DC">
        <w:rPr>
          <w:b/>
          <w:sz w:val="26"/>
          <w:szCs w:val="26"/>
        </w:rPr>
        <w:tab/>
      </w:r>
    </w:p>
    <w:sectPr w:rsidR="000F53E0" w:rsidSect="00CE30F1">
      <w:footerReference w:type="default" r:id="rId8"/>
      <w:pgSz w:w="11906" w:h="16838" w:code="9"/>
      <w:pgMar w:top="851" w:right="1134" w:bottom="851" w:left="1134"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C2D" w:rsidRDefault="00D56C2D" w:rsidP="007A2734">
      <w:pPr>
        <w:spacing w:after="0" w:line="240" w:lineRule="auto"/>
      </w:pPr>
      <w:r>
        <w:separator/>
      </w:r>
    </w:p>
  </w:endnote>
  <w:endnote w:type="continuationSeparator" w:id="0">
    <w:p w:rsidR="00D56C2D" w:rsidRDefault="00D56C2D"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TE21E2BB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Subsol"/>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685C73">
      <w:rPr>
        <w:bCs/>
        <w:noProof/>
        <w:sz w:val="26"/>
        <w:szCs w:val="26"/>
      </w:rPr>
      <w:t>2</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685C73">
      <w:rPr>
        <w:bCs/>
        <w:noProof/>
        <w:sz w:val="26"/>
        <w:szCs w:val="26"/>
      </w:rPr>
      <w:t>8</w:t>
    </w:r>
    <w:r w:rsidRPr="00265165">
      <w:rPr>
        <w:bCs/>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C2D" w:rsidRDefault="00D56C2D" w:rsidP="007A2734">
      <w:pPr>
        <w:spacing w:after="0" w:line="240" w:lineRule="auto"/>
      </w:pPr>
      <w:r>
        <w:separator/>
      </w:r>
    </w:p>
  </w:footnote>
  <w:footnote w:type="continuationSeparator" w:id="0">
    <w:p w:rsidR="00D56C2D" w:rsidRDefault="00D56C2D"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AE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AC1"/>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2FB"/>
    <w:rsid w:val="0007571D"/>
    <w:rsid w:val="000757EE"/>
    <w:rsid w:val="00075CD0"/>
    <w:rsid w:val="000766E9"/>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58D"/>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38D"/>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4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3E0"/>
    <w:rsid w:val="000F55F5"/>
    <w:rsid w:val="000F5FC5"/>
    <w:rsid w:val="000F60E2"/>
    <w:rsid w:val="000F640F"/>
    <w:rsid w:val="000F6662"/>
    <w:rsid w:val="000F667B"/>
    <w:rsid w:val="000F69F1"/>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6DFE"/>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C9B"/>
    <w:rsid w:val="00125E86"/>
    <w:rsid w:val="00125EF8"/>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1B8"/>
    <w:rsid w:val="00136290"/>
    <w:rsid w:val="0013679D"/>
    <w:rsid w:val="001374B8"/>
    <w:rsid w:val="00140041"/>
    <w:rsid w:val="0014135C"/>
    <w:rsid w:val="00141B5D"/>
    <w:rsid w:val="00141D36"/>
    <w:rsid w:val="0014209D"/>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220E"/>
    <w:rsid w:val="00152278"/>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619"/>
    <w:rsid w:val="00164C1F"/>
    <w:rsid w:val="00165502"/>
    <w:rsid w:val="001656ED"/>
    <w:rsid w:val="00166434"/>
    <w:rsid w:val="001670CC"/>
    <w:rsid w:val="00167FE0"/>
    <w:rsid w:val="00170F77"/>
    <w:rsid w:val="0017131C"/>
    <w:rsid w:val="00171A81"/>
    <w:rsid w:val="0017206C"/>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287"/>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0D3"/>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2D3"/>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A83"/>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4F1F"/>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0643"/>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428B"/>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0890"/>
    <w:rsid w:val="0030113B"/>
    <w:rsid w:val="00301F39"/>
    <w:rsid w:val="00301FAF"/>
    <w:rsid w:val="00302938"/>
    <w:rsid w:val="00302E4A"/>
    <w:rsid w:val="0030379A"/>
    <w:rsid w:val="0030387F"/>
    <w:rsid w:val="00303C05"/>
    <w:rsid w:val="00303EC8"/>
    <w:rsid w:val="00304ED8"/>
    <w:rsid w:val="0030577A"/>
    <w:rsid w:val="003074EC"/>
    <w:rsid w:val="00310271"/>
    <w:rsid w:val="00311425"/>
    <w:rsid w:val="00311516"/>
    <w:rsid w:val="00311544"/>
    <w:rsid w:val="00311FA6"/>
    <w:rsid w:val="003122EA"/>
    <w:rsid w:val="00312F41"/>
    <w:rsid w:val="00313944"/>
    <w:rsid w:val="00313B41"/>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4C51"/>
    <w:rsid w:val="00366472"/>
    <w:rsid w:val="003666ED"/>
    <w:rsid w:val="0036688D"/>
    <w:rsid w:val="003668AE"/>
    <w:rsid w:val="00366F3C"/>
    <w:rsid w:val="00366FD5"/>
    <w:rsid w:val="00367D41"/>
    <w:rsid w:val="0037024D"/>
    <w:rsid w:val="0037028A"/>
    <w:rsid w:val="00371DBF"/>
    <w:rsid w:val="003721EC"/>
    <w:rsid w:val="003734D1"/>
    <w:rsid w:val="0037378F"/>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A7B46"/>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66A"/>
    <w:rsid w:val="003C696C"/>
    <w:rsid w:val="003C6AB0"/>
    <w:rsid w:val="003C6DF0"/>
    <w:rsid w:val="003C798C"/>
    <w:rsid w:val="003C7AAB"/>
    <w:rsid w:val="003D2D3F"/>
    <w:rsid w:val="003D38D6"/>
    <w:rsid w:val="003D3A23"/>
    <w:rsid w:val="003D4C24"/>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159"/>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4FA"/>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3B67"/>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A7A82"/>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362"/>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2E1"/>
    <w:rsid w:val="004D7396"/>
    <w:rsid w:val="004D7500"/>
    <w:rsid w:val="004D7C9A"/>
    <w:rsid w:val="004D7DAC"/>
    <w:rsid w:val="004E06A0"/>
    <w:rsid w:val="004E078D"/>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534"/>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0259"/>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01F7"/>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9E2"/>
    <w:rsid w:val="00586D53"/>
    <w:rsid w:val="005877E7"/>
    <w:rsid w:val="00587A89"/>
    <w:rsid w:val="00587CA6"/>
    <w:rsid w:val="00587EFE"/>
    <w:rsid w:val="0059075E"/>
    <w:rsid w:val="00591820"/>
    <w:rsid w:val="00592135"/>
    <w:rsid w:val="00592347"/>
    <w:rsid w:val="00592938"/>
    <w:rsid w:val="005929A1"/>
    <w:rsid w:val="00592C5E"/>
    <w:rsid w:val="0059310A"/>
    <w:rsid w:val="0059380C"/>
    <w:rsid w:val="00593B3C"/>
    <w:rsid w:val="0059492E"/>
    <w:rsid w:val="00594BCF"/>
    <w:rsid w:val="00594C2A"/>
    <w:rsid w:val="00594EB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03F3"/>
    <w:rsid w:val="005B1926"/>
    <w:rsid w:val="005B279D"/>
    <w:rsid w:val="005B28C4"/>
    <w:rsid w:val="005B2A28"/>
    <w:rsid w:val="005B31D5"/>
    <w:rsid w:val="005B452A"/>
    <w:rsid w:val="005B5537"/>
    <w:rsid w:val="005B573D"/>
    <w:rsid w:val="005B6566"/>
    <w:rsid w:val="005B68A5"/>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737"/>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CB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254E"/>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5C7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1E35"/>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643"/>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05B7"/>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AF9"/>
    <w:rsid w:val="006E2C33"/>
    <w:rsid w:val="006E31AB"/>
    <w:rsid w:val="006E4732"/>
    <w:rsid w:val="006E4CD5"/>
    <w:rsid w:val="006E5AE4"/>
    <w:rsid w:val="006E6360"/>
    <w:rsid w:val="006E705C"/>
    <w:rsid w:val="006E7E47"/>
    <w:rsid w:val="006F06B9"/>
    <w:rsid w:val="006F1392"/>
    <w:rsid w:val="006F13EC"/>
    <w:rsid w:val="006F16DA"/>
    <w:rsid w:val="006F1A9A"/>
    <w:rsid w:val="006F1B45"/>
    <w:rsid w:val="006F299A"/>
    <w:rsid w:val="006F2A50"/>
    <w:rsid w:val="006F2BDC"/>
    <w:rsid w:val="006F4B47"/>
    <w:rsid w:val="006F4C52"/>
    <w:rsid w:val="006F4E80"/>
    <w:rsid w:val="006F50FE"/>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C89"/>
    <w:rsid w:val="00705D09"/>
    <w:rsid w:val="00705EC5"/>
    <w:rsid w:val="0070670C"/>
    <w:rsid w:val="0070740A"/>
    <w:rsid w:val="00707608"/>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6D45"/>
    <w:rsid w:val="00747F73"/>
    <w:rsid w:val="00747FC1"/>
    <w:rsid w:val="00750AC0"/>
    <w:rsid w:val="007514AE"/>
    <w:rsid w:val="00751680"/>
    <w:rsid w:val="00751C1C"/>
    <w:rsid w:val="00751DB4"/>
    <w:rsid w:val="007522E5"/>
    <w:rsid w:val="00752764"/>
    <w:rsid w:val="00752B98"/>
    <w:rsid w:val="00752F26"/>
    <w:rsid w:val="00752F39"/>
    <w:rsid w:val="0075319D"/>
    <w:rsid w:val="00753E0F"/>
    <w:rsid w:val="00754E27"/>
    <w:rsid w:val="00755154"/>
    <w:rsid w:val="007560F6"/>
    <w:rsid w:val="007560F9"/>
    <w:rsid w:val="00757825"/>
    <w:rsid w:val="00757B22"/>
    <w:rsid w:val="00757C82"/>
    <w:rsid w:val="00760FF7"/>
    <w:rsid w:val="00762A09"/>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3A42"/>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CC8"/>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8F2"/>
    <w:rsid w:val="00810B1A"/>
    <w:rsid w:val="008112C7"/>
    <w:rsid w:val="0081161D"/>
    <w:rsid w:val="008119FB"/>
    <w:rsid w:val="00812B34"/>
    <w:rsid w:val="00812FFF"/>
    <w:rsid w:val="00813278"/>
    <w:rsid w:val="008132E1"/>
    <w:rsid w:val="0081382D"/>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2386"/>
    <w:rsid w:val="008552E4"/>
    <w:rsid w:val="008553E2"/>
    <w:rsid w:val="00855724"/>
    <w:rsid w:val="0085575A"/>
    <w:rsid w:val="00855AA2"/>
    <w:rsid w:val="00855C64"/>
    <w:rsid w:val="00855D08"/>
    <w:rsid w:val="008560D1"/>
    <w:rsid w:val="0085797F"/>
    <w:rsid w:val="00857E99"/>
    <w:rsid w:val="0086096C"/>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684"/>
    <w:rsid w:val="008847EB"/>
    <w:rsid w:val="00884DAD"/>
    <w:rsid w:val="0088554F"/>
    <w:rsid w:val="00885C7A"/>
    <w:rsid w:val="0088642A"/>
    <w:rsid w:val="008866EA"/>
    <w:rsid w:val="00886898"/>
    <w:rsid w:val="008873E4"/>
    <w:rsid w:val="008900FB"/>
    <w:rsid w:val="008901A9"/>
    <w:rsid w:val="00890306"/>
    <w:rsid w:val="008903F3"/>
    <w:rsid w:val="0089058C"/>
    <w:rsid w:val="00891138"/>
    <w:rsid w:val="0089141D"/>
    <w:rsid w:val="008917FF"/>
    <w:rsid w:val="00891D62"/>
    <w:rsid w:val="00892E46"/>
    <w:rsid w:val="008933F2"/>
    <w:rsid w:val="008934E5"/>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19A6"/>
    <w:rsid w:val="008B2341"/>
    <w:rsid w:val="008B25ED"/>
    <w:rsid w:val="008B2B9A"/>
    <w:rsid w:val="008B3B05"/>
    <w:rsid w:val="008B3E53"/>
    <w:rsid w:val="008B42C8"/>
    <w:rsid w:val="008B4CE2"/>
    <w:rsid w:val="008B4E42"/>
    <w:rsid w:val="008B6130"/>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605"/>
    <w:rsid w:val="008C5DA5"/>
    <w:rsid w:val="008D16F2"/>
    <w:rsid w:val="008D18DB"/>
    <w:rsid w:val="008D1B03"/>
    <w:rsid w:val="008D2640"/>
    <w:rsid w:val="008D3115"/>
    <w:rsid w:val="008D3386"/>
    <w:rsid w:val="008D338A"/>
    <w:rsid w:val="008D372C"/>
    <w:rsid w:val="008D3BB1"/>
    <w:rsid w:val="008D3EBC"/>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29B"/>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55CC"/>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393E"/>
    <w:rsid w:val="009240A0"/>
    <w:rsid w:val="0092467E"/>
    <w:rsid w:val="009247A6"/>
    <w:rsid w:val="00925B05"/>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36"/>
    <w:rsid w:val="00932E87"/>
    <w:rsid w:val="009330A6"/>
    <w:rsid w:val="00933C71"/>
    <w:rsid w:val="00934332"/>
    <w:rsid w:val="0093449A"/>
    <w:rsid w:val="00934FA7"/>
    <w:rsid w:val="00935DDE"/>
    <w:rsid w:val="00937EBB"/>
    <w:rsid w:val="00937ED0"/>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57FF1"/>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15BA"/>
    <w:rsid w:val="009719BB"/>
    <w:rsid w:val="0097203C"/>
    <w:rsid w:val="009727BF"/>
    <w:rsid w:val="00972DFD"/>
    <w:rsid w:val="00972F15"/>
    <w:rsid w:val="00973DBD"/>
    <w:rsid w:val="00974A69"/>
    <w:rsid w:val="00974C4E"/>
    <w:rsid w:val="009755D7"/>
    <w:rsid w:val="009765B3"/>
    <w:rsid w:val="00977C0B"/>
    <w:rsid w:val="00977D45"/>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97D0C"/>
    <w:rsid w:val="009A0126"/>
    <w:rsid w:val="009A04E3"/>
    <w:rsid w:val="009A0B84"/>
    <w:rsid w:val="009A101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313F"/>
    <w:rsid w:val="009C3DBA"/>
    <w:rsid w:val="009C460A"/>
    <w:rsid w:val="009C5EF7"/>
    <w:rsid w:val="009C62D3"/>
    <w:rsid w:val="009C79DD"/>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490"/>
    <w:rsid w:val="009D5D4B"/>
    <w:rsid w:val="009D6145"/>
    <w:rsid w:val="009D6B23"/>
    <w:rsid w:val="009D763F"/>
    <w:rsid w:val="009E033A"/>
    <w:rsid w:val="009E0BCE"/>
    <w:rsid w:val="009E174C"/>
    <w:rsid w:val="009E1C0D"/>
    <w:rsid w:val="009E28C4"/>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500"/>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8CB"/>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065"/>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84C"/>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0B7"/>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87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4B4"/>
    <w:rsid w:val="00B17AF1"/>
    <w:rsid w:val="00B17BB9"/>
    <w:rsid w:val="00B203AE"/>
    <w:rsid w:val="00B203F3"/>
    <w:rsid w:val="00B20F5A"/>
    <w:rsid w:val="00B210C4"/>
    <w:rsid w:val="00B21117"/>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50E"/>
    <w:rsid w:val="00BB490E"/>
    <w:rsid w:val="00BB6451"/>
    <w:rsid w:val="00BB6CFB"/>
    <w:rsid w:val="00BB72FC"/>
    <w:rsid w:val="00BB7430"/>
    <w:rsid w:val="00BB7C18"/>
    <w:rsid w:val="00BC05A6"/>
    <w:rsid w:val="00BC0883"/>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18DE"/>
    <w:rsid w:val="00BD206D"/>
    <w:rsid w:val="00BD2A90"/>
    <w:rsid w:val="00BD2C25"/>
    <w:rsid w:val="00BD3941"/>
    <w:rsid w:val="00BD3C04"/>
    <w:rsid w:val="00BD3C31"/>
    <w:rsid w:val="00BD401E"/>
    <w:rsid w:val="00BD46E6"/>
    <w:rsid w:val="00BD588B"/>
    <w:rsid w:val="00BD5BC0"/>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43F"/>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07A3F"/>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A5D"/>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113"/>
    <w:rsid w:val="00C30DFC"/>
    <w:rsid w:val="00C314F7"/>
    <w:rsid w:val="00C31607"/>
    <w:rsid w:val="00C33A9A"/>
    <w:rsid w:val="00C34858"/>
    <w:rsid w:val="00C351E1"/>
    <w:rsid w:val="00C3587E"/>
    <w:rsid w:val="00C36398"/>
    <w:rsid w:val="00C36461"/>
    <w:rsid w:val="00C36F67"/>
    <w:rsid w:val="00C3782F"/>
    <w:rsid w:val="00C4023D"/>
    <w:rsid w:val="00C40360"/>
    <w:rsid w:val="00C40BFA"/>
    <w:rsid w:val="00C40F45"/>
    <w:rsid w:val="00C41006"/>
    <w:rsid w:val="00C41C9B"/>
    <w:rsid w:val="00C41D24"/>
    <w:rsid w:val="00C41D84"/>
    <w:rsid w:val="00C425DA"/>
    <w:rsid w:val="00C428D9"/>
    <w:rsid w:val="00C43485"/>
    <w:rsid w:val="00C436D5"/>
    <w:rsid w:val="00C43C19"/>
    <w:rsid w:val="00C43D79"/>
    <w:rsid w:val="00C46BEC"/>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799"/>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3BCD"/>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0F1"/>
    <w:rsid w:val="00CE393D"/>
    <w:rsid w:val="00CE3F55"/>
    <w:rsid w:val="00CE4826"/>
    <w:rsid w:val="00CE4A63"/>
    <w:rsid w:val="00CE4A80"/>
    <w:rsid w:val="00CE4DC9"/>
    <w:rsid w:val="00CE5277"/>
    <w:rsid w:val="00CE5CF1"/>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899"/>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679B"/>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643"/>
    <w:rsid w:val="00D51852"/>
    <w:rsid w:val="00D522B5"/>
    <w:rsid w:val="00D52F1D"/>
    <w:rsid w:val="00D53037"/>
    <w:rsid w:val="00D530E3"/>
    <w:rsid w:val="00D56C2D"/>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4533"/>
    <w:rsid w:val="00DC5D66"/>
    <w:rsid w:val="00DC62C0"/>
    <w:rsid w:val="00DC6AF6"/>
    <w:rsid w:val="00DC7591"/>
    <w:rsid w:val="00DD09BD"/>
    <w:rsid w:val="00DD0C95"/>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A5A"/>
    <w:rsid w:val="00E12B1A"/>
    <w:rsid w:val="00E13641"/>
    <w:rsid w:val="00E13948"/>
    <w:rsid w:val="00E151A2"/>
    <w:rsid w:val="00E153E6"/>
    <w:rsid w:val="00E16A2F"/>
    <w:rsid w:val="00E16F54"/>
    <w:rsid w:val="00E17735"/>
    <w:rsid w:val="00E177C8"/>
    <w:rsid w:val="00E17BB1"/>
    <w:rsid w:val="00E2021C"/>
    <w:rsid w:val="00E20C39"/>
    <w:rsid w:val="00E215FE"/>
    <w:rsid w:val="00E21948"/>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200"/>
    <w:rsid w:val="00E3768E"/>
    <w:rsid w:val="00E379BB"/>
    <w:rsid w:val="00E379F8"/>
    <w:rsid w:val="00E37C26"/>
    <w:rsid w:val="00E37CBA"/>
    <w:rsid w:val="00E40E18"/>
    <w:rsid w:val="00E4185E"/>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6E8"/>
    <w:rsid w:val="00E74AD7"/>
    <w:rsid w:val="00E7619C"/>
    <w:rsid w:val="00E776B0"/>
    <w:rsid w:val="00E77792"/>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4F1E"/>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268"/>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148"/>
    <w:rsid w:val="00EE7835"/>
    <w:rsid w:val="00EE7D89"/>
    <w:rsid w:val="00EF060E"/>
    <w:rsid w:val="00EF0B80"/>
    <w:rsid w:val="00EF11FD"/>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4D97"/>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67FC3"/>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973"/>
    <w:rsid w:val="00F75E74"/>
    <w:rsid w:val="00F76055"/>
    <w:rsid w:val="00F763EF"/>
    <w:rsid w:val="00F766D9"/>
    <w:rsid w:val="00F7692C"/>
    <w:rsid w:val="00F77738"/>
    <w:rsid w:val="00F80758"/>
    <w:rsid w:val="00F80C21"/>
    <w:rsid w:val="00F81085"/>
    <w:rsid w:val="00F819CF"/>
    <w:rsid w:val="00F81FB1"/>
    <w:rsid w:val="00F82EE4"/>
    <w:rsid w:val="00F85B1F"/>
    <w:rsid w:val="00F85CA2"/>
    <w:rsid w:val="00F85DEC"/>
    <w:rsid w:val="00F87214"/>
    <w:rsid w:val="00F87404"/>
    <w:rsid w:val="00F9014B"/>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0B9D"/>
    <w:rsid w:val="00FD15E3"/>
    <w:rsid w:val="00FD19C4"/>
    <w:rsid w:val="00FD1D84"/>
    <w:rsid w:val="00FD29AE"/>
    <w:rsid w:val="00FD3315"/>
    <w:rsid w:val="00FD388A"/>
    <w:rsid w:val="00FD41C1"/>
    <w:rsid w:val="00FD4A93"/>
    <w:rsid w:val="00FD4B52"/>
    <w:rsid w:val="00FD5483"/>
    <w:rsid w:val="00FD5890"/>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 w:type="character" w:customStyle="1" w:styleId="s7">
    <w:name w:val="s7"/>
    <w:basedOn w:val="Fontdeparagrafimplici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Fontdeparagrafimplicit"/>
    <w:rsid w:val="00C46BEC"/>
  </w:style>
  <w:style w:type="character" w:customStyle="1" w:styleId="s9">
    <w:name w:val="s9"/>
    <w:basedOn w:val="Fontdeparagrafimplici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 w:type="character" w:customStyle="1" w:styleId="s7">
    <w:name w:val="s7"/>
    <w:basedOn w:val="Fontdeparagrafimplici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Fontdeparagrafimplicit"/>
    <w:rsid w:val="00C46BEC"/>
  </w:style>
  <w:style w:type="character" w:customStyle="1" w:styleId="s9">
    <w:name w:val="s9"/>
    <w:basedOn w:val="Fontdeparagrafimplici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52244">
      <w:bodyDiv w:val="1"/>
      <w:marLeft w:val="0"/>
      <w:marRight w:val="0"/>
      <w:marTop w:val="0"/>
      <w:marBottom w:val="0"/>
      <w:divBdr>
        <w:top w:val="none" w:sz="0" w:space="0" w:color="auto"/>
        <w:left w:val="none" w:sz="0" w:space="0" w:color="auto"/>
        <w:bottom w:val="none" w:sz="0" w:space="0" w:color="auto"/>
        <w:right w:val="none" w:sz="0" w:space="0" w:color="auto"/>
      </w:divBdr>
    </w:div>
    <w:div w:id="961114954">
      <w:bodyDiv w:val="1"/>
      <w:marLeft w:val="0"/>
      <w:marRight w:val="0"/>
      <w:marTop w:val="0"/>
      <w:marBottom w:val="0"/>
      <w:divBdr>
        <w:top w:val="none" w:sz="0" w:space="0" w:color="auto"/>
        <w:left w:val="none" w:sz="0" w:space="0" w:color="auto"/>
        <w:bottom w:val="none" w:sz="0" w:space="0" w:color="auto"/>
        <w:right w:val="none" w:sz="0" w:space="0" w:color="auto"/>
      </w:divBdr>
    </w:div>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 w:id="12513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3758</Words>
  <Characters>21803</Characters>
  <Application>Microsoft Office Word</Application>
  <DocSecurity>0</DocSecurity>
  <Lines>181</Lines>
  <Paragraphs>51</Paragraphs>
  <ScaleCrop>false</ScaleCrop>
  <HeadingPairs>
    <vt:vector size="2" baseType="variant">
      <vt:variant>
        <vt:lpstr>Titlu</vt:lpstr>
      </vt:variant>
      <vt:variant>
        <vt:i4>1</vt:i4>
      </vt:variant>
    </vt:vector>
  </HeadingPairs>
  <TitlesOfParts>
    <vt:vector size="1" baseType="lpstr">
      <vt:lpstr/>
    </vt:vector>
  </TitlesOfParts>
  <Company>CCHR</Company>
  <LinksUpToDate>false</LinksUpToDate>
  <CharactersWithSpaces>25510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Petroni Zsolt</cp:lastModifiedBy>
  <cp:revision>9</cp:revision>
  <cp:lastPrinted>2019-06-17T07:52:00Z</cp:lastPrinted>
  <dcterms:created xsi:type="dcterms:W3CDTF">2019-06-20T05:25:00Z</dcterms:created>
  <dcterms:modified xsi:type="dcterms:W3CDTF">2019-06-26T06:01:00Z</dcterms:modified>
</cp:coreProperties>
</file>