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D" w:rsidRPr="00C65214" w:rsidRDefault="004D33AD" w:rsidP="00DB7FB5">
      <w:pPr>
        <w:spacing w:after="0"/>
        <w:ind w:hanging="567"/>
        <w:rPr>
          <w:rFonts w:ascii="Times New Roman" w:hAnsi="Times New Roman"/>
          <w:sz w:val="20"/>
          <w:szCs w:val="24"/>
        </w:rPr>
      </w:pPr>
      <w:r w:rsidRPr="00C65214"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6677025" cy="10102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AD" w:rsidRPr="00C65214" w:rsidRDefault="004D33AD" w:rsidP="004D33AD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CONTRACT DE ACHIZI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IE PUBLICĂ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DE SERVICII DE ELABORARE STUDIU DE FEZABILITATE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 xml:space="preserve">pentru obiectivul „Construire 2 case de tip familial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 xml:space="preserve">i a unui centru de consiliere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 xml:space="preserve">i suport pentru familie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>i copil” în localitatea Cristuru-Secuiesc, jude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ul Harghita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Nr. ____________din data ______________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Prezentul Contract de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ie publică de Servicii de elaborare Studiu de fezabilitate pentru obiectivul „Construire 2 case de tip familial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a unui centru de consiliere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suport pentru familie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copil” în localitatea Cristuru-Secuiesc, jude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ul Harghita, s-a încheiat având în vedere prevederile din Legea nr. 98/2016 privind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iile publice precum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orice alte prevederi legale emise în aplicarea acesteia,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încheiat între: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DIREC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GENERALĂ DE ASISTEN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Ă SOCIALĂ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PROTEC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COPILULUI HARGHITA, cu sediul în Miercurea-Ciuc, P-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a Libertă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ii, nr. 5, jud. Harghita, telefon/fax 0266-207760/0266-207754, email: office@dgaspchr.ro, cod fiscal 9798918, cont IBAN RO84TREZ24A680600710101X, deschis la Trezoreria Miercurea-Ciuc, reprezentată prin Elekes Zoltan, director general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Basa Jolan, director general adjunct economic, în calitate de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denumită în continuare "Achizitor", pe de o parte</w:t>
      </w:r>
    </w:p>
    <w:p w:rsidR="00D64BD2" w:rsidRPr="00C65214" w:rsidRDefault="00DB7FB5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ș</w:t>
      </w:r>
      <w:r w:rsidR="00D64BD2" w:rsidRPr="00C65214">
        <w:rPr>
          <w:rFonts w:ascii="Times New Roman" w:hAnsi="Times New Roman" w:cs="Times New Roman"/>
          <w:sz w:val="20"/>
          <w:szCs w:val="24"/>
        </w:rPr>
        <w:t>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…….............................................……………......................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denumirea operatorului economic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adresă .........................................telefon/fax .....................număr de înmatriculare ..........................................cod fiscal ...................................cont (trezorerie, bancă)..........................................................................reprezentată prin .............................................................(denumirea conducătorului), func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ia............................................... în calitate de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>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pe de altă parte.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2. Defini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2.1 - În prezentul contract următorii termeni vor fi interpreta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astfel: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Contract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prezentul contract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toate anexele sale;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achizitor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contractante, 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cum sunt acestea numite în prezentul contract;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plătibil prestatorului de către achizitor, în baza contractului, pentru îndeplinirea integrală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corespunzătoare a tuturor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contract;</w:t>
      </w:r>
    </w:p>
    <w:p w:rsidR="00C65214" w:rsidRPr="00C65214" w:rsidRDefault="00C65214" w:rsidP="00C65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servicii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 căror prestare face obiect al contractului;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reprezintă o împrejurare de origine externă, cu caracter extraordinar, absolut imprevizibilă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inevitabilă, care se află în afara controlului oricărei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care nu se datorează gre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elii sau vinei acestora,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care face imposibilă executarea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respectiv, îndeplinirea contractului; sunt considerate asemenea evenimente: războaie, revolu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ii, incendii, inunda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sau orice alte catastrofe naturale, restric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apărute ca urmare a unei carantine, embargou, enumerarea nefiind exhaustivă, ci 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iativă. Nu este considerat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ă majoră un eveniment asemenea celor de mai sus care, fără a crea o imposibilitate de executare, face extrem de costisitoare executarea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uneia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i/>
          <w:sz w:val="20"/>
          <w:szCs w:val="24"/>
        </w:rPr>
        <w:t>f)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zi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- zi calendaristică; 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an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- 365 de zile.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3. Interpretare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3.1 - În prezentul contract,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unei prevederi contrare, cuvintele la forma singular vor include forma de plural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vice versa, acolo unde acest lucru este permis de context.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3.2 - Termenul “zi”sau “zile” sau orice referire la zile reprezintă zile calendaristice dacă nu se specifică în mod diferit.</w:t>
      </w:r>
    </w:p>
    <w:p w:rsidR="00C65214" w:rsidRPr="00E53E85" w:rsidRDefault="00C65214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</w:rPr>
      </w:pPr>
      <w:r w:rsidRPr="00E53E85">
        <w:rPr>
          <w:rFonts w:ascii="Times New Roman" w:eastAsia="Times New Roman" w:hAnsi="Times New Roman" w:cs="Times New Roman"/>
          <w:b/>
          <w:i/>
          <w:noProof/>
          <w:szCs w:val="24"/>
        </w:rPr>
        <w:t>CLAUZE OBLIGATORII</w:t>
      </w:r>
    </w:p>
    <w:p w:rsidR="00E53E85" w:rsidRPr="00C65214" w:rsidRDefault="00E53E85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4. Obiectul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</w:p>
    <w:p w:rsidR="00C65214" w:rsidRPr="00C65214" w:rsidRDefault="00661056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4.1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Prestatorul se obligă să presteze 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Servicii de elaborare Studiu de fezabilitate pentru obiectivul „Construire 2 case de tip familial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i a unui centru de consiliere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i suport pentru familie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>i copil” în localitatea Cristuru-Secuiesc, jude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ț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>ul Harghita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perioada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stabilită prin caietul de sarcini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4.2. - Achizitorul se obligă să plătească prestatorului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prezentului contract de servicii.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4.3. -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contractului, respectiv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serviciilor prestate, plătibil prestatorului de către achizitor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>, este de ........... lei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, la care se adaugă T.V.A. în valoare de  ................ lei.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5.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Durata contractului</w:t>
      </w:r>
    </w:p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5.1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Durata prezentului contract este de 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>60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zile calendaristice, începând de la data semnării contractului de ambele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i.</w:t>
      </w:r>
    </w:p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bookmarkStart w:id="0" w:name="do%7Cax5%7Cpe2%7Cpt6%7Csp6.1.%7Cpa1"/>
      <w:bookmarkStart w:id="1" w:name="do%7Cax5%7Cpe2%7Cpt6%7Csp6.2."/>
      <w:bookmarkEnd w:id="0"/>
      <w:r w:rsidRPr="00C65214">
        <w:rPr>
          <w:rFonts w:ascii="Times New Roman" w:eastAsia="Times New Roman" w:hAnsi="Times New Roman" w:cs="Times New Roman"/>
          <w:bCs/>
          <w:noProof/>
          <w:sz w:val="20"/>
          <w:szCs w:val="24"/>
          <w:lang w:eastAsia="ro-RO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ED1DC" id="Rectangl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bookmarkEnd w:id="1"/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5.2</w:t>
      </w:r>
      <w:r w:rsidR="00BF11AA">
        <w:rPr>
          <w:rFonts w:ascii="Times New Roman" w:eastAsia="Times New Roman" w:hAnsi="Times New Roman" w:cs="Times New Roman"/>
          <w:bCs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Prezentul contract încetează să producă efecte la data recep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 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finale a lucrării executate în baza prezentului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6.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Documentele contractului</w:t>
      </w:r>
    </w:p>
    <w:p w:rsidR="00C65214" w:rsidRPr="00E53E85" w:rsidRDefault="00C65214" w:rsidP="00E53E8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6.1 - Documentele contractului sunt (cel pu</w:t>
      </w:r>
      <w:r w:rsidR="00DB7FB5" w:rsidRPr="00E53E8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E53E85">
        <w:rPr>
          <w:rFonts w:ascii="Times New Roman" w:eastAsia="Times New Roman" w:hAnsi="Times New Roman" w:cs="Times New Roman"/>
          <w:sz w:val="20"/>
          <w:szCs w:val="24"/>
        </w:rPr>
        <w:t>in):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a) caietul de sarcini;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 xml:space="preserve">b) propunerea tehnică 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ș</w:t>
      </w: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 propunerea financiară;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c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garan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ia de bună execu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ie;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d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angajamentul ferm de sus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inere din partea unui ter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, dacă este cazul.</w:t>
      </w:r>
    </w:p>
    <w:p w:rsidR="00C65214" w:rsidRPr="00E53E85" w:rsidRDefault="00BF11AA" w:rsidP="00C6521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e</w:t>
      </w:r>
      <w:r w:rsidR="00C65214" w:rsidRPr="00E53E85">
        <w:rPr>
          <w:rFonts w:ascii="Times New Roman" w:eastAsia="Times New Roman" w:hAnsi="Times New Roman" w:cs="Times New Roman"/>
          <w:sz w:val="20"/>
          <w:szCs w:val="24"/>
        </w:rPr>
        <w:t>) acord de asociere, dacă este cazul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7.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prestatorului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7.1- Prestatorul se obligă să presteze serviciile care fac obiectul prezentul contract în perioada/perioadele convenite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Prestatorul se obligă să presteze serviciile la standardele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performan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 prezentate în propunerea tehnică, anexă la contract.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7.3 - Prestatorul se obligă să presteze serviciile în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termenul stabilit prin 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7.4 - Prestatorul se obligă să despăgubească achizitorul împotriva oricăror:</w:t>
      </w:r>
    </w:p>
    <w:p w:rsidR="00C65214" w:rsidRP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reclama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iuni în justi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ce rezultă din încălcarea unor drepturi de proprietate intelectuală (brevete, nume, mărci înregistrate etc.), legate de echipamentele, materialele, instala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iile sau utilajele folosite pentru sau în legătură cu serviciile prestate,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daune-interese, costuri, taxe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cheltuieli de orice natură, aferente,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iei în care o astfel de încălcare rezultă din respectarea caietului de sarcini întocmit de către achizitor.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7.5 -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depune toate diligen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ele necesare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ionează în cel mai scurt timp posibil, pentru a da curs solicitărilor ce rezultă din natura prezentului Contract care vin din partea Achizitorului pe perioada Contractului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pe perioada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iei Lucrărilor.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7.6 -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actualiza Devizul general întocmit la faza de proiectare, ori de câte ori este necesar, în conformitate cu prevederile HG nr. 907/2016 privind etapele de elaborare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con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inutul-cadru al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iilor tehnico-economice aferente obiectivelor/proiectelor de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ate din fonduri publice, fără costuri suplimentare în sarcina Achizitorului.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7.7 -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Proiectul trebuie să respecte prevederile reglementărilor tehnice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iei referitoare la proiectarea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lucrărilor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alte acte normative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standarde în vigoare la data proiectării.</w:t>
      </w:r>
    </w:p>
    <w:p w:rsidR="00701E22" w:rsidRPr="00C65214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7.8 -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Cheltuielile generate de efectuarea unor lucrări suplimentare fată de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tehnico-economică aprobată, ca urmare a unor erori de proiectare, sunt suportate de proiectant/proiectantul coordonator de proiect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proiectan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pe specialită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persoane fizice sau juridice, în solidar cu verificatorii proiectului, la sesizarea justificată a investitorului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i/sau a beneficiarului în baza unui raport de expertiză tehnică elaborat de un expert tehnic atestat.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achizitorului</w:t>
      </w:r>
    </w:p>
    <w:p w:rsidR="00C65214" w:rsidRPr="00C65214" w:rsidRDefault="00E53E85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8.1 -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Achizitorul se obligă să plătească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convenit în prezentul contract pentru serviciile prestate.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8.2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Achizitorul se obligă să recep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ioneze servi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ciile prestate în urma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primirii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vizului de la Comisia de avizare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tehnico-economică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de la Consiliul Jude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ean Harghita.</w:t>
      </w:r>
    </w:p>
    <w:p w:rsidR="007A32A6" w:rsidRPr="007A32A6" w:rsidRDefault="00C65214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8.3 -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serviciilor recepționate se va efectua de către DGASPC Harghita, către prestator, în contul de Trezorerie al prestatorului.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va efectua în termen de maxim 30 de zile de la primirii facturii, după semnarea fără obiecțiuni a pr</w:t>
      </w:r>
      <w:bookmarkStart w:id="2" w:name="_GoBack"/>
      <w:bookmarkEnd w:id="2"/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ocesului-verbal de recepție.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În situația în care factura este primită anterior sau la data recepției, plata se va efectua în termen de maxim 30 de zile de la data semnării fără obiecțiuni a procesului-verbal de recepție.</w:t>
      </w:r>
    </w:p>
    <w:p w:rsidR="007A32A6" w:rsidRPr="007A32A6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8.4 -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Nu se admite efectuarea de plăți în avans și/sau de plăți parțiale.</w:t>
      </w:r>
    </w:p>
    <w:p w:rsidR="00C65214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8.5 -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consideră efectuată la data debitării contului DGASPC Harghita.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BF11AA" w:rsidRPr="00C65214" w:rsidRDefault="00BF11AA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Sanc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iuni pentru neîndeplinirea culpabilă a 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iilor 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9.1 -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neîndeplinirii obligațiilor asumate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Prestatorul se obligă să plătească achizitorului penalități de 0,15% din prețul total al contractului, fără TVA, pentru fiecare zi de întârziere în îndeplinirea corespunzătoare a oricărei obligații, fără nici o formalitate prealabilă de punere în întârziere.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Același lucru se aplică în cazul în care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remediază, în termenul stabilit, deficiențele identificate.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9.2 -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În cazul neacceptării Rezultatelor, se consideră că prestarea Serviciilor nu s-a realizat în termenul stabilit. Achizitorul poate aplica plata de daune-interese corespunzătoare în cuantum de 0,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15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% din valoarea totală a Serviciilor/Rezultatelor prestate/predate cu întârziere, pe zi lucrătoare de întârziere, plata de daune-interese se aplică începând cu ziua următoare comunicării neacceptării de către Achizitor, și până în ziua în care prestarea/recepția este realizată.</w:t>
      </w:r>
    </w:p>
    <w:p w:rsidR="00C65214" w:rsidRPr="00C6521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9.3 -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Fără a aduce prejudicii altor prevederi contractuale (astfel cum se menționează), Achizitorul poate anula o comandă în cazul unei întârzieri a livrării mai mari de 30 (treizeci)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zile lucrătoare față de data de livrare specificată în Caietul de Sarcini.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Achizitorul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rezervă dreptul de a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unilateral contractul, printr-o notificare scrisă adresată prestatorului, fără nici o compensa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dacă acesta din urmă dă faliment,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ca această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are să nu prejudicieze sau să afecteze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>dreptul la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iune sau despăgubire pentru prestator.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În acest caz, prestatorul are dreptul de a pretinde numai plata corespunzătoare pentru partea din contract îndeplinită până la data denun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ării unilaterale a contractului.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În cazul în care, din vina prestatorului, prin nerespectarea termenelor de prestare, achizitorul ajunge în situa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pierde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area din partea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atoare, prestatorul va suporta corec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iile financiare aplicate investi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iei/proiectului. </w:t>
      </w:r>
    </w:p>
    <w:p w:rsidR="000C725C" w:rsidRDefault="000C725C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9.6 - </w:t>
      </w:r>
      <w:r w:rsidRPr="000C725C">
        <w:rPr>
          <w:rFonts w:ascii="Times New Roman" w:eastAsia="Times New Roman" w:hAnsi="Times New Roman" w:cs="Times New Roman"/>
          <w:sz w:val="20"/>
          <w:szCs w:val="24"/>
        </w:rPr>
        <w:t>Pentru depășirea termenului de plată, DGASPC Harghita va datora penalități de 0,15% din suma rămasă neachitată, fără TVA, pentru fiecare zi de întârziere.</w:t>
      </w:r>
    </w:p>
    <w:p w:rsidR="00C65214" w:rsidRPr="00DB7FB5" w:rsidRDefault="00C65214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CLAUZE SPECIFICE</w:t>
      </w:r>
    </w:p>
    <w:p w:rsidR="00DB7FB5" w:rsidRPr="00C65214" w:rsidRDefault="00DB7FB5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10. Garan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ie a contractului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obligă să constituie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în termen de 5 zile de la semnarea contractului, în cuantum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% din valoarea contractului fără TVA, respectiv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………..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lei, înainte de începerea executării contractului, prin următoarele modalită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precizate la art. 40 din H.G. 395/2016: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□ instrument de garantare,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prin depunerea sumei prin virament, în contul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contractante nr. RO70 TREZ 3515 006X XX00 2062, deschis la Trezoreria Miercurea-Ciuc,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numerar (pentru valori mai mici de 5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000 lei)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Achizitorul are dreptul de a emite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ie, în limita prejudiciului creat, dacă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execută, execută cu întârziere sau execută necorespunzător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 Anterior emiterii unei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achizitorul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, precizând totodată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nu au fost respectate.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executării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 sau total,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a reîntregi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în cauză raportat la restul rămas de executat. 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.4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prestări servicii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restituie conform prevederilor art. 42, alin. (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EB1F41">
        <w:rPr>
          <w:rFonts w:ascii="Times New Roman" w:eastAsia="Times New Roman" w:hAnsi="Times New Roman" w:cs="Times New Roman"/>
          <w:noProof/>
          <w:sz w:val="20"/>
          <w:szCs w:val="24"/>
        </w:rPr>
        <w:t>lit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. a)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din H.G. 395/2016.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cazul prelungirii duratei Contractului, Contractantul este obligat să prelungească în mod corespunzător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6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orice moment, pe perioada derulării Contractului,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trebuie să reprezinte cuantumul de 10% din valoarea Contractului, fără TVA.</w:t>
      </w:r>
    </w:p>
    <w:p w:rsid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10.7 -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Dacă pe parcursul executării Contractului, Achizitorul execută par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ial sau total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constituită până la data executării ei, Contractantul are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ca, în termen de 5 (cinci) zile de la executare să reîntregească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raportat la restul rămas de executat. În situa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în care Contractantul nu îndepline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te această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ie, atunci Achizitorul are dreptul de a transmite o notificare de reziliere, fără îndeplinirea unei alte formalită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i, cu 10 (zece)] zile înainte de data rezilierii.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prestatorului</w:t>
      </w:r>
    </w:p>
    <w:p w:rsid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11.1 - 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se obligă să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asigure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>: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planific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area propriilor resurse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raport cu durata contractului;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sale, cu respectarea celor mai bune practici din domeniu, a prevederilor legale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contractuale relevante precum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cu deplina 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elegere a complexită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legate de derularea cu succes a Contractului, astfel încât să se asigure îndeplinirea obiectivelor stabilite, inclusiv prin furnizarea asigurării că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rezultatele sunt realizate la parametrii calitativi solicita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asigurarea valabilită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tuturor autoriza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certificatelor (atât pentru organiza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sa,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pentru personalul/echipamentul propus pentru realizarea serviciilor), care sunt necesare (conform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în vigoare) pentru prestarea serviciilor;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prestarea serviciilor în conformitate cu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Caietului de Sarcini;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prezentarea rezultatelor în formatul/formatele care să respecte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Contractante;</w:t>
      </w:r>
    </w:p>
    <w:p w:rsidR="002A6CF3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f)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colaborarea cu personalul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 alocat pentru serviciile desfă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urate conform Contractului (monitorizarea progresului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Contractului, coordonarea activit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Contractului).</w:t>
      </w:r>
    </w:p>
    <w:p w:rsidR="0047579B" w:rsidRPr="00C65214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11.2 -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va considera toate documentele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îi sunt puse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 de către Autoritatea Contractantă, referitoare la elaborarea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iilor, drept private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confiden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nu va publica sau divulga niciun element al acestora fără acordul prealabil, în scris, al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12. 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 achizitorului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12.1 - Achizitorul se obligă să pună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prestatorului orice facilită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pe care acesta le-a cerut în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pe care le consideră necesare pentru îndeplinirea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13. Recep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ie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 verificări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13.1 - Achizitorul are dreptul de a verifica modul de prestare a serviciilor pentru a stabili conformitatea lor cu prevederile din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din caietul de sarcini.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13.2 - Verificările vor fi efectuate de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către achizitor prin reprezentan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săi împuternici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în conformitate cu prevederile din prezentul contract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>.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14. Începere, finalizare, întârzieri, sistare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14.1 - (1) Prestatorul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începe prestarea serviciilor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 de maxim 5 zile de la semnarea contractului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(2) În cazul în care prestatorul suferă întârzieri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suportă costuri suplimentare, datorate în exclusivitate achizitorului,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vor stabili de comun acord: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a) prelungirea perioadei de prestare a serviciului;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 totalul cheltuielilor aferente, dacă este cazul, care se vor adăuga la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14.2 - (1) Serviciile prestate în baza contractului sau, dacă este cazul, oricare fază a acestora prevăzută a fi terminată într-o perioadă stabilită în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>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trebuie finalizate în termenul convenit de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termen care se calculează de la data începerii prestării serviciilor.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care: 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orice motive de întârziere, ce nu se datorează prestatorului, sau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alte circumstan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 neobi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nuite susceptibile de a surveni, altfel decât prin încălcarea contractului de către prestator,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îndreptă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esc prestatorul de a solicita prelungirea perioadei de prestare a serviciilor sau a oricărei faze a acestora, atunci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vor revizui, de comun acord, perioada de prestare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vor semna un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ional.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14.3 - Dacă pe parcursul îndeplinirii contractului prestatorul nu respectă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prestare, acesta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lucru, în timp util, achizitorului. Modificarea datei/perioadelor de prestare asumate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 se face cu acordul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ilor, prin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ional.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14.4 - În afara cazului în care achizitorul este de acord cu o prelungire a termenului de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orice întârziere în îndeplinirea contractului dă dreptul achizitorului de a solicita penalită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15. Ajustarea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ului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15.1 - Pentru serviciile prestate, plă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datorate de achizitor prestatorului sunt tarifele declarate în propunerea financiară, anexă la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15.2 – Datorită duratei reduse a contractului,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 NU se ajustează.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16. Subcontractan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16.1 -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ia, în cazul în care subcontractează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din contract, de a încheia contracte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i, în acelea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condi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în care el a semnat contractul cu achizitorul.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16.2 -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prezenta la încheierea contractului toate contractele încheiate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i.</w:t>
      </w:r>
    </w:p>
    <w:p w:rsidR="002A6CF3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16.3 -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Lista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ilor, cu datele de recunoa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tere ale acestora, cât 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contractele încheiate cu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se constituie în anexe la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este pe deplin răspunzător fa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 de achizitor de modul în care îndepline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te contractul.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16.5 -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Subcontractantul este pe deplin răspunzător fa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ă de prestator de modul în care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te partea sa din contract.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16.6 -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Prestatorul</w:t>
      </w:r>
      <w:r w:rsidR="00C65214"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are dreptul de a pretinde daune-interese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 dacă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nu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îndeplinesc partea lor din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7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poate schimba oricare subcontractant numai dacă acesta nu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i-a îndeplinit partea sa din contract. Schimbarea subcontractantului nu va determina schimbarea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ului contractului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va fi notificată achizitorului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17. 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17.1 -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este constatată de o autoritate competentă.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17.2 -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exonerează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 de 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prezentul contract, pe toată perioada în care aceasta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17.3 - Îndeplinirea contractului va fi suspendată în perioada de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iune a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ei majore, dar fără a prejudicia drepturile ce li se cuveneau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 până la apari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acesteia.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17.4 -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imediat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în mod complet, producerea acesteia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ia orice măsuri care îi stau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 în vederea limitării consecin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17.5 -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cauzei acesteia în maximum 15 zile de la încetare.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17.6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Dacă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 sau se estimează ca va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 o perioadă mai mare de 6 luni, fiecare parte va avea dreptul să notifice celeilalte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de drept a prezentului contract, fără ca vreuna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poată pretindă celeilalte daune-interese.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Încetarea contractului</w:t>
      </w:r>
    </w:p>
    <w:p w:rsid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.1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Moti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ve ale rezilierii Contractului: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a.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executarea necorespunzătoare a obligațiilor conform dispozițiilor prezentului Contract,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acordul de voință al Părților,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c.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denunțarea unilaterală de către o Parte, în baza unui preaviz scris de 15 (cincisprezece) zile lucrătoare transmis de către o Parte celeilalte Părți,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d.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rezilierea unilaterală de către o Parte în cazul îndeplinirii în mod necorespunzător sau neîndeplinirii obligațiilor contractuale de c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ătre cealaltă Parte contractantă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e.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îndeplinirea sau, după caz, neîndeplinirea condiției,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imposibilitatea fortuită de executare.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.2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își rezervă dreptul de a rezilia Contractul, cu efecte depline, printr-o notificare scrisă adresată Contractantului, în termen de 10 (zece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zile de la transmiterea/primirea notificării.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prezentul Contract sunt considerate încălcări sau abateri grave ale obligațiilor contractuale, cu titlu exemplificativ, dar fără a se limita la: neexecutarea Contractului, prestarea unor Servicii care prezintă neconformități majore care le fac improprii utilizării conform destinației prevăzute în Contract etc.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.4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poate rezilia Contractul și în următoarele cazuri: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a.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furnizarea Serviciilor în cadrul Contractului nu a început efectiv în termen de 15 (cincisprezece) zile de la data stabilită, iar Achizitorul consideră noua dată propusă de către Contractant ca inacceptabilă,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Contractantul nu pune în aplicare Documentele Contractului (ca de exemplu, dar fără a se limita la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începere), în conformitate cu Oferta sau încalcă alte obligații contractuale sau în mod repetat, refuză să respecte obligații contractuale,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procedura de atribuire a Contractului sau punerea în aplicare a Contractului se dovedesc a fi fost supuse unor erori esențiale, nereguli sau fraude;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d.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nu respectă obligațiile aplicabile în temeiul legislației de mediu, sociale și de muncă stabilite prin legislația în vigoare aplicabilă,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este într-o situație care ar putea constitui un conflict de interese sau un conflict de interese profesionale,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f.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o modificare a Contractantului (juridic, financiar, tehnic, de organizare sau de proprietate) este de natură să afecteze în mod substanțial punerea în aplicare a Contractului sau să modifice în mod substanțial condițiile în care Contractul a fost atribuit inițial.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.5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împotriva Contractantului se deschide procedura falimentului, Achizitorul își rezervă dreptul de a denunța Contractul printr-o notificare scrisă adresată Contractantului, dacă împotriva acestuia din urmă se deschide procedura falimentului, Contractantul având dreptul de a pretinde numai plata corespunzătoare pentru partea din Contract îndeplinită până la data denunțării unilaterale a Contractului.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18.6 -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Partea notificată cu privire la intenția de reziliere a Contractului de către cealaltă Parte, în termen de 30 (treizeci) zile de la data primirii notificării poate prezenta observații, inclusiv măsurile propuse pentru a continua îndeplinirea obligațiilor sale contractuale. În caz contrar, decizia de încetare a Contractului devine executorie în termen de 30 (treizeci) zile de la expirarea termenului de prezentare a observațiilor.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.7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nu are dreptul la daune pentru orice pierdere care rezultă din încetarea înainte de termen a Contractului, inclusiv pierderea profiturilor anticipate, cu excepția cazului în care pierderea sau paguba au fost cauzate din culpa Achizitorului.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trebuie să ia toate măsurile necesare pentru a reduce costurile, pentru prevenirea daunelor și pentru anularea sau reducerea angajamentelor sale.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termen de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30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de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zile de la data rezilierii Contractului, Contractantul trebuie să prezinte orice Rezultat și orice factură necesară pentru Serviciile care au fost furnizate înainte de data rezilierii.</w:t>
      </w:r>
    </w:p>
    <w:p w:rsidR="002E2AC4" w:rsidRPr="00C65214" w:rsidRDefault="002E2AC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Drepturi de </w:t>
      </w:r>
      <w:r w:rsidR="00581A0D">
        <w:rPr>
          <w:rFonts w:ascii="Times New Roman" w:eastAsia="Times New Roman" w:hAnsi="Times New Roman" w:cs="Times New Roman"/>
          <w:b/>
          <w:noProof/>
          <w:sz w:val="20"/>
          <w:szCs w:val="24"/>
        </w:rPr>
        <w:t>proprietate intelectuală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: </w:t>
      </w:r>
    </w:p>
    <w:p w:rsidR="00581A0D" w:rsidRPr="00581A0D" w:rsidRDefault="00581A0D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.1 - 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ia elaborată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i/sau prelucrată în cadrul prezentului Contract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care devine proprietatea exclusivă a Achizitorului este Studiul de fezabilitate, elaborat conform H.G. nr. 907/2016, care va con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ine în mod obligatoriu, dar fără a se limita la acestea: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topografic vizat de OCPI,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geotehnic, geologic, geomorfologic,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 xml:space="preserve">Studiu hidraulic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hidrologic,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de seismicitate,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iile pentru ob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inerea Certificatului de Urbanism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 a tuturor avizelor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acordurilor necesare,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 xml:space="preserve">Certificatul de Urbanism, avize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acorduri în original.</w:t>
      </w:r>
    </w:p>
    <w:p w:rsidR="00581A0D" w:rsidRP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În rela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ia dintre p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i, Contractantul î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i poate păstra dreptul de autor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 alte drepturi de proprietate intelectuală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asupra Rezultatului/Rezultatelor până la aprobarea lor de către Achizitor, dată la care devin proprietatea Achizitorului.</w:t>
      </w:r>
    </w:p>
    <w:p w:rsid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.3 -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Nerespectarea, de către Contractant/Subcontractan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 acestuia, a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iilor men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ionate la clauz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a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18.1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din prezentul Contract, dă dreptul Achizitorului la daune-interese în cuantum de </w:t>
      </w:r>
      <w:r w:rsidR="00300A62">
        <w:rPr>
          <w:rFonts w:ascii="Times New Roman" w:eastAsia="Times New Roman" w:hAnsi="Times New Roman" w:cs="Times New Roman"/>
          <w:sz w:val="20"/>
          <w:szCs w:val="24"/>
        </w:rPr>
        <w:t>10.000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lei, pentru fiecare caz în parte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81A0D" w:rsidRDefault="00581A0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001FD" w:rsidRPr="007001FD" w:rsidRDefault="002C78F9" w:rsidP="007001F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. 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Confiden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ialitatea informa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ș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 protec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 datelor cu caracter personal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.1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ile contractante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 se obligă să respecte prevederile legale cu privire la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persoanelor fizice în ceea ce prive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te prelucrarea datelor cu caracter personal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privind libera circula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ie a acestor date, respectiv Regulamentul (U.E.) 2016/679 (Regulamentul general privind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datelor RGPD 2018).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rămâne în vigoare pentru o perioadă de 3 (trei) ani - conform prevederilor legale aplicabile.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.3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nu se aplică în cazul solicitărilor legale privind divulgarea unor informa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ii venite, în format oficial, din partea anumitor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publice (ex: instan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e de judecată, ANAF etc.) - conform prevederilor legale aplicabile.</w:t>
      </w:r>
    </w:p>
    <w:p w:rsidR="007001FD" w:rsidRDefault="007001F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65214" w:rsidRPr="00C65214" w:rsidRDefault="00701E22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. Interdic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ia cesionării</w:t>
      </w:r>
    </w:p>
    <w:p w:rsidR="00C65214" w:rsidRPr="00C65214" w:rsidRDefault="00701E22" w:rsidP="00C65214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.1 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Este interzisă cesionarea de către Prestator, în tot sau în parte, a drepturilor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iilor asumate prin prezentul contract. </w:t>
      </w:r>
    </w:p>
    <w:p w:rsidR="00C65214" w:rsidRPr="00C65214" w:rsidRDefault="00701E22" w:rsidP="00C65214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Cs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bCs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În situa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ia încălcării acestei interdic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ii Achizitorul are dreptul să rezilieze prezentul Contract fără îndeplinirea vreunei formalită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i, nefiind necesară nici o notificare sau altă măsură în vederea în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tiin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ării rezilierii contractului pentru motivul men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ionat anterior, nefiind necesară, de asemenea, nici o încuviin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are sau interven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ie din partea vreunei instan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e judecătore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ti 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i/sau arbitrale.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Solu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ionarea litigiilor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Achizitorul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 vor depune toate eforturile pentru a rezolva pe cale amiabilă, prin tratative directe, orice neîn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elegere sau dispută care se poate ivi între ei în cadrul sau în legătură cu îndeplinirea contractului.</w:t>
      </w:r>
    </w:p>
    <w:p w:rsidR="00300A62" w:rsidRPr="00300A62" w:rsidRDefault="00C65214" w:rsidP="00300A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noProof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>Dacă</w:t>
      </w:r>
      <w:r w:rsid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după 5 zile de la începerea tratativelor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încercarea de soluționare pe cale amiabilă eșuează sau dacă una dintre Părți nu răspunde în termen la solicitare, oricare dintre Părți:</w:t>
      </w:r>
    </w:p>
    <w:p w:rsidR="00300A62" w:rsidRPr="00300A62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E8550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a. </w:t>
      </w:r>
      <w:r w:rsidRPr="00E85504">
        <w:rPr>
          <w:rFonts w:ascii="Times New Roman" w:eastAsia="Times New Roman" w:hAnsi="Times New Roman" w:cs="Times New Roman"/>
          <w:noProof/>
          <w:sz w:val="20"/>
          <w:szCs w:val="24"/>
        </w:rPr>
        <w:t>se poate adresa instanțelor judecătorești civile în circumscripția cărora se află sediul Achizitorului,</w:t>
      </w:r>
    </w:p>
    <w:p w:rsidR="00C65214" w:rsidRPr="00C65214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b. </w:t>
      </w:r>
      <w:r w:rsidRPr="00300A62">
        <w:rPr>
          <w:rFonts w:ascii="Times New Roman" w:eastAsia="Times New Roman" w:hAnsi="Times New Roman" w:cs="Times New Roman"/>
          <w:noProof/>
          <w:sz w:val="20"/>
          <w:szCs w:val="24"/>
        </w:rPr>
        <w:t>se poate adresa direct instanțelor de contencios administrativ în circumscripția cărora se află sediul Achizitorului, potrivit legii.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.3 - 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 xml:space="preserve">Procesele 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ș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 cererile privind executarea, nulitatea, anularea, rezolu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iunea, rezilierea sau denun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area unilaterală a contractelor de achizi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ie publică se solu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ionează în primă instan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ă de către sec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comercială a tribunalului în circumscrip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căruia se află sediul autorită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ii contractante</w:t>
      </w:r>
      <w:r w:rsidRPr="00C65214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val="en-US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</w:p>
    <w:p w:rsidR="007C483B" w:rsidRDefault="007C483B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Limba care guvernează contractul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Limba care guvernează contractul este limba română.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Comunicări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(1) Orice comunicare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referitoare la îndeplinirea prezentului contract, trebuie să fie transmisă în scris.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Orice document scris trebuie înregistrat atât în momentul transmiterii,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momentul primirii.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.2 - Comunicările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se pot face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prin telefon, telegramă, telex, fax sau e-mail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confirmării în scris a primirii comunicării.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Legea aplicabilă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Contractul va fi interpretat conform legilor din România.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au înteles să încheie azi .......................... prezentul contract în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(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trei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) exemplare, la sediul achizitorului,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 exemplare pentru achizitor și 1 exemplar pentru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 </w:t>
      </w: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D64BD2" w:rsidRPr="00C65214" w:rsidRDefault="00D64BD2" w:rsidP="004D33AD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281"/>
        <w:gridCol w:w="3680"/>
      </w:tblGrid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Achizitor,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Contractant,</w:t>
            </w: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2C78F9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Direc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Generală de Asisten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ă Socială</w:t>
            </w:r>
          </w:p>
          <w:p w:rsidR="004D33AD" w:rsidRPr="00C65214" w:rsidRDefault="00DB7FB5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ș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 Protec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Copilului Harghita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Elekes Zoltan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 adj. economic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 xml:space="preserve">Basa </w:t>
            </w:r>
            <w:proofErr w:type="spellStart"/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Jolán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Viza juridică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Andras Imre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Responsabil contract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</w:tbl>
    <w:p w:rsidR="006B4630" w:rsidRPr="00C65214" w:rsidRDefault="006B4630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2C78F9">
      <w:pPr>
        <w:rPr>
          <w:rFonts w:ascii="Times New Roman" w:hAnsi="Times New Roman" w:cs="Times New Roman"/>
          <w:sz w:val="20"/>
          <w:szCs w:val="24"/>
        </w:rPr>
      </w:pPr>
    </w:p>
    <w:sectPr w:rsidR="004D33AD" w:rsidRPr="00C65214" w:rsidSect="00E53E85">
      <w:footerReference w:type="default" r:id="rId8"/>
      <w:pgSz w:w="11906" w:h="16838"/>
      <w:pgMar w:top="709" w:right="566" w:bottom="567" w:left="144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2A" w:rsidRDefault="0020532A" w:rsidP="00E53E85">
      <w:pPr>
        <w:spacing w:after="0" w:line="240" w:lineRule="auto"/>
      </w:pPr>
      <w:r>
        <w:separator/>
      </w:r>
    </w:p>
  </w:endnote>
  <w:endnote w:type="continuationSeparator" w:id="0">
    <w:p w:rsidR="0020532A" w:rsidRDefault="0020532A" w:rsidP="00E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53E85" w:rsidRPr="00E53E85" w:rsidRDefault="00E53E85" w:rsidP="00E53E8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E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E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E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32A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3E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2A" w:rsidRDefault="0020532A" w:rsidP="00E53E85">
      <w:pPr>
        <w:spacing w:after="0" w:line="240" w:lineRule="auto"/>
      </w:pPr>
      <w:r>
        <w:separator/>
      </w:r>
    </w:p>
  </w:footnote>
  <w:footnote w:type="continuationSeparator" w:id="0">
    <w:p w:rsidR="0020532A" w:rsidRDefault="0020532A" w:rsidP="00E5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DB"/>
    <w:multiLevelType w:val="multilevel"/>
    <w:tmpl w:val="0409001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2"/>
    <w:rsid w:val="00000263"/>
    <w:rsid w:val="00000632"/>
    <w:rsid w:val="000007FF"/>
    <w:rsid w:val="0000151B"/>
    <w:rsid w:val="000017A1"/>
    <w:rsid w:val="0000276E"/>
    <w:rsid w:val="0000298F"/>
    <w:rsid w:val="00002B70"/>
    <w:rsid w:val="00003C6B"/>
    <w:rsid w:val="0000416D"/>
    <w:rsid w:val="000046D4"/>
    <w:rsid w:val="00004770"/>
    <w:rsid w:val="00004AC3"/>
    <w:rsid w:val="0000514E"/>
    <w:rsid w:val="00006153"/>
    <w:rsid w:val="000064E1"/>
    <w:rsid w:val="0000762C"/>
    <w:rsid w:val="00010509"/>
    <w:rsid w:val="00010AF9"/>
    <w:rsid w:val="00010D4C"/>
    <w:rsid w:val="0001123A"/>
    <w:rsid w:val="000118C3"/>
    <w:rsid w:val="000135E5"/>
    <w:rsid w:val="00013963"/>
    <w:rsid w:val="00013BEB"/>
    <w:rsid w:val="00014047"/>
    <w:rsid w:val="000147EA"/>
    <w:rsid w:val="0001493B"/>
    <w:rsid w:val="000151EF"/>
    <w:rsid w:val="00015629"/>
    <w:rsid w:val="00016065"/>
    <w:rsid w:val="000160DA"/>
    <w:rsid w:val="0001727C"/>
    <w:rsid w:val="000175F8"/>
    <w:rsid w:val="000178D4"/>
    <w:rsid w:val="00017DE6"/>
    <w:rsid w:val="00017F12"/>
    <w:rsid w:val="00021762"/>
    <w:rsid w:val="00021A2F"/>
    <w:rsid w:val="0002258E"/>
    <w:rsid w:val="00022E8C"/>
    <w:rsid w:val="00022FBF"/>
    <w:rsid w:val="00023084"/>
    <w:rsid w:val="000231A3"/>
    <w:rsid w:val="000231AA"/>
    <w:rsid w:val="0002334E"/>
    <w:rsid w:val="00023622"/>
    <w:rsid w:val="0002449B"/>
    <w:rsid w:val="00024D4E"/>
    <w:rsid w:val="00026071"/>
    <w:rsid w:val="0002609E"/>
    <w:rsid w:val="00026433"/>
    <w:rsid w:val="00026874"/>
    <w:rsid w:val="00026A9D"/>
    <w:rsid w:val="00026B78"/>
    <w:rsid w:val="00026B91"/>
    <w:rsid w:val="00026C94"/>
    <w:rsid w:val="000271C5"/>
    <w:rsid w:val="00027437"/>
    <w:rsid w:val="00027A3A"/>
    <w:rsid w:val="00027D89"/>
    <w:rsid w:val="00030B4E"/>
    <w:rsid w:val="00030CBE"/>
    <w:rsid w:val="0003233B"/>
    <w:rsid w:val="00033FF9"/>
    <w:rsid w:val="000346D6"/>
    <w:rsid w:val="0003492E"/>
    <w:rsid w:val="000378B7"/>
    <w:rsid w:val="00037D15"/>
    <w:rsid w:val="00037DCE"/>
    <w:rsid w:val="000400CB"/>
    <w:rsid w:val="000403A7"/>
    <w:rsid w:val="00040B8D"/>
    <w:rsid w:val="00040C6F"/>
    <w:rsid w:val="000414CC"/>
    <w:rsid w:val="0004172B"/>
    <w:rsid w:val="00041928"/>
    <w:rsid w:val="00041A7D"/>
    <w:rsid w:val="00042108"/>
    <w:rsid w:val="000443E2"/>
    <w:rsid w:val="00044536"/>
    <w:rsid w:val="00044ECC"/>
    <w:rsid w:val="00045156"/>
    <w:rsid w:val="000458A9"/>
    <w:rsid w:val="00046073"/>
    <w:rsid w:val="00046E6F"/>
    <w:rsid w:val="00050DB8"/>
    <w:rsid w:val="00050F74"/>
    <w:rsid w:val="000510C8"/>
    <w:rsid w:val="00051A81"/>
    <w:rsid w:val="000522FD"/>
    <w:rsid w:val="00053302"/>
    <w:rsid w:val="0005338F"/>
    <w:rsid w:val="00053B3F"/>
    <w:rsid w:val="00053D95"/>
    <w:rsid w:val="0005427D"/>
    <w:rsid w:val="00054381"/>
    <w:rsid w:val="00054AF4"/>
    <w:rsid w:val="000552AC"/>
    <w:rsid w:val="00055ACB"/>
    <w:rsid w:val="000561F7"/>
    <w:rsid w:val="00056288"/>
    <w:rsid w:val="000565FE"/>
    <w:rsid w:val="000568D9"/>
    <w:rsid w:val="00056B54"/>
    <w:rsid w:val="00057329"/>
    <w:rsid w:val="00057D23"/>
    <w:rsid w:val="00061951"/>
    <w:rsid w:val="00061D84"/>
    <w:rsid w:val="00061E1E"/>
    <w:rsid w:val="000621C4"/>
    <w:rsid w:val="00064C22"/>
    <w:rsid w:val="00065AF5"/>
    <w:rsid w:val="00066EEA"/>
    <w:rsid w:val="00070B23"/>
    <w:rsid w:val="00070EE9"/>
    <w:rsid w:val="00071685"/>
    <w:rsid w:val="00073261"/>
    <w:rsid w:val="000738BF"/>
    <w:rsid w:val="0007395A"/>
    <w:rsid w:val="00073B94"/>
    <w:rsid w:val="00073F3E"/>
    <w:rsid w:val="00074A6B"/>
    <w:rsid w:val="0007549C"/>
    <w:rsid w:val="000755C3"/>
    <w:rsid w:val="0007602E"/>
    <w:rsid w:val="000775F4"/>
    <w:rsid w:val="000779DD"/>
    <w:rsid w:val="0008088B"/>
    <w:rsid w:val="000818EE"/>
    <w:rsid w:val="00081A42"/>
    <w:rsid w:val="0008271F"/>
    <w:rsid w:val="00083186"/>
    <w:rsid w:val="000831F9"/>
    <w:rsid w:val="000832BA"/>
    <w:rsid w:val="00083A11"/>
    <w:rsid w:val="000841FF"/>
    <w:rsid w:val="00085F08"/>
    <w:rsid w:val="00086071"/>
    <w:rsid w:val="000861D6"/>
    <w:rsid w:val="000862B9"/>
    <w:rsid w:val="00086470"/>
    <w:rsid w:val="00086478"/>
    <w:rsid w:val="0008694E"/>
    <w:rsid w:val="00086D1C"/>
    <w:rsid w:val="00087817"/>
    <w:rsid w:val="00090EB6"/>
    <w:rsid w:val="00091CBA"/>
    <w:rsid w:val="00092028"/>
    <w:rsid w:val="00092A29"/>
    <w:rsid w:val="00092BB6"/>
    <w:rsid w:val="000940D4"/>
    <w:rsid w:val="00094396"/>
    <w:rsid w:val="00094C16"/>
    <w:rsid w:val="00096043"/>
    <w:rsid w:val="00096A9B"/>
    <w:rsid w:val="00097762"/>
    <w:rsid w:val="00097B44"/>
    <w:rsid w:val="000A04C6"/>
    <w:rsid w:val="000A10E2"/>
    <w:rsid w:val="000A12D8"/>
    <w:rsid w:val="000A1BC3"/>
    <w:rsid w:val="000A1C64"/>
    <w:rsid w:val="000A2362"/>
    <w:rsid w:val="000A2572"/>
    <w:rsid w:val="000A37E7"/>
    <w:rsid w:val="000A39A1"/>
    <w:rsid w:val="000A3CC2"/>
    <w:rsid w:val="000A4352"/>
    <w:rsid w:val="000A476C"/>
    <w:rsid w:val="000A4A65"/>
    <w:rsid w:val="000A557B"/>
    <w:rsid w:val="000A588A"/>
    <w:rsid w:val="000A65D4"/>
    <w:rsid w:val="000A6965"/>
    <w:rsid w:val="000A71E3"/>
    <w:rsid w:val="000A78A5"/>
    <w:rsid w:val="000A7B0C"/>
    <w:rsid w:val="000B02F5"/>
    <w:rsid w:val="000B03D1"/>
    <w:rsid w:val="000B13A1"/>
    <w:rsid w:val="000B177F"/>
    <w:rsid w:val="000B1B99"/>
    <w:rsid w:val="000B26F3"/>
    <w:rsid w:val="000B298E"/>
    <w:rsid w:val="000B29C2"/>
    <w:rsid w:val="000B35E5"/>
    <w:rsid w:val="000B3A62"/>
    <w:rsid w:val="000B6510"/>
    <w:rsid w:val="000B7145"/>
    <w:rsid w:val="000B7EC2"/>
    <w:rsid w:val="000C06F6"/>
    <w:rsid w:val="000C1AEF"/>
    <w:rsid w:val="000C1AFB"/>
    <w:rsid w:val="000C1E53"/>
    <w:rsid w:val="000C21DE"/>
    <w:rsid w:val="000C2CA5"/>
    <w:rsid w:val="000C372D"/>
    <w:rsid w:val="000C4326"/>
    <w:rsid w:val="000C52AB"/>
    <w:rsid w:val="000C52E7"/>
    <w:rsid w:val="000C545D"/>
    <w:rsid w:val="000C5971"/>
    <w:rsid w:val="000C5ABE"/>
    <w:rsid w:val="000C5B48"/>
    <w:rsid w:val="000C666C"/>
    <w:rsid w:val="000C6E4D"/>
    <w:rsid w:val="000C725C"/>
    <w:rsid w:val="000C7623"/>
    <w:rsid w:val="000C7760"/>
    <w:rsid w:val="000C7E34"/>
    <w:rsid w:val="000D0084"/>
    <w:rsid w:val="000D1026"/>
    <w:rsid w:val="000D131D"/>
    <w:rsid w:val="000D1397"/>
    <w:rsid w:val="000D1907"/>
    <w:rsid w:val="000D1D51"/>
    <w:rsid w:val="000D27EC"/>
    <w:rsid w:val="000D2EDD"/>
    <w:rsid w:val="000D327F"/>
    <w:rsid w:val="000D3800"/>
    <w:rsid w:val="000D388B"/>
    <w:rsid w:val="000D59B1"/>
    <w:rsid w:val="000D5B01"/>
    <w:rsid w:val="000D5C04"/>
    <w:rsid w:val="000D62B3"/>
    <w:rsid w:val="000D6DA6"/>
    <w:rsid w:val="000D7528"/>
    <w:rsid w:val="000D7B52"/>
    <w:rsid w:val="000D7D45"/>
    <w:rsid w:val="000D7F8B"/>
    <w:rsid w:val="000E0358"/>
    <w:rsid w:val="000E0B1F"/>
    <w:rsid w:val="000E21BC"/>
    <w:rsid w:val="000E225E"/>
    <w:rsid w:val="000E2D14"/>
    <w:rsid w:val="000E3278"/>
    <w:rsid w:val="000E35CD"/>
    <w:rsid w:val="000E3676"/>
    <w:rsid w:val="000E44C7"/>
    <w:rsid w:val="000E45BC"/>
    <w:rsid w:val="000E474E"/>
    <w:rsid w:val="000E4FE1"/>
    <w:rsid w:val="000E5340"/>
    <w:rsid w:val="000E55F4"/>
    <w:rsid w:val="000E5C84"/>
    <w:rsid w:val="000E6D0B"/>
    <w:rsid w:val="000E6D19"/>
    <w:rsid w:val="000E713F"/>
    <w:rsid w:val="000E7BD2"/>
    <w:rsid w:val="000F019B"/>
    <w:rsid w:val="000F03F4"/>
    <w:rsid w:val="000F0775"/>
    <w:rsid w:val="000F079F"/>
    <w:rsid w:val="000F2492"/>
    <w:rsid w:val="000F3169"/>
    <w:rsid w:val="000F3434"/>
    <w:rsid w:val="000F3BB2"/>
    <w:rsid w:val="000F3BBA"/>
    <w:rsid w:val="000F51C3"/>
    <w:rsid w:val="000F556A"/>
    <w:rsid w:val="000F648D"/>
    <w:rsid w:val="000F66C6"/>
    <w:rsid w:val="000F6968"/>
    <w:rsid w:val="000F721A"/>
    <w:rsid w:val="000F769D"/>
    <w:rsid w:val="001018C2"/>
    <w:rsid w:val="001024DC"/>
    <w:rsid w:val="0010287A"/>
    <w:rsid w:val="0010317A"/>
    <w:rsid w:val="001037DF"/>
    <w:rsid w:val="00103A91"/>
    <w:rsid w:val="00105125"/>
    <w:rsid w:val="00105954"/>
    <w:rsid w:val="0010610E"/>
    <w:rsid w:val="001067D9"/>
    <w:rsid w:val="00107F72"/>
    <w:rsid w:val="001118A5"/>
    <w:rsid w:val="00112688"/>
    <w:rsid w:val="00113856"/>
    <w:rsid w:val="00113A43"/>
    <w:rsid w:val="001162E8"/>
    <w:rsid w:val="001163AF"/>
    <w:rsid w:val="001170B6"/>
    <w:rsid w:val="00117147"/>
    <w:rsid w:val="00117FDB"/>
    <w:rsid w:val="001207C8"/>
    <w:rsid w:val="00121C7F"/>
    <w:rsid w:val="00124E91"/>
    <w:rsid w:val="0012506D"/>
    <w:rsid w:val="001255D2"/>
    <w:rsid w:val="0012645D"/>
    <w:rsid w:val="00126F73"/>
    <w:rsid w:val="00130CDF"/>
    <w:rsid w:val="001319F0"/>
    <w:rsid w:val="00132069"/>
    <w:rsid w:val="0013279A"/>
    <w:rsid w:val="00132A6E"/>
    <w:rsid w:val="00132DEA"/>
    <w:rsid w:val="00133445"/>
    <w:rsid w:val="00133B81"/>
    <w:rsid w:val="00135658"/>
    <w:rsid w:val="00135B75"/>
    <w:rsid w:val="0013655B"/>
    <w:rsid w:val="001372EF"/>
    <w:rsid w:val="001375F5"/>
    <w:rsid w:val="001407EB"/>
    <w:rsid w:val="00140888"/>
    <w:rsid w:val="0014091F"/>
    <w:rsid w:val="0014176A"/>
    <w:rsid w:val="00141C19"/>
    <w:rsid w:val="001420F8"/>
    <w:rsid w:val="00142574"/>
    <w:rsid w:val="001427E5"/>
    <w:rsid w:val="00145233"/>
    <w:rsid w:val="0014540A"/>
    <w:rsid w:val="001455B2"/>
    <w:rsid w:val="00145C90"/>
    <w:rsid w:val="00145EFA"/>
    <w:rsid w:val="0014636B"/>
    <w:rsid w:val="00146C7F"/>
    <w:rsid w:val="00151782"/>
    <w:rsid w:val="00151AC9"/>
    <w:rsid w:val="00152356"/>
    <w:rsid w:val="00152434"/>
    <w:rsid w:val="001526C2"/>
    <w:rsid w:val="00152C1C"/>
    <w:rsid w:val="00154871"/>
    <w:rsid w:val="00154AC0"/>
    <w:rsid w:val="00154CCC"/>
    <w:rsid w:val="00154DBB"/>
    <w:rsid w:val="00155502"/>
    <w:rsid w:val="00155558"/>
    <w:rsid w:val="00155670"/>
    <w:rsid w:val="001556BC"/>
    <w:rsid w:val="001559A0"/>
    <w:rsid w:val="001565B1"/>
    <w:rsid w:val="00156AA4"/>
    <w:rsid w:val="00157844"/>
    <w:rsid w:val="00160EFB"/>
    <w:rsid w:val="00161356"/>
    <w:rsid w:val="00161AE4"/>
    <w:rsid w:val="0016203F"/>
    <w:rsid w:val="00163CFD"/>
    <w:rsid w:val="00163F3D"/>
    <w:rsid w:val="00164DE5"/>
    <w:rsid w:val="00164DF3"/>
    <w:rsid w:val="00165BB6"/>
    <w:rsid w:val="00166B4E"/>
    <w:rsid w:val="00166E1D"/>
    <w:rsid w:val="00167569"/>
    <w:rsid w:val="00171489"/>
    <w:rsid w:val="00171FCF"/>
    <w:rsid w:val="00172031"/>
    <w:rsid w:val="001727E8"/>
    <w:rsid w:val="001730C4"/>
    <w:rsid w:val="001744B1"/>
    <w:rsid w:val="0017478E"/>
    <w:rsid w:val="00174831"/>
    <w:rsid w:val="00174CA8"/>
    <w:rsid w:val="00174F87"/>
    <w:rsid w:val="001754D7"/>
    <w:rsid w:val="0017606F"/>
    <w:rsid w:val="00176CBA"/>
    <w:rsid w:val="0017706B"/>
    <w:rsid w:val="00181A7B"/>
    <w:rsid w:val="00182D9D"/>
    <w:rsid w:val="00183B97"/>
    <w:rsid w:val="0018474E"/>
    <w:rsid w:val="00184A71"/>
    <w:rsid w:val="00184D8F"/>
    <w:rsid w:val="00185E31"/>
    <w:rsid w:val="00185F73"/>
    <w:rsid w:val="0018777B"/>
    <w:rsid w:val="00190675"/>
    <w:rsid w:val="00190A23"/>
    <w:rsid w:val="00190A68"/>
    <w:rsid w:val="001912BD"/>
    <w:rsid w:val="00191A08"/>
    <w:rsid w:val="00191F96"/>
    <w:rsid w:val="001924C8"/>
    <w:rsid w:val="00192B2B"/>
    <w:rsid w:val="00192CCF"/>
    <w:rsid w:val="00192D68"/>
    <w:rsid w:val="00193171"/>
    <w:rsid w:val="00193C22"/>
    <w:rsid w:val="00194931"/>
    <w:rsid w:val="0019666C"/>
    <w:rsid w:val="00196A34"/>
    <w:rsid w:val="00196CB5"/>
    <w:rsid w:val="00196E06"/>
    <w:rsid w:val="00196ED1"/>
    <w:rsid w:val="00196FE3"/>
    <w:rsid w:val="001971CA"/>
    <w:rsid w:val="0019781C"/>
    <w:rsid w:val="00197AEF"/>
    <w:rsid w:val="001A00F8"/>
    <w:rsid w:val="001A1324"/>
    <w:rsid w:val="001A261F"/>
    <w:rsid w:val="001A31EC"/>
    <w:rsid w:val="001A48FD"/>
    <w:rsid w:val="001A524E"/>
    <w:rsid w:val="001A5524"/>
    <w:rsid w:val="001A5638"/>
    <w:rsid w:val="001A5D3B"/>
    <w:rsid w:val="001A6FE7"/>
    <w:rsid w:val="001B05D1"/>
    <w:rsid w:val="001B064D"/>
    <w:rsid w:val="001B07C3"/>
    <w:rsid w:val="001B0978"/>
    <w:rsid w:val="001B09ED"/>
    <w:rsid w:val="001B1083"/>
    <w:rsid w:val="001B162D"/>
    <w:rsid w:val="001B1CEE"/>
    <w:rsid w:val="001B1FD8"/>
    <w:rsid w:val="001B24B4"/>
    <w:rsid w:val="001B2ABE"/>
    <w:rsid w:val="001B2BD0"/>
    <w:rsid w:val="001B3D42"/>
    <w:rsid w:val="001B3E5E"/>
    <w:rsid w:val="001B3EE7"/>
    <w:rsid w:val="001B4052"/>
    <w:rsid w:val="001B482D"/>
    <w:rsid w:val="001B4935"/>
    <w:rsid w:val="001B4CFB"/>
    <w:rsid w:val="001B4FE7"/>
    <w:rsid w:val="001B58DB"/>
    <w:rsid w:val="001B5AAF"/>
    <w:rsid w:val="001B6EF2"/>
    <w:rsid w:val="001B6FB4"/>
    <w:rsid w:val="001B711B"/>
    <w:rsid w:val="001B716C"/>
    <w:rsid w:val="001B7664"/>
    <w:rsid w:val="001B7690"/>
    <w:rsid w:val="001C05C1"/>
    <w:rsid w:val="001C0F70"/>
    <w:rsid w:val="001C345D"/>
    <w:rsid w:val="001C41C3"/>
    <w:rsid w:val="001C5276"/>
    <w:rsid w:val="001C56AD"/>
    <w:rsid w:val="001C6E6C"/>
    <w:rsid w:val="001D000C"/>
    <w:rsid w:val="001D01D2"/>
    <w:rsid w:val="001D0A68"/>
    <w:rsid w:val="001D11E7"/>
    <w:rsid w:val="001D1431"/>
    <w:rsid w:val="001D16A1"/>
    <w:rsid w:val="001D19DF"/>
    <w:rsid w:val="001D258B"/>
    <w:rsid w:val="001D2CA9"/>
    <w:rsid w:val="001D2F80"/>
    <w:rsid w:val="001D3211"/>
    <w:rsid w:val="001D3983"/>
    <w:rsid w:val="001D4BBB"/>
    <w:rsid w:val="001D50AB"/>
    <w:rsid w:val="001D578E"/>
    <w:rsid w:val="001D5A7F"/>
    <w:rsid w:val="001D6673"/>
    <w:rsid w:val="001D68F8"/>
    <w:rsid w:val="001D730B"/>
    <w:rsid w:val="001D7BC8"/>
    <w:rsid w:val="001E075B"/>
    <w:rsid w:val="001E12DF"/>
    <w:rsid w:val="001E1DBC"/>
    <w:rsid w:val="001E20DA"/>
    <w:rsid w:val="001E3B56"/>
    <w:rsid w:val="001E4381"/>
    <w:rsid w:val="001E47ED"/>
    <w:rsid w:val="001E4E37"/>
    <w:rsid w:val="001E50CF"/>
    <w:rsid w:val="001E5223"/>
    <w:rsid w:val="001E5D96"/>
    <w:rsid w:val="001E6126"/>
    <w:rsid w:val="001E628A"/>
    <w:rsid w:val="001E62C3"/>
    <w:rsid w:val="001E7017"/>
    <w:rsid w:val="001E7AB6"/>
    <w:rsid w:val="001F06E7"/>
    <w:rsid w:val="001F099D"/>
    <w:rsid w:val="001F0E3E"/>
    <w:rsid w:val="001F101D"/>
    <w:rsid w:val="001F1D71"/>
    <w:rsid w:val="001F1FFB"/>
    <w:rsid w:val="001F3616"/>
    <w:rsid w:val="001F5731"/>
    <w:rsid w:val="001F5791"/>
    <w:rsid w:val="001F58A6"/>
    <w:rsid w:val="001F59AA"/>
    <w:rsid w:val="001F5A8A"/>
    <w:rsid w:val="001F6924"/>
    <w:rsid w:val="001F6E09"/>
    <w:rsid w:val="001F6E62"/>
    <w:rsid w:val="001F72BA"/>
    <w:rsid w:val="001F7FD5"/>
    <w:rsid w:val="0020048A"/>
    <w:rsid w:val="00200F13"/>
    <w:rsid w:val="00201457"/>
    <w:rsid w:val="00201618"/>
    <w:rsid w:val="00201E75"/>
    <w:rsid w:val="00202511"/>
    <w:rsid w:val="00202AA4"/>
    <w:rsid w:val="00202C3F"/>
    <w:rsid w:val="0020377C"/>
    <w:rsid w:val="0020431C"/>
    <w:rsid w:val="00204E59"/>
    <w:rsid w:val="002050DF"/>
    <w:rsid w:val="002052B0"/>
    <w:rsid w:val="002052E3"/>
    <w:rsid w:val="0020532A"/>
    <w:rsid w:val="002053A8"/>
    <w:rsid w:val="00205827"/>
    <w:rsid w:val="002065B1"/>
    <w:rsid w:val="00206E79"/>
    <w:rsid w:val="00207031"/>
    <w:rsid w:val="0020746A"/>
    <w:rsid w:val="00207B27"/>
    <w:rsid w:val="002120D6"/>
    <w:rsid w:val="00212624"/>
    <w:rsid w:val="00213CA5"/>
    <w:rsid w:val="00214508"/>
    <w:rsid w:val="00215063"/>
    <w:rsid w:val="00215C14"/>
    <w:rsid w:val="00215EDC"/>
    <w:rsid w:val="00216571"/>
    <w:rsid w:val="00216A49"/>
    <w:rsid w:val="00217259"/>
    <w:rsid w:val="00217E3B"/>
    <w:rsid w:val="002209E1"/>
    <w:rsid w:val="00220CF9"/>
    <w:rsid w:val="00220F81"/>
    <w:rsid w:val="002218D0"/>
    <w:rsid w:val="00222783"/>
    <w:rsid w:val="00222D0A"/>
    <w:rsid w:val="00222D67"/>
    <w:rsid w:val="002236AD"/>
    <w:rsid w:val="00223B54"/>
    <w:rsid w:val="00223BD3"/>
    <w:rsid w:val="0022584B"/>
    <w:rsid w:val="00225F78"/>
    <w:rsid w:val="00226045"/>
    <w:rsid w:val="00226D33"/>
    <w:rsid w:val="00230072"/>
    <w:rsid w:val="002301CC"/>
    <w:rsid w:val="00230A37"/>
    <w:rsid w:val="002328FE"/>
    <w:rsid w:val="002333B4"/>
    <w:rsid w:val="00234178"/>
    <w:rsid w:val="00234528"/>
    <w:rsid w:val="00234B93"/>
    <w:rsid w:val="00236626"/>
    <w:rsid w:val="0023688B"/>
    <w:rsid w:val="002376A9"/>
    <w:rsid w:val="002376CE"/>
    <w:rsid w:val="00237CFE"/>
    <w:rsid w:val="002400C3"/>
    <w:rsid w:val="002423E6"/>
    <w:rsid w:val="00242652"/>
    <w:rsid w:val="0024285E"/>
    <w:rsid w:val="00242C9F"/>
    <w:rsid w:val="00243134"/>
    <w:rsid w:val="0024362C"/>
    <w:rsid w:val="00243DBE"/>
    <w:rsid w:val="00244117"/>
    <w:rsid w:val="00244EE4"/>
    <w:rsid w:val="00246096"/>
    <w:rsid w:val="00246117"/>
    <w:rsid w:val="0024683C"/>
    <w:rsid w:val="00246E37"/>
    <w:rsid w:val="002472BC"/>
    <w:rsid w:val="002507C2"/>
    <w:rsid w:val="00251A21"/>
    <w:rsid w:val="00251CAC"/>
    <w:rsid w:val="0025215A"/>
    <w:rsid w:val="00252899"/>
    <w:rsid w:val="00252EF2"/>
    <w:rsid w:val="0025303F"/>
    <w:rsid w:val="002531AC"/>
    <w:rsid w:val="002537FB"/>
    <w:rsid w:val="00254D7A"/>
    <w:rsid w:val="00255E57"/>
    <w:rsid w:val="00256DDF"/>
    <w:rsid w:val="00257DA0"/>
    <w:rsid w:val="0026051E"/>
    <w:rsid w:val="0026105A"/>
    <w:rsid w:val="002610B5"/>
    <w:rsid w:val="00261E6B"/>
    <w:rsid w:val="0026292C"/>
    <w:rsid w:val="00264790"/>
    <w:rsid w:val="00264C2B"/>
    <w:rsid w:val="002655B5"/>
    <w:rsid w:val="00265BA0"/>
    <w:rsid w:val="0027019F"/>
    <w:rsid w:val="002709DC"/>
    <w:rsid w:val="002717A5"/>
    <w:rsid w:val="00273940"/>
    <w:rsid w:val="00273F57"/>
    <w:rsid w:val="00274300"/>
    <w:rsid w:val="00274892"/>
    <w:rsid w:val="0027531C"/>
    <w:rsid w:val="00276839"/>
    <w:rsid w:val="00277116"/>
    <w:rsid w:val="0027748E"/>
    <w:rsid w:val="002776C0"/>
    <w:rsid w:val="00277CFE"/>
    <w:rsid w:val="0028012E"/>
    <w:rsid w:val="0028076A"/>
    <w:rsid w:val="00280AB4"/>
    <w:rsid w:val="00280DC1"/>
    <w:rsid w:val="00280DCB"/>
    <w:rsid w:val="00280F89"/>
    <w:rsid w:val="00280FF9"/>
    <w:rsid w:val="00281163"/>
    <w:rsid w:val="002813C7"/>
    <w:rsid w:val="00281849"/>
    <w:rsid w:val="002829D0"/>
    <w:rsid w:val="00283BC2"/>
    <w:rsid w:val="002844EE"/>
    <w:rsid w:val="00285317"/>
    <w:rsid w:val="002865F4"/>
    <w:rsid w:val="00287B16"/>
    <w:rsid w:val="00287E39"/>
    <w:rsid w:val="00290255"/>
    <w:rsid w:val="002906C1"/>
    <w:rsid w:val="00290731"/>
    <w:rsid w:val="00290E8A"/>
    <w:rsid w:val="002923A0"/>
    <w:rsid w:val="00292D73"/>
    <w:rsid w:val="00293442"/>
    <w:rsid w:val="00293A9A"/>
    <w:rsid w:val="00295F21"/>
    <w:rsid w:val="00296BAF"/>
    <w:rsid w:val="002979E3"/>
    <w:rsid w:val="002A0DBE"/>
    <w:rsid w:val="002A12C5"/>
    <w:rsid w:val="002A1663"/>
    <w:rsid w:val="002A21ED"/>
    <w:rsid w:val="002A2576"/>
    <w:rsid w:val="002A3C88"/>
    <w:rsid w:val="002A5EC4"/>
    <w:rsid w:val="002A6700"/>
    <w:rsid w:val="002A67BC"/>
    <w:rsid w:val="002A6CF3"/>
    <w:rsid w:val="002A7352"/>
    <w:rsid w:val="002A7765"/>
    <w:rsid w:val="002A77AB"/>
    <w:rsid w:val="002A7D27"/>
    <w:rsid w:val="002A7F67"/>
    <w:rsid w:val="002B072A"/>
    <w:rsid w:val="002B16F9"/>
    <w:rsid w:val="002B1F40"/>
    <w:rsid w:val="002B24BE"/>
    <w:rsid w:val="002B261F"/>
    <w:rsid w:val="002B2D90"/>
    <w:rsid w:val="002B44BF"/>
    <w:rsid w:val="002B46CF"/>
    <w:rsid w:val="002B4E87"/>
    <w:rsid w:val="002B7313"/>
    <w:rsid w:val="002C08E2"/>
    <w:rsid w:val="002C0B78"/>
    <w:rsid w:val="002C0BA2"/>
    <w:rsid w:val="002C137F"/>
    <w:rsid w:val="002C1C44"/>
    <w:rsid w:val="002C2351"/>
    <w:rsid w:val="002C29E6"/>
    <w:rsid w:val="002C2C39"/>
    <w:rsid w:val="002C3301"/>
    <w:rsid w:val="002C33CB"/>
    <w:rsid w:val="002C3477"/>
    <w:rsid w:val="002C3A2F"/>
    <w:rsid w:val="002C4325"/>
    <w:rsid w:val="002C5C86"/>
    <w:rsid w:val="002C684B"/>
    <w:rsid w:val="002C71B6"/>
    <w:rsid w:val="002C774B"/>
    <w:rsid w:val="002C78F9"/>
    <w:rsid w:val="002C7926"/>
    <w:rsid w:val="002C7E99"/>
    <w:rsid w:val="002D003C"/>
    <w:rsid w:val="002D040F"/>
    <w:rsid w:val="002D0D21"/>
    <w:rsid w:val="002D15A0"/>
    <w:rsid w:val="002D1BD9"/>
    <w:rsid w:val="002D28BC"/>
    <w:rsid w:val="002D2AF4"/>
    <w:rsid w:val="002D36E0"/>
    <w:rsid w:val="002D3804"/>
    <w:rsid w:val="002D3E3B"/>
    <w:rsid w:val="002D3FF8"/>
    <w:rsid w:val="002D4494"/>
    <w:rsid w:val="002D49C6"/>
    <w:rsid w:val="002D5F16"/>
    <w:rsid w:val="002D6A17"/>
    <w:rsid w:val="002D6AB3"/>
    <w:rsid w:val="002D78B6"/>
    <w:rsid w:val="002D7BE8"/>
    <w:rsid w:val="002D7EC9"/>
    <w:rsid w:val="002E1317"/>
    <w:rsid w:val="002E1F90"/>
    <w:rsid w:val="002E23D0"/>
    <w:rsid w:val="002E2A2A"/>
    <w:rsid w:val="002E2AC4"/>
    <w:rsid w:val="002E31B6"/>
    <w:rsid w:val="002E377A"/>
    <w:rsid w:val="002E3E16"/>
    <w:rsid w:val="002E3FA0"/>
    <w:rsid w:val="002E42FA"/>
    <w:rsid w:val="002E5A72"/>
    <w:rsid w:val="002E600C"/>
    <w:rsid w:val="002E72E5"/>
    <w:rsid w:val="002E7609"/>
    <w:rsid w:val="002F069D"/>
    <w:rsid w:val="002F0DA8"/>
    <w:rsid w:val="002F1197"/>
    <w:rsid w:val="002F22C5"/>
    <w:rsid w:val="002F29AE"/>
    <w:rsid w:val="002F2B0A"/>
    <w:rsid w:val="002F2C48"/>
    <w:rsid w:val="002F37C2"/>
    <w:rsid w:val="002F3C1A"/>
    <w:rsid w:val="002F473B"/>
    <w:rsid w:val="002F48BF"/>
    <w:rsid w:val="002F532C"/>
    <w:rsid w:val="002F7860"/>
    <w:rsid w:val="00300A62"/>
    <w:rsid w:val="00300AC6"/>
    <w:rsid w:val="00300CAC"/>
    <w:rsid w:val="00301215"/>
    <w:rsid w:val="003013A8"/>
    <w:rsid w:val="0030168F"/>
    <w:rsid w:val="00301DCF"/>
    <w:rsid w:val="00301F89"/>
    <w:rsid w:val="0030272D"/>
    <w:rsid w:val="003033DD"/>
    <w:rsid w:val="00303592"/>
    <w:rsid w:val="00304487"/>
    <w:rsid w:val="003046B0"/>
    <w:rsid w:val="003055B0"/>
    <w:rsid w:val="00305B45"/>
    <w:rsid w:val="00305C8E"/>
    <w:rsid w:val="003063DE"/>
    <w:rsid w:val="00306555"/>
    <w:rsid w:val="003067AE"/>
    <w:rsid w:val="0030725D"/>
    <w:rsid w:val="00307AFD"/>
    <w:rsid w:val="00307FC1"/>
    <w:rsid w:val="00314F8B"/>
    <w:rsid w:val="0031524A"/>
    <w:rsid w:val="00315713"/>
    <w:rsid w:val="00315AD3"/>
    <w:rsid w:val="00316133"/>
    <w:rsid w:val="003161A5"/>
    <w:rsid w:val="00317693"/>
    <w:rsid w:val="003216BD"/>
    <w:rsid w:val="00321E49"/>
    <w:rsid w:val="00322A6B"/>
    <w:rsid w:val="00322EED"/>
    <w:rsid w:val="0032312F"/>
    <w:rsid w:val="003232C1"/>
    <w:rsid w:val="00323CCC"/>
    <w:rsid w:val="003241CC"/>
    <w:rsid w:val="00325FEA"/>
    <w:rsid w:val="00326484"/>
    <w:rsid w:val="00327097"/>
    <w:rsid w:val="00327725"/>
    <w:rsid w:val="00327940"/>
    <w:rsid w:val="003302C7"/>
    <w:rsid w:val="003303C9"/>
    <w:rsid w:val="0033189D"/>
    <w:rsid w:val="00331998"/>
    <w:rsid w:val="0033495E"/>
    <w:rsid w:val="00334E5E"/>
    <w:rsid w:val="0033538C"/>
    <w:rsid w:val="003353EE"/>
    <w:rsid w:val="0033542B"/>
    <w:rsid w:val="00335E4C"/>
    <w:rsid w:val="00336DA1"/>
    <w:rsid w:val="0033706D"/>
    <w:rsid w:val="003371BA"/>
    <w:rsid w:val="003371BE"/>
    <w:rsid w:val="0033741F"/>
    <w:rsid w:val="00340F81"/>
    <w:rsid w:val="00341347"/>
    <w:rsid w:val="00341D35"/>
    <w:rsid w:val="00342F9F"/>
    <w:rsid w:val="00343633"/>
    <w:rsid w:val="00343F3F"/>
    <w:rsid w:val="003444F6"/>
    <w:rsid w:val="00344509"/>
    <w:rsid w:val="003447D1"/>
    <w:rsid w:val="00344BF4"/>
    <w:rsid w:val="0034502A"/>
    <w:rsid w:val="00346007"/>
    <w:rsid w:val="003461DF"/>
    <w:rsid w:val="0034730B"/>
    <w:rsid w:val="00347D82"/>
    <w:rsid w:val="00347F90"/>
    <w:rsid w:val="003502F7"/>
    <w:rsid w:val="00350551"/>
    <w:rsid w:val="0035092A"/>
    <w:rsid w:val="00350C2F"/>
    <w:rsid w:val="00350CE4"/>
    <w:rsid w:val="0035137E"/>
    <w:rsid w:val="003522A5"/>
    <w:rsid w:val="003523FE"/>
    <w:rsid w:val="003524C3"/>
    <w:rsid w:val="003527D8"/>
    <w:rsid w:val="003537D1"/>
    <w:rsid w:val="00353A68"/>
    <w:rsid w:val="00354BD1"/>
    <w:rsid w:val="00355D22"/>
    <w:rsid w:val="003579EF"/>
    <w:rsid w:val="00357C79"/>
    <w:rsid w:val="00357D0A"/>
    <w:rsid w:val="00360C40"/>
    <w:rsid w:val="00361A8E"/>
    <w:rsid w:val="003622FC"/>
    <w:rsid w:val="00362CB0"/>
    <w:rsid w:val="003635BF"/>
    <w:rsid w:val="0036443D"/>
    <w:rsid w:val="003645DA"/>
    <w:rsid w:val="003654FD"/>
    <w:rsid w:val="0036583A"/>
    <w:rsid w:val="00365EC8"/>
    <w:rsid w:val="00366238"/>
    <w:rsid w:val="00366ABB"/>
    <w:rsid w:val="0036759F"/>
    <w:rsid w:val="00367E52"/>
    <w:rsid w:val="00367E53"/>
    <w:rsid w:val="003712F4"/>
    <w:rsid w:val="00371339"/>
    <w:rsid w:val="00371ECC"/>
    <w:rsid w:val="003728D8"/>
    <w:rsid w:val="0037299E"/>
    <w:rsid w:val="00372B27"/>
    <w:rsid w:val="00372B9E"/>
    <w:rsid w:val="00372C39"/>
    <w:rsid w:val="00372D13"/>
    <w:rsid w:val="00372F43"/>
    <w:rsid w:val="00373ACD"/>
    <w:rsid w:val="00373B69"/>
    <w:rsid w:val="00373C76"/>
    <w:rsid w:val="0037643A"/>
    <w:rsid w:val="003768E0"/>
    <w:rsid w:val="00376FC8"/>
    <w:rsid w:val="003773D4"/>
    <w:rsid w:val="00377CAB"/>
    <w:rsid w:val="0038167D"/>
    <w:rsid w:val="00383D74"/>
    <w:rsid w:val="003844C0"/>
    <w:rsid w:val="0038455B"/>
    <w:rsid w:val="0038459A"/>
    <w:rsid w:val="003846C1"/>
    <w:rsid w:val="00384AE1"/>
    <w:rsid w:val="00384DED"/>
    <w:rsid w:val="00385D7D"/>
    <w:rsid w:val="0038621B"/>
    <w:rsid w:val="0038740D"/>
    <w:rsid w:val="003875E2"/>
    <w:rsid w:val="00387C37"/>
    <w:rsid w:val="00387C7A"/>
    <w:rsid w:val="00390C13"/>
    <w:rsid w:val="00391E24"/>
    <w:rsid w:val="00392047"/>
    <w:rsid w:val="00392B02"/>
    <w:rsid w:val="00392B19"/>
    <w:rsid w:val="0039435D"/>
    <w:rsid w:val="003946B2"/>
    <w:rsid w:val="00394D5A"/>
    <w:rsid w:val="003953B0"/>
    <w:rsid w:val="00395FCE"/>
    <w:rsid w:val="003960A8"/>
    <w:rsid w:val="003960E4"/>
    <w:rsid w:val="00396102"/>
    <w:rsid w:val="00397093"/>
    <w:rsid w:val="00397A2A"/>
    <w:rsid w:val="003A0388"/>
    <w:rsid w:val="003A0426"/>
    <w:rsid w:val="003A170C"/>
    <w:rsid w:val="003A173E"/>
    <w:rsid w:val="003A18C2"/>
    <w:rsid w:val="003A1D8B"/>
    <w:rsid w:val="003A2BF8"/>
    <w:rsid w:val="003A2C65"/>
    <w:rsid w:val="003A2C74"/>
    <w:rsid w:val="003A4AD8"/>
    <w:rsid w:val="003A4C4A"/>
    <w:rsid w:val="003A5C8F"/>
    <w:rsid w:val="003A749A"/>
    <w:rsid w:val="003B02DC"/>
    <w:rsid w:val="003B184C"/>
    <w:rsid w:val="003B1C1F"/>
    <w:rsid w:val="003B1F6B"/>
    <w:rsid w:val="003B22B2"/>
    <w:rsid w:val="003B2CBB"/>
    <w:rsid w:val="003B2DB4"/>
    <w:rsid w:val="003B33E2"/>
    <w:rsid w:val="003B352D"/>
    <w:rsid w:val="003B35AF"/>
    <w:rsid w:val="003B3BCC"/>
    <w:rsid w:val="003B40BB"/>
    <w:rsid w:val="003B430E"/>
    <w:rsid w:val="003B4D6D"/>
    <w:rsid w:val="003B57C2"/>
    <w:rsid w:val="003B6668"/>
    <w:rsid w:val="003B6B15"/>
    <w:rsid w:val="003B7526"/>
    <w:rsid w:val="003B7717"/>
    <w:rsid w:val="003C0931"/>
    <w:rsid w:val="003C1358"/>
    <w:rsid w:val="003C207D"/>
    <w:rsid w:val="003C3E80"/>
    <w:rsid w:val="003C3FDF"/>
    <w:rsid w:val="003C4956"/>
    <w:rsid w:val="003C4E3F"/>
    <w:rsid w:val="003C537B"/>
    <w:rsid w:val="003C7836"/>
    <w:rsid w:val="003C7E13"/>
    <w:rsid w:val="003D03E1"/>
    <w:rsid w:val="003D054A"/>
    <w:rsid w:val="003D1DB2"/>
    <w:rsid w:val="003D1F02"/>
    <w:rsid w:val="003D2FCC"/>
    <w:rsid w:val="003D3003"/>
    <w:rsid w:val="003D4280"/>
    <w:rsid w:val="003D465C"/>
    <w:rsid w:val="003D4AC6"/>
    <w:rsid w:val="003D4B07"/>
    <w:rsid w:val="003D4DD6"/>
    <w:rsid w:val="003D57B1"/>
    <w:rsid w:val="003D5FB6"/>
    <w:rsid w:val="003D6A2C"/>
    <w:rsid w:val="003D7AFC"/>
    <w:rsid w:val="003E0092"/>
    <w:rsid w:val="003E054F"/>
    <w:rsid w:val="003E24CF"/>
    <w:rsid w:val="003E26B0"/>
    <w:rsid w:val="003E27CD"/>
    <w:rsid w:val="003E29D2"/>
    <w:rsid w:val="003E373C"/>
    <w:rsid w:val="003E5A0E"/>
    <w:rsid w:val="003E5DB5"/>
    <w:rsid w:val="003E67A8"/>
    <w:rsid w:val="003F113F"/>
    <w:rsid w:val="003F145A"/>
    <w:rsid w:val="003F1821"/>
    <w:rsid w:val="003F1D3D"/>
    <w:rsid w:val="003F1E51"/>
    <w:rsid w:val="003F23B4"/>
    <w:rsid w:val="003F28DA"/>
    <w:rsid w:val="003F344E"/>
    <w:rsid w:val="003F34B3"/>
    <w:rsid w:val="003F36BC"/>
    <w:rsid w:val="003F4154"/>
    <w:rsid w:val="003F46C8"/>
    <w:rsid w:val="003F515F"/>
    <w:rsid w:val="003F5410"/>
    <w:rsid w:val="003F56E0"/>
    <w:rsid w:val="003F5869"/>
    <w:rsid w:val="003F5CB5"/>
    <w:rsid w:val="003F6347"/>
    <w:rsid w:val="003F671B"/>
    <w:rsid w:val="003F6C0C"/>
    <w:rsid w:val="003F73DD"/>
    <w:rsid w:val="003F7743"/>
    <w:rsid w:val="003F79C6"/>
    <w:rsid w:val="003F79D7"/>
    <w:rsid w:val="003F7B09"/>
    <w:rsid w:val="003F7DE5"/>
    <w:rsid w:val="0040034F"/>
    <w:rsid w:val="00400AD0"/>
    <w:rsid w:val="00400F13"/>
    <w:rsid w:val="00401F76"/>
    <w:rsid w:val="00401FE3"/>
    <w:rsid w:val="00402BC6"/>
    <w:rsid w:val="00403237"/>
    <w:rsid w:val="00404B2E"/>
    <w:rsid w:val="00405EEB"/>
    <w:rsid w:val="00406273"/>
    <w:rsid w:val="004067F4"/>
    <w:rsid w:val="00406C26"/>
    <w:rsid w:val="00406CD5"/>
    <w:rsid w:val="004071E7"/>
    <w:rsid w:val="00407E02"/>
    <w:rsid w:val="004114EC"/>
    <w:rsid w:val="004116B1"/>
    <w:rsid w:val="004118AF"/>
    <w:rsid w:val="004119EB"/>
    <w:rsid w:val="004122D7"/>
    <w:rsid w:val="0041293D"/>
    <w:rsid w:val="00412C31"/>
    <w:rsid w:val="004134FA"/>
    <w:rsid w:val="004141FE"/>
    <w:rsid w:val="004151BD"/>
    <w:rsid w:val="00415691"/>
    <w:rsid w:val="0042178F"/>
    <w:rsid w:val="00421CB6"/>
    <w:rsid w:val="00421EB9"/>
    <w:rsid w:val="00422609"/>
    <w:rsid w:val="00422951"/>
    <w:rsid w:val="00423544"/>
    <w:rsid w:val="00424869"/>
    <w:rsid w:val="004248ED"/>
    <w:rsid w:val="00424C21"/>
    <w:rsid w:val="00425B18"/>
    <w:rsid w:val="004268E3"/>
    <w:rsid w:val="00426D2D"/>
    <w:rsid w:val="00426D5F"/>
    <w:rsid w:val="00426F22"/>
    <w:rsid w:val="0042743B"/>
    <w:rsid w:val="004279C1"/>
    <w:rsid w:val="00431A41"/>
    <w:rsid w:val="00431F5A"/>
    <w:rsid w:val="00432896"/>
    <w:rsid w:val="004335F7"/>
    <w:rsid w:val="00434784"/>
    <w:rsid w:val="00434B0B"/>
    <w:rsid w:val="00435458"/>
    <w:rsid w:val="00435B47"/>
    <w:rsid w:val="00435DF5"/>
    <w:rsid w:val="00437ACA"/>
    <w:rsid w:val="0044105A"/>
    <w:rsid w:val="004413CA"/>
    <w:rsid w:val="00445899"/>
    <w:rsid w:val="0044595A"/>
    <w:rsid w:val="00446222"/>
    <w:rsid w:val="004470C0"/>
    <w:rsid w:val="00450FDC"/>
    <w:rsid w:val="00451102"/>
    <w:rsid w:val="00454327"/>
    <w:rsid w:val="0045491E"/>
    <w:rsid w:val="00454E09"/>
    <w:rsid w:val="00454F44"/>
    <w:rsid w:val="004551AE"/>
    <w:rsid w:val="004553B1"/>
    <w:rsid w:val="0045664B"/>
    <w:rsid w:val="00456A15"/>
    <w:rsid w:val="004600D6"/>
    <w:rsid w:val="00460450"/>
    <w:rsid w:val="00460855"/>
    <w:rsid w:val="0046099A"/>
    <w:rsid w:val="00460B85"/>
    <w:rsid w:val="004617F7"/>
    <w:rsid w:val="00461C22"/>
    <w:rsid w:val="0046247C"/>
    <w:rsid w:val="004630B5"/>
    <w:rsid w:val="004630CE"/>
    <w:rsid w:val="00463873"/>
    <w:rsid w:val="004657DC"/>
    <w:rsid w:val="004658E0"/>
    <w:rsid w:val="004659C2"/>
    <w:rsid w:val="0046620C"/>
    <w:rsid w:val="00466A8C"/>
    <w:rsid w:val="00466F05"/>
    <w:rsid w:val="00470A3F"/>
    <w:rsid w:val="00471357"/>
    <w:rsid w:val="004714EE"/>
    <w:rsid w:val="004716FB"/>
    <w:rsid w:val="00472265"/>
    <w:rsid w:val="00474988"/>
    <w:rsid w:val="004756AF"/>
    <w:rsid w:val="0047579B"/>
    <w:rsid w:val="00476001"/>
    <w:rsid w:val="0047671E"/>
    <w:rsid w:val="00476CA8"/>
    <w:rsid w:val="004772AF"/>
    <w:rsid w:val="004774F6"/>
    <w:rsid w:val="004778C1"/>
    <w:rsid w:val="00477E70"/>
    <w:rsid w:val="004804DE"/>
    <w:rsid w:val="0048178D"/>
    <w:rsid w:val="00481996"/>
    <w:rsid w:val="00481E4B"/>
    <w:rsid w:val="0048218D"/>
    <w:rsid w:val="004821F2"/>
    <w:rsid w:val="00482CF7"/>
    <w:rsid w:val="00483F80"/>
    <w:rsid w:val="004845BD"/>
    <w:rsid w:val="00486648"/>
    <w:rsid w:val="0048691A"/>
    <w:rsid w:val="0049142E"/>
    <w:rsid w:val="00491624"/>
    <w:rsid w:val="00491ACC"/>
    <w:rsid w:val="00492C02"/>
    <w:rsid w:val="00492E4F"/>
    <w:rsid w:val="00492F5E"/>
    <w:rsid w:val="0049303F"/>
    <w:rsid w:val="00493F9E"/>
    <w:rsid w:val="0049410C"/>
    <w:rsid w:val="004949AD"/>
    <w:rsid w:val="00494C1A"/>
    <w:rsid w:val="00494E88"/>
    <w:rsid w:val="004958A3"/>
    <w:rsid w:val="00496C02"/>
    <w:rsid w:val="00496E60"/>
    <w:rsid w:val="004972F1"/>
    <w:rsid w:val="004A0B45"/>
    <w:rsid w:val="004A10E3"/>
    <w:rsid w:val="004A1810"/>
    <w:rsid w:val="004A2007"/>
    <w:rsid w:val="004A22ED"/>
    <w:rsid w:val="004A24CA"/>
    <w:rsid w:val="004A2DB3"/>
    <w:rsid w:val="004A316E"/>
    <w:rsid w:val="004A3334"/>
    <w:rsid w:val="004A533B"/>
    <w:rsid w:val="004A5D53"/>
    <w:rsid w:val="004A6377"/>
    <w:rsid w:val="004A6C31"/>
    <w:rsid w:val="004A6D5E"/>
    <w:rsid w:val="004A7355"/>
    <w:rsid w:val="004A77CE"/>
    <w:rsid w:val="004A7B93"/>
    <w:rsid w:val="004B0565"/>
    <w:rsid w:val="004B0F78"/>
    <w:rsid w:val="004B1272"/>
    <w:rsid w:val="004B1280"/>
    <w:rsid w:val="004B1CB2"/>
    <w:rsid w:val="004B1CE4"/>
    <w:rsid w:val="004B1D3B"/>
    <w:rsid w:val="004B21DD"/>
    <w:rsid w:val="004B227D"/>
    <w:rsid w:val="004B2954"/>
    <w:rsid w:val="004B2D74"/>
    <w:rsid w:val="004B2E54"/>
    <w:rsid w:val="004B34DB"/>
    <w:rsid w:val="004B3626"/>
    <w:rsid w:val="004B3981"/>
    <w:rsid w:val="004B3BB2"/>
    <w:rsid w:val="004B4116"/>
    <w:rsid w:val="004B48C1"/>
    <w:rsid w:val="004B498E"/>
    <w:rsid w:val="004B4D93"/>
    <w:rsid w:val="004B5AD0"/>
    <w:rsid w:val="004B6586"/>
    <w:rsid w:val="004B6B63"/>
    <w:rsid w:val="004C0B75"/>
    <w:rsid w:val="004C0EEB"/>
    <w:rsid w:val="004C22F1"/>
    <w:rsid w:val="004C30FB"/>
    <w:rsid w:val="004C31E5"/>
    <w:rsid w:val="004C4095"/>
    <w:rsid w:val="004C4696"/>
    <w:rsid w:val="004C67EE"/>
    <w:rsid w:val="004D1555"/>
    <w:rsid w:val="004D15A9"/>
    <w:rsid w:val="004D16E4"/>
    <w:rsid w:val="004D2096"/>
    <w:rsid w:val="004D25D2"/>
    <w:rsid w:val="004D3096"/>
    <w:rsid w:val="004D33AD"/>
    <w:rsid w:val="004D3D36"/>
    <w:rsid w:val="004D51F4"/>
    <w:rsid w:val="004D64BD"/>
    <w:rsid w:val="004D69CE"/>
    <w:rsid w:val="004E0144"/>
    <w:rsid w:val="004E16D8"/>
    <w:rsid w:val="004E2CBF"/>
    <w:rsid w:val="004E2D99"/>
    <w:rsid w:val="004E3529"/>
    <w:rsid w:val="004E374B"/>
    <w:rsid w:val="004E38E2"/>
    <w:rsid w:val="004E482B"/>
    <w:rsid w:val="004E487E"/>
    <w:rsid w:val="004E5471"/>
    <w:rsid w:val="004E5E8B"/>
    <w:rsid w:val="004E5F8C"/>
    <w:rsid w:val="004E6AE4"/>
    <w:rsid w:val="004E6D8F"/>
    <w:rsid w:val="004E7131"/>
    <w:rsid w:val="004E72A4"/>
    <w:rsid w:val="004E7F49"/>
    <w:rsid w:val="004F013C"/>
    <w:rsid w:val="004F1613"/>
    <w:rsid w:val="004F1DE1"/>
    <w:rsid w:val="004F2229"/>
    <w:rsid w:val="004F3622"/>
    <w:rsid w:val="004F3A66"/>
    <w:rsid w:val="004F4631"/>
    <w:rsid w:val="004F4AF0"/>
    <w:rsid w:val="004F6C65"/>
    <w:rsid w:val="004F73E1"/>
    <w:rsid w:val="004F7743"/>
    <w:rsid w:val="00500E5A"/>
    <w:rsid w:val="00501A7A"/>
    <w:rsid w:val="00501EA4"/>
    <w:rsid w:val="00502369"/>
    <w:rsid w:val="0050251F"/>
    <w:rsid w:val="00503DD9"/>
    <w:rsid w:val="00504AB2"/>
    <w:rsid w:val="00504EB8"/>
    <w:rsid w:val="00504F45"/>
    <w:rsid w:val="00506648"/>
    <w:rsid w:val="00510DC1"/>
    <w:rsid w:val="005117F0"/>
    <w:rsid w:val="005123D1"/>
    <w:rsid w:val="00512DAC"/>
    <w:rsid w:val="00513314"/>
    <w:rsid w:val="00513662"/>
    <w:rsid w:val="005140E8"/>
    <w:rsid w:val="00514FD7"/>
    <w:rsid w:val="005155C1"/>
    <w:rsid w:val="005156C7"/>
    <w:rsid w:val="005159F6"/>
    <w:rsid w:val="00516012"/>
    <w:rsid w:val="00516550"/>
    <w:rsid w:val="00516B48"/>
    <w:rsid w:val="00516C42"/>
    <w:rsid w:val="00516F7C"/>
    <w:rsid w:val="00517CA2"/>
    <w:rsid w:val="00520FAD"/>
    <w:rsid w:val="00521612"/>
    <w:rsid w:val="0052178D"/>
    <w:rsid w:val="00521876"/>
    <w:rsid w:val="00521AD2"/>
    <w:rsid w:val="00522710"/>
    <w:rsid w:val="00524CCA"/>
    <w:rsid w:val="0052556F"/>
    <w:rsid w:val="00526390"/>
    <w:rsid w:val="0052644A"/>
    <w:rsid w:val="00526672"/>
    <w:rsid w:val="00530D98"/>
    <w:rsid w:val="00531E06"/>
    <w:rsid w:val="00531F46"/>
    <w:rsid w:val="00532113"/>
    <w:rsid w:val="0053233D"/>
    <w:rsid w:val="00533379"/>
    <w:rsid w:val="005333D3"/>
    <w:rsid w:val="005347F6"/>
    <w:rsid w:val="00534FAD"/>
    <w:rsid w:val="00535518"/>
    <w:rsid w:val="00535A7D"/>
    <w:rsid w:val="00535A9B"/>
    <w:rsid w:val="00535E18"/>
    <w:rsid w:val="005363B8"/>
    <w:rsid w:val="00536662"/>
    <w:rsid w:val="00536960"/>
    <w:rsid w:val="00536B20"/>
    <w:rsid w:val="005376E1"/>
    <w:rsid w:val="00537906"/>
    <w:rsid w:val="00540146"/>
    <w:rsid w:val="0054029B"/>
    <w:rsid w:val="0054045F"/>
    <w:rsid w:val="00540FA9"/>
    <w:rsid w:val="005427BF"/>
    <w:rsid w:val="005431CC"/>
    <w:rsid w:val="00543369"/>
    <w:rsid w:val="005435C5"/>
    <w:rsid w:val="00544455"/>
    <w:rsid w:val="00545C20"/>
    <w:rsid w:val="00545C8E"/>
    <w:rsid w:val="00546744"/>
    <w:rsid w:val="005475EE"/>
    <w:rsid w:val="00547864"/>
    <w:rsid w:val="005505A7"/>
    <w:rsid w:val="0055101D"/>
    <w:rsid w:val="00551615"/>
    <w:rsid w:val="00551846"/>
    <w:rsid w:val="00551855"/>
    <w:rsid w:val="00553419"/>
    <w:rsid w:val="005535E1"/>
    <w:rsid w:val="005539FE"/>
    <w:rsid w:val="00553A7F"/>
    <w:rsid w:val="005552A3"/>
    <w:rsid w:val="005558F9"/>
    <w:rsid w:val="00555ABA"/>
    <w:rsid w:val="00556116"/>
    <w:rsid w:val="0055619E"/>
    <w:rsid w:val="00556E46"/>
    <w:rsid w:val="00557570"/>
    <w:rsid w:val="005602BE"/>
    <w:rsid w:val="005604B0"/>
    <w:rsid w:val="00560686"/>
    <w:rsid w:val="005619B9"/>
    <w:rsid w:val="0056281D"/>
    <w:rsid w:val="00562D8B"/>
    <w:rsid w:val="005632A3"/>
    <w:rsid w:val="00563C46"/>
    <w:rsid w:val="005642F2"/>
    <w:rsid w:val="005646EA"/>
    <w:rsid w:val="00565612"/>
    <w:rsid w:val="0056583E"/>
    <w:rsid w:val="00565E26"/>
    <w:rsid w:val="00567067"/>
    <w:rsid w:val="005670D8"/>
    <w:rsid w:val="005672AA"/>
    <w:rsid w:val="00570B50"/>
    <w:rsid w:val="00570DB4"/>
    <w:rsid w:val="00571048"/>
    <w:rsid w:val="005710BC"/>
    <w:rsid w:val="00571DE0"/>
    <w:rsid w:val="00572449"/>
    <w:rsid w:val="00572555"/>
    <w:rsid w:val="00573038"/>
    <w:rsid w:val="005757CD"/>
    <w:rsid w:val="0057717C"/>
    <w:rsid w:val="0057720B"/>
    <w:rsid w:val="00580CFD"/>
    <w:rsid w:val="005810D7"/>
    <w:rsid w:val="00581A0D"/>
    <w:rsid w:val="005823B4"/>
    <w:rsid w:val="00582A6B"/>
    <w:rsid w:val="00582C31"/>
    <w:rsid w:val="005831AB"/>
    <w:rsid w:val="0058343F"/>
    <w:rsid w:val="00583554"/>
    <w:rsid w:val="00583589"/>
    <w:rsid w:val="005839B9"/>
    <w:rsid w:val="005840E3"/>
    <w:rsid w:val="005855F6"/>
    <w:rsid w:val="00585852"/>
    <w:rsid w:val="00585C2E"/>
    <w:rsid w:val="00585E1E"/>
    <w:rsid w:val="005866B6"/>
    <w:rsid w:val="00586AB8"/>
    <w:rsid w:val="00586D2F"/>
    <w:rsid w:val="00586D33"/>
    <w:rsid w:val="00586FFE"/>
    <w:rsid w:val="0058716F"/>
    <w:rsid w:val="00587183"/>
    <w:rsid w:val="00587C07"/>
    <w:rsid w:val="005906C1"/>
    <w:rsid w:val="00590A3F"/>
    <w:rsid w:val="00591F1C"/>
    <w:rsid w:val="005920BD"/>
    <w:rsid w:val="005922FA"/>
    <w:rsid w:val="0059245A"/>
    <w:rsid w:val="005927CA"/>
    <w:rsid w:val="0059352B"/>
    <w:rsid w:val="00593A8D"/>
    <w:rsid w:val="00593F82"/>
    <w:rsid w:val="00594478"/>
    <w:rsid w:val="00595384"/>
    <w:rsid w:val="0059583D"/>
    <w:rsid w:val="00595B75"/>
    <w:rsid w:val="00595BE9"/>
    <w:rsid w:val="0059611D"/>
    <w:rsid w:val="005A0868"/>
    <w:rsid w:val="005A08ED"/>
    <w:rsid w:val="005A1087"/>
    <w:rsid w:val="005A1096"/>
    <w:rsid w:val="005A3555"/>
    <w:rsid w:val="005A36EF"/>
    <w:rsid w:val="005A3D80"/>
    <w:rsid w:val="005A3F9F"/>
    <w:rsid w:val="005A43D1"/>
    <w:rsid w:val="005A480B"/>
    <w:rsid w:val="005A4B0A"/>
    <w:rsid w:val="005A6039"/>
    <w:rsid w:val="005A72B8"/>
    <w:rsid w:val="005B002F"/>
    <w:rsid w:val="005B1DBC"/>
    <w:rsid w:val="005B2717"/>
    <w:rsid w:val="005B2B4C"/>
    <w:rsid w:val="005B2DEE"/>
    <w:rsid w:val="005B357B"/>
    <w:rsid w:val="005B4542"/>
    <w:rsid w:val="005B5A3A"/>
    <w:rsid w:val="005B6977"/>
    <w:rsid w:val="005B6D99"/>
    <w:rsid w:val="005B788D"/>
    <w:rsid w:val="005B7970"/>
    <w:rsid w:val="005B7EE0"/>
    <w:rsid w:val="005C0170"/>
    <w:rsid w:val="005C0C64"/>
    <w:rsid w:val="005C19DC"/>
    <w:rsid w:val="005C1C91"/>
    <w:rsid w:val="005C1DBC"/>
    <w:rsid w:val="005C2E32"/>
    <w:rsid w:val="005C360A"/>
    <w:rsid w:val="005C381C"/>
    <w:rsid w:val="005C3CFD"/>
    <w:rsid w:val="005C3F73"/>
    <w:rsid w:val="005C4DDE"/>
    <w:rsid w:val="005C4E45"/>
    <w:rsid w:val="005C55D3"/>
    <w:rsid w:val="005C6CC8"/>
    <w:rsid w:val="005C73D7"/>
    <w:rsid w:val="005C7DCB"/>
    <w:rsid w:val="005D099C"/>
    <w:rsid w:val="005D1425"/>
    <w:rsid w:val="005D17FC"/>
    <w:rsid w:val="005D22CE"/>
    <w:rsid w:val="005D28DD"/>
    <w:rsid w:val="005D3E53"/>
    <w:rsid w:val="005D42A7"/>
    <w:rsid w:val="005D5096"/>
    <w:rsid w:val="005D5276"/>
    <w:rsid w:val="005D5378"/>
    <w:rsid w:val="005D58CA"/>
    <w:rsid w:val="005D58E3"/>
    <w:rsid w:val="005D6DD6"/>
    <w:rsid w:val="005D70CE"/>
    <w:rsid w:val="005D74CA"/>
    <w:rsid w:val="005D76A3"/>
    <w:rsid w:val="005D7955"/>
    <w:rsid w:val="005E00C0"/>
    <w:rsid w:val="005E00F1"/>
    <w:rsid w:val="005E0E87"/>
    <w:rsid w:val="005E261B"/>
    <w:rsid w:val="005E2A0E"/>
    <w:rsid w:val="005E2DFC"/>
    <w:rsid w:val="005E3476"/>
    <w:rsid w:val="005E3500"/>
    <w:rsid w:val="005E4E13"/>
    <w:rsid w:val="005E53D5"/>
    <w:rsid w:val="005E5515"/>
    <w:rsid w:val="005E55A1"/>
    <w:rsid w:val="005E59AD"/>
    <w:rsid w:val="005E65DA"/>
    <w:rsid w:val="005E6D28"/>
    <w:rsid w:val="005F02C0"/>
    <w:rsid w:val="005F03AA"/>
    <w:rsid w:val="005F154C"/>
    <w:rsid w:val="005F1D23"/>
    <w:rsid w:val="005F2F8E"/>
    <w:rsid w:val="005F317C"/>
    <w:rsid w:val="005F3402"/>
    <w:rsid w:val="005F3458"/>
    <w:rsid w:val="005F3870"/>
    <w:rsid w:val="005F4203"/>
    <w:rsid w:val="005F461F"/>
    <w:rsid w:val="005F4A8F"/>
    <w:rsid w:val="005F5252"/>
    <w:rsid w:val="005F6AC0"/>
    <w:rsid w:val="005F7B15"/>
    <w:rsid w:val="00600892"/>
    <w:rsid w:val="006012CC"/>
    <w:rsid w:val="00601386"/>
    <w:rsid w:val="00602709"/>
    <w:rsid w:val="0060298B"/>
    <w:rsid w:val="00602F7B"/>
    <w:rsid w:val="00604006"/>
    <w:rsid w:val="0060404C"/>
    <w:rsid w:val="0060414F"/>
    <w:rsid w:val="00604EE3"/>
    <w:rsid w:val="00606589"/>
    <w:rsid w:val="00606C93"/>
    <w:rsid w:val="00607204"/>
    <w:rsid w:val="00607234"/>
    <w:rsid w:val="006077F5"/>
    <w:rsid w:val="006079AC"/>
    <w:rsid w:val="006100C0"/>
    <w:rsid w:val="00611349"/>
    <w:rsid w:val="0061161C"/>
    <w:rsid w:val="006122DE"/>
    <w:rsid w:val="00612485"/>
    <w:rsid w:val="006133D0"/>
    <w:rsid w:val="00613776"/>
    <w:rsid w:val="006139E0"/>
    <w:rsid w:val="00613CF8"/>
    <w:rsid w:val="00614686"/>
    <w:rsid w:val="00615456"/>
    <w:rsid w:val="00616552"/>
    <w:rsid w:val="00616739"/>
    <w:rsid w:val="00617E49"/>
    <w:rsid w:val="00621008"/>
    <w:rsid w:val="00621226"/>
    <w:rsid w:val="0062144B"/>
    <w:rsid w:val="0062144F"/>
    <w:rsid w:val="0062209F"/>
    <w:rsid w:val="00622926"/>
    <w:rsid w:val="00622CA9"/>
    <w:rsid w:val="00622F94"/>
    <w:rsid w:val="00623056"/>
    <w:rsid w:val="00624323"/>
    <w:rsid w:val="00624507"/>
    <w:rsid w:val="00625183"/>
    <w:rsid w:val="00625720"/>
    <w:rsid w:val="00625AD7"/>
    <w:rsid w:val="00625D10"/>
    <w:rsid w:val="006267B5"/>
    <w:rsid w:val="00626803"/>
    <w:rsid w:val="00626EB8"/>
    <w:rsid w:val="006271E9"/>
    <w:rsid w:val="00627786"/>
    <w:rsid w:val="00630984"/>
    <w:rsid w:val="00630A9C"/>
    <w:rsid w:val="0063142E"/>
    <w:rsid w:val="00631488"/>
    <w:rsid w:val="006317D4"/>
    <w:rsid w:val="006321A9"/>
    <w:rsid w:val="00632985"/>
    <w:rsid w:val="00632AE7"/>
    <w:rsid w:val="00632BF8"/>
    <w:rsid w:val="00633408"/>
    <w:rsid w:val="00633FFF"/>
    <w:rsid w:val="006342FD"/>
    <w:rsid w:val="00634830"/>
    <w:rsid w:val="00635895"/>
    <w:rsid w:val="00635C25"/>
    <w:rsid w:val="006368B2"/>
    <w:rsid w:val="00636C19"/>
    <w:rsid w:val="0063721B"/>
    <w:rsid w:val="00637547"/>
    <w:rsid w:val="00641B03"/>
    <w:rsid w:val="00641E83"/>
    <w:rsid w:val="006430A7"/>
    <w:rsid w:val="006433B8"/>
    <w:rsid w:val="00643437"/>
    <w:rsid w:val="006454DE"/>
    <w:rsid w:val="006456E8"/>
    <w:rsid w:val="006458B8"/>
    <w:rsid w:val="006458DA"/>
    <w:rsid w:val="006460BA"/>
    <w:rsid w:val="00647341"/>
    <w:rsid w:val="006474F8"/>
    <w:rsid w:val="006503A2"/>
    <w:rsid w:val="00650C48"/>
    <w:rsid w:val="00651749"/>
    <w:rsid w:val="0065182C"/>
    <w:rsid w:val="006527D3"/>
    <w:rsid w:val="00652C1B"/>
    <w:rsid w:val="00652D2B"/>
    <w:rsid w:val="00652EF4"/>
    <w:rsid w:val="006533B6"/>
    <w:rsid w:val="00654FF8"/>
    <w:rsid w:val="006557E7"/>
    <w:rsid w:val="0065657F"/>
    <w:rsid w:val="006609FF"/>
    <w:rsid w:val="00661056"/>
    <w:rsid w:val="00661478"/>
    <w:rsid w:val="006619E5"/>
    <w:rsid w:val="00661BB4"/>
    <w:rsid w:val="00661E4F"/>
    <w:rsid w:val="00663D0A"/>
    <w:rsid w:val="00663F98"/>
    <w:rsid w:val="00664D11"/>
    <w:rsid w:val="0066507B"/>
    <w:rsid w:val="00665855"/>
    <w:rsid w:val="0066691C"/>
    <w:rsid w:val="00666C33"/>
    <w:rsid w:val="00666E5B"/>
    <w:rsid w:val="00667898"/>
    <w:rsid w:val="00667A0E"/>
    <w:rsid w:val="00667E62"/>
    <w:rsid w:val="00667F6C"/>
    <w:rsid w:val="006717A3"/>
    <w:rsid w:val="006727CF"/>
    <w:rsid w:val="0067287B"/>
    <w:rsid w:val="00674CE5"/>
    <w:rsid w:val="006764DB"/>
    <w:rsid w:val="0067658A"/>
    <w:rsid w:val="00680849"/>
    <w:rsid w:val="00680BB9"/>
    <w:rsid w:val="00680D91"/>
    <w:rsid w:val="00681592"/>
    <w:rsid w:val="0068170C"/>
    <w:rsid w:val="00682068"/>
    <w:rsid w:val="00682A1A"/>
    <w:rsid w:val="00682A1D"/>
    <w:rsid w:val="00682D0C"/>
    <w:rsid w:val="0068346E"/>
    <w:rsid w:val="0068390B"/>
    <w:rsid w:val="00683922"/>
    <w:rsid w:val="00683BE7"/>
    <w:rsid w:val="00684760"/>
    <w:rsid w:val="00684984"/>
    <w:rsid w:val="00685530"/>
    <w:rsid w:val="00686260"/>
    <w:rsid w:val="0069005E"/>
    <w:rsid w:val="0069017C"/>
    <w:rsid w:val="006916EE"/>
    <w:rsid w:val="006917AF"/>
    <w:rsid w:val="00691A21"/>
    <w:rsid w:val="00691E27"/>
    <w:rsid w:val="00692658"/>
    <w:rsid w:val="00692DD6"/>
    <w:rsid w:val="00693365"/>
    <w:rsid w:val="00694FFD"/>
    <w:rsid w:val="006966FC"/>
    <w:rsid w:val="00697A18"/>
    <w:rsid w:val="006A296F"/>
    <w:rsid w:val="006A3428"/>
    <w:rsid w:val="006A34B1"/>
    <w:rsid w:val="006A3AA2"/>
    <w:rsid w:val="006A4961"/>
    <w:rsid w:val="006A55E3"/>
    <w:rsid w:val="006A58B0"/>
    <w:rsid w:val="006A70AB"/>
    <w:rsid w:val="006A7AA7"/>
    <w:rsid w:val="006A7D9F"/>
    <w:rsid w:val="006B04C0"/>
    <w:rsid w:val="006B06D2"/>
    <w:rsid w:val="006B129B"/>
    <w:rsid w:val="006B1BA3"/>
    <w:rsid w:val="006B232E"/>
    <w:rsid w:val="006B2FFA"/>
    <w:rsid w:val="006B4630"/>
    <w:rsid w:val="006B4ADA"/>
    <w:rsid w:val="006B5A32"/>
    <w:rsid w:val="006B5A60"/>
    <w:rsid w:val="006B5E60"/>
    <w:rsid w:val="006B6090"/>
    <w:rsid w:val="006B7789"/>
    <w:rsid w:val="006C0B7C"/>
    <w:rsid w:val="006C0EB7"/>
    <w:rsid w:val="006C2900"/>
    <w:rsid w:val="006C29D5"/>
    <w:rsid w:val="006C40F5"/>
    <w:rsid w:val="006C48E6"/>
    <w:rsid w:val="006C520F"/>
    <w:rsid w:val="006C521B"/>
    <w:rsid w:val="006C52AE"/>
    <w:rsid w:val="006C69F7"/>
    <w:rsid w:val="006C6D97"/>
    <w:rsid w:val="006C7126"/>
    <w:rsid w:val="006C72F8"/>
    <w:rsid w:val="006C7B71"/>
    <w:rsid w:val="006C7E1B"/>
    <w:rsid w:val="006D0208"/>
    <w:rsid w:val="006D183C"/>
    <w:rsid w:val="006D1F05"/>
    <w:rsid w:val="006D1FB2"/>
    <w:rsid w:val="006D3588"/>
    <w:rsid w:val="006D3C3A"/>
    <w:rsid w:val="006D455D"/>
    <w:rsid w:val="006D4F13"/>
    <w:rsid w:val="006D519E"/>
    <w:rsid w:val="006D51DA"/>
    <w:rsid w:val="006D54A0"/>
    <w:rsid w:val="006D6C61"/>
    <w:rsid w:val="006D7354"/>
    <w:rsid w:val="006D7E8F"/>
    <w:rsid w:val="006E009F"/>
    <w:rsid w:val="006E0122"/>
    <w:rsid w:val="006E01B6"/>
    <w:rsid w:val="006E0983"/>
    <w:rsid w:val="006E09F4"/>
    <w:rsid w:val="006E0DE5"/>
    <w:rsid w:val="006E0FDA"/>
    <w:rsid w:val="006E2251"/>
    <w:rsid w:val="006E26F2"/>
    <w:rsid w:val="006E27CA"/>
    <w:rsid w:val="006E307C"/>
    <w:rsid w:val="006E3DC0"/>
    <w:rsid w:val="006E4278"/>
    <w:rsid w:val="006E504D"/>
    <w:rsid w:val="006E615D"/>
    <w:rsid w:val="006E70BC"/>
    <w:rsid w:val="006E77B4"/>
    <w:rsid w:val="006F030A"/>
    <w:rsid w:val="006F09C8"/>
    <w:rsid w:val="006F0F00"/>
    <w:rsid w:val="006F29F7"/>
    <w:rsid w:val="006F2D08"/>
    <w:rsid w:val="006F2DFD"/>
    <w:rsid w:val="006F2F81"/>
    <w:rsid w:val="006F3008"/>
    <w:rsid w:val="006F42AE"/>
    <w:rsid w:val="006F48D2"/>
    <w:rsid w:val="006F4CE8"/>
    <w:rsid w:val="006F55F0"/>
    <w:rsid w:val="006F5A28"/>
    <w:rsid w:val="006F5BA5"/>
    <w:rsid w:val="006F5D1C"/>
    <w:rsid w:val="006F6AB5"/>
    <w:rsid w:val="006F73A1"/>
    <w:rsid w:val="007001FD"/>
    <w:rsid w:val="00700729"/>
    <w:rsid w:val="00700E4F"/>
    <w:rsid w:val="00701722"/>
    <w:rsid w:val="00701796"/>
    <w:rsid w:val="00701E22"/>
    <w:rsid w:val="00702499"/>
    <w:rsid w:val="00702D61"/>
    <w:rsid w:val="00703CA6"/>
    <w:rsid w:val="007040EF"/>
    <w:rsid w:val="007050B4"/>
    <w:rsid w:val="007056F2"/>
    <w:rsid w:val="00706372"/>
    <w:rsid w:val="00706CC2"/>
    <w:rsid w:val="00706CD5"/>
    <w:rsid w:val="00706D8E"/>
    <w:rsid w:val="00706DA7"/>
    <w:rsid w:val="00707E8B"/>
    <w:rsid w:val="007103CE"/>
    <w:rsid w:val="007107D3"/>
    <w:rsid w:val="0071092B"/>
    <w:rsid w:val="00710BDD"/>
    <w:rsid w:val="00711483"/>
    <w:rsid w:val="007118E2"/>
    <w:rsid w:val="007128CC"/>
    <w:rsid w:val="007128F8"/>
    <w:rsid w:val="00712F2D"/>
    <w:rsid w:val="00714B16"/>
    <w:rsid w:val="00714CB5"/>
    <w:rsid w:val="00715257"/>
    <w:rsid w:val="00715583"/>
    <w:rsid w:val="00715909"/>
    <w:rsid w:val="00715DA6"/>
    <w:rsid w:val="00716B10"/>
    <w:rsid w:val="007172B9"/>
    <w:rsid w:val="007176B1"/>
    <w:rsid w:val="00721812"/>
    <w:rsid w:val="00722401"/>
    <w:rsid w:val="007233E8"/>
    <w:rsid w:val="0072342A"/>
    <w:rsid w:val="00723B2E"/>
    <w:rsid w:val="00723BA0"/>
    <w:rsid w:val="00723C90"/>
    <w:rsid w:val="00724383"/>
    <w:rsid w:val="0072531E"/>
    <w:rsid w:val="00725CBE"/>
    <w:rsid w:val="00725DA7"/>
    <w:rsid w:val="00726ADB"/>
    <w:rsid w:val="00727E07"/>
    <w:rsid w:val="007301F9"/>
    <w:rsid w:val="00730F96"/>
    <w:rsid w:val="0073178C"/>
    <w:rsid w:val="007318E3"/>
    <w:rsid w:val="00731AB1"/>
    <w:rsid w:val="00732478"/>
    <w:rsid w:val="007325FA"/>
    <w:rsid w:val="0073260D"/>
    <w:rsid w:val="0073346A"/>
    <w:rsid w:val="007334D6"/>
    <w:rsid w:val="0073350F"/>
    <w:rsid w:val="00733755"/>
    <w:rsid w:val="007357A4"/>
    <w:rsid w:val="00735BA3"/>
    <w:rsid w:val="00735BB6"/>
    <w:rsid w:val="007364E6"/>
    <w:rsid w:val="007368DB"/>
    <w:rsid w:val="00737B74"/>
    <w:rsid w:val="00740556"/>
    <w:rsid w:val="00741131"/>
    <w:rsid w:val="00741328"/>
    <w:rsid w:val="00741EF3"/>
    <w:rsid w:val="007427FB"/>
    <w:rsid w:val="0074285A"/>
    <w:rsid w:val="007435BF"/>
    <w:rsid w:val="00744698"/>
    <w:rsid w:val="00745558"/>
    <w:rsid w:val="00745E12"/>
    <w:rsid w:val="00745F8B"/>
    <w:rsid w:val="007522DD"/>
    <w:rsid w:val="0075236D"/>
    <w:rsid w:val="00752D54"/>
    <w:rsid w:val="007534A9"/>
    <w:rsid w:val="007536F2"/>
    <w:rsid w:val="00753E3C"/>
    <w:rsid w:val="0075465C"/>
    <w:rsid w:val="00754AE4"/>
    <w:rsid w:val="007564CC"/>
    <w:rsid w:val="00756F61"/>
    <w:rsid w:val="0075706E"/>
    <w:rsid w:val="007578CA"/>
    <w:rsid w:val="007607F7"/>
    <w:rsid w:val="007609AC"/>
    <w:rsid w:val="007614AD"/>
    <w:rsid w:val="00761796"/>
    <w:rsid w:val="0076198A"/>
    <w:rsid w:val="00763F23"/>
    <w:rsid w:val="00764A35"/>
    <w:rsid w:val="007653D3"/>
    <w:rsid w:val="00766863"/>
    <w:rsid w:val="00766880"/>
    <w:rsid w:val="007670CE"/>
    <w:rsid w:val="00767F90"/>
    <w:rsid w:val="00770E1C"/>
    <w:rsid w:val="00771393"/>
    <w:rsid w:val="007717BB"/>
    <w:rsid w:val="00771925"/>
    <w:rsid w:val="00771E9C"/>
    <w:rsid w:val="007723C7"/>
    <w:rsid w:val="0077253A"/>
    <w:rsid w:val="007727F8"/>
    <w:rsid w:val="00772D7A"/>
    <w:rsid w:val="00773910"/>
    <w:rsid w:val="00773C53"/>
    <w:rsid w:val="0077474F"/>
    <w:rsid w:val="007749DF"/>
    <w:rsid w:val="0077529C"/>
    <w:rsid w:val="007752C6"/>
    <w:rsid w:val="00776599"/>
    <w:rsid w:val="007767FB"/>
    <w:rsid w:val="00776A0C"/>
    <w:rsid w:val="00777073"/>
    <w:rsid w:val="0078076F"/>
    <w:rsid w:val="00780954"/>
    <w:rsid w:val="007817A1"/>
    <w:rsid w:val="00781CD8"/>
    <w:rsid w:val="00782088"/>
    <w:rsid w:val="00782FBB"/>
    <w:rsid w:val="007836F8"/>
    <w:rsid w:val="00783A1E"/>
    <w:rsid w:val="00783BC5"/>
    <w:rsid w:val="00783C9E"/>
    <w:rsid w:val="007842C6"/>
    <w:rsid w:val="0078436B"/>
    <w:rsid w:val="00785211"/>
    <w:rsid w:val="007867E2"/>
    <w:rsid w:val="00786F7D"/>
    <w:rsid w:val="007873C8"/>
    <w:rsid w:val="0079031F"/>
    <w:rsid w:val="007906FE"/>
    <w:rsid w:val="00790C5E"/>
    <w:rsid w:val="0079177F"/>
    <w:rsid w:val="00792536"/>
    <w:rsid w:val="007927D7"/>
    <w:rsid w:val="007936C3"/>
    <w:rsid w:val="00793C9A"/>
    <w:rsid w:val="00794310"/>
    <w:rsid w:val="0079472D"/>
    <w:rsid w:val="00795E3F"/>
    <w:rsid w:val="00796359"/>
    <w:rsid w:val="007969C5"/>
    <w:rsid w:val="00797C4A"/>
    <w:rsid w:val="007A0229"/>
    <w:rsid w:val="007A0E63"/>
    <w:rsid w:val="007A20AA"/>
    <w:rsid w:val="007A2271"/>
    <w:rsid w:val="007A2FF3"/>
    <w:rsid w:val="007A32A6"/>
    <w:rsid w:val="007A3A7B"/>
    <w:rsid w:val="007A420C"/>
    <w:rsid w:val="007A47CE"/>
    <w:rsid w:val="007A4D44"/>
    <w:rsid w:val="007A536D"/>
    <w:rsid w:val="007A5EE1"/>
    <w:rsid w:val="007A75FF"/>
    <w:rsid w:val="007B07BC"/>
    <w:rsid w:val="007B08CE"/>
    <w:rsid w:val="007B2A8A"/>
    <w:rsid w:val="007B387F"/>
    <w:rsid w:val="007B4740"/>
    <w:rsid w:val="007B4A78"/>
    <w:rsid w:val="007B4E5F"/>
    <w:rsid w:val="007B66D5"/>
    <w:rsid w:val="007C0134"/>
    <w:rsid w:val="007C0DAC"/>
    <w:rsid w:val="007C1098"/>
    <w:rsid w:val="007C16DA"/>
    <w:rsid w:val="007C21AC"/>
    <w:rsid w:val="007C2AD3"/>
    <w:rsid w:val="007C3257"/>
    <w:rsid w:val="007C382B"/>
    <w:rsid w:val="007C3F72"/>
    <w:rsid w:val="007C3FBD"/>
    <w:rsid w:val="007C4023"/>
    <w:rsid w:val="007C4436"/>
    <w:rsid w:val="007C483B"/>
    <w:rsid w:val="007C4941"/>
    <w:rsid w:val="007C4958"/>
    <w:rsid w:val="007C4B51"/>
    <w:rsid w:val="007C4CA1"/>
    <w:rsid w:val="007C5B7E"/>
    <w:rsid w:val="007C6273"/>
    <w:rsid w:val="007C6341"/>
    <w:rsid w:val="007C6EB9"/>
    <w:rsid w:val="007D03C7"/>
    <w:rsid w:val="007D0A71"/>
    <w:rsid w:val="007D0C9C"/>
    <w:rsid w:val="007D163C"/>
    <w:rsid w:val="007D1952"/>
    <w:rsid w:val="007D25EB"/>
    <w:rsid w:val="007D348C"/>
    <w:rsid w:val="007D35F5"/>
    <w:rsid w:val="007D3D0C"/>
    <w:rsid w:val="007D3E5B"/>
    <w:rsid w:val="007D5518"/>
    <w:rsid w:val="007D6105"/>
    <w:rsid w:val="007D64FB"/>
    <w:rsid w:val="007D6B26"/>
    <w:rsid w:val="007D6FC3"/>
    <w:rsid w:val="007D7422"/>
    <w:rsid w:val="007D7662"/>
    <w:rsid w:val="007D7893"/>
    <w:rsid w:val="007D7F15"/>
    <w:rsid w:val="007E0512"/>
    <w:rsid w:val="007E1F0D"/>
    <w:rsid w:val="007E276F"/>
    <w:rsid w:val="007E3520"/>
    <w:rsid w:val="007E3544"/>
    <w:rsid w:val="007E3ABC"/>
    <w:rsid w:val="007E4108"/>
    <w:rsid w:val="007E45B0"/>
    <w:rsid w:val="007E473C"/>
    <w:rsid w:val="007E494C"/>
    <w:rsid w:val="007E4C0F"/>
    <w:rsid w:val="007E5001"/>
    <w:rsid w:val="007E610A"/>
    <w:rsid w:val="007E6F79"/>
    <w:rsid w:val="007E6FE6"/>
    <w:rsid w:val="007F011E"/>
    <w:rsid w:val="007F0A23"/>
    <w:rsid w:val="007F1068"/>
    <w:rsid w:val="007F17EB"/>
    <w:rsid w:val="007F2417"/>
    <w:rsid w:val="007F41E3"/>
    <w:rsid w:val="007F5505"/>
    <w:rsid w:val="007F571E"/>
    <w:rsid w:val="007F60EC"/>
    <w:rsid w:val="007F66E6"/>
    <w:rsid w:val="007F7580"/>
    <w:rsid w:val="007F7603"/>
    <w:rsid w:val="007F778C"/>
    <w:rsid w:val="007F7E1B"/>
    <w:rsid w:val="0080026C"/>
    <w:rsid w:val="00800585"/>
    <w:rsid w:val="008006D2"/>
    <w:rsid w:val="00800FE7"/>
    <w:rsid w:val="008016CD"/>
    <w:rsid w:val="00801E8D"/>
    <w:rsid w:val="00801EA8"/>
    <w:rsid w:val="00803258"/>
    <w:rsid w:val="00803C02"/>
    <w:rsid w:val="00803F80"/>
    <w:rsid w:val="0080434D"/>
    <w:rsid w:val="00804DAE"/>
    <w:rsid w:val="0080606C"/>
    <w:rsid w:val="00807278"/>
    <w:rsid w:val="00811685"/>
    <w:rsid w:val="008117F1"/>
    <w:rsid w:val="008121DF"/>
    <w:rsid w:val="00812EB9"/>
    <w:rsid w:val="00813A93"/>
    <w:rsid w:val="00813B9F"/>
    <w:rsid w:val="00814BEE"/>
    <w:rsid w:val="00814DCD"/>
    <w:rsid w:val="008158B0"/>
    <w:rsid w:val="00815D3F"/>
    <w:rsid w:val="0081665B"/>
    <w:rsid w:val="00816801"/>
    <w:rsid w:val="00816889"/>
    <w:rsid w:val="0081715F"/>
    <w:rsid w:val="0081734F"/>
    <w:rsid w:val="0081794A"/>
    <w:rsid w:val="00820BDC"/>
    <w:rsid w:val="008221DE"/>
    <w:rsid w:val="0082256A"/>
    <w:rsid w:val="00822868"/>
    <w:rsid w:val="00822B75"/>
    <w:rsid w:val="00823810"/>
    <w:rsid w:val="008242D0"/>
    <w:rsid w:val="008245D9"/>
    <w:rsid w:val="008248AF"/>
    <w:rsid w:val="00824A25"/>
    <w:rsid w:val="00824C5C"/>
    <w:rsid w:val="00824EA5"/>
    <w:rsid w:val="00825E8E"/>
    <w:rsid w:val="008267C4"/>
    <w:rsid w:val="00827032"/>
    <w:rsid w:val="0082704C"/>
    <w:rsid w:val="008276E1"/>
    <w:rsid w:val="00830B09"/>
    <w:rsid w:val="00830F18"/>
    <w:rsid w:val="00833900"/>
    <w:rsid w:val="00834E9B"/>
    <w:rsid w:val="0083579F"/>
    <w:rsid w:val="008359CB"/>
    <w:rsid w:val="00835B31"/>
    <w:rsid w:val="00835C11"/>
    <w:rsid w:val="00835E18"/>
    <w:rsid w:val="008373E3"/>
    <w:rsid w:val="008374C1"/>
    <w:rsid w:val="00840583"/>
    <w:rsid w:val="0084161D"/>
    <w:rsid w:val="00841C20"/>
    <w:rsid w:val="008428C3"/>
    <w:rsid w:val="00842B80"/>
    <w:rsid w:val="00844367"/>
    <w:rsid w:val="00845379"/>
    <w:rsid w:val="0084673F"/>
    <w:rsid w:val="008467BA"/>
    <w:rsid w:val="00846EB3"/>
    <w:rsid w:val="00847BBD"/>
    <w:rsid w:val="0085055F"/>
    <w:rsid w:val="008510B3"/>
    <w:rsid w:val="00851534"/>
    <w:rsid w:val="0085175D"/>
    <w:rsid w:val="008517A0"/>
    <w:rsid w:val="0085237E"/>
    <w:rsid w:val="00852EA1"/>
    <w:rsid w:val="00852F46"/>
    <w:rsid w:val="00853193"/>
    <w:rsid w:val="0085345C"/>
    <w:rsid w:val="008538E8"/>
    <w:rsid w:val="008547E8"/>
    <w:rsid w:val="00854C2D"/>
    <w:rsid w:val="00856407"/>
    <w:rsid w:val="00856BB8"/>
    <w:rsid w:val="00856D31"/>
    <w:rsid w:val="00856F49"/>
    <w:rsid w:val="00856FDC"/>
    <w:rsid w:val="00857B5B"/>
    <w:rsid w:val="0086030A"/>
    <w:rsid w:val="008611EA"/>
    <w:rsid w:val="008612C6"/>
    <w:rsid w:val="00861413"/>
    <w:rsid w:val="00861686"/>
    <w:rsid w:val="008617FB"/>
    <w:rsid w:val="00861BEA"/>
    <w:rsid w:val="00861F5C"/>
    <w:rsid w:val="0086364C"/>
    <w:rsid w:val="0086411D"/>
    <w:rsid w:val="00864A19"/>
    <w:rsid w:val="00864E67"/>
    <w:rsid w:val="008651C5"/>
    <w:rsid w:val="00866FBC"/>
    <w:rsid w:val="008674A9"/>
    <w:rsid w:val="0087003B"/>
    <w:rsid w:val="00870B24"/>
    <w:rsid w:val="008712B6"/>
    <w:rsid w:val="00871A65"/>
    <w:rsid w:val="00873E36"/>
    <w:rsid w:val="008740F6"/>
    <w:rsid w:val="0087533E"/>
    <w:rsid w:val="00875EB1"/>
    <w:rsid w:val="008763F9"/>
    <w:rsid w:val="00877167"/>
    <w:rsid w:val="00877475"/>
    <w:rsid w:val="00877BE5"/>
    <w:rsid w:val="0088082D"/>
    <w:rsid w:val="00880854"/>
    <w:rsid w:val="00881113"/>
    <w:rsid w:val="00881787"/>
    <w:rsid w:val="008824C9"/>
    <w:rsid w:val="008824F8"/>
    <w:rsid w:val="00882C95"/>
    <w:rsid w:val="00882F2D"/>
    <w:rsid w:val="00883097"/>
    <w:rsid w:val="0088458A"/>
    <w:rsid w:val="00884AFA"/>
    <w:rsid w:val="00884B54"/>
    <w:rsid w:val="00885811"/>
    <w:rsid w:val="00885862"/>
    <w:rsid w:val="00885C06"/>
    <w:rsid w:val="00885C1E"/>
    <w:rsid w:val="0088614E"/>
    <w:rsid w:val="00886380"/>
    <w:rsid w:val="00886CC8"/>
    <w:rsid w:val="008873DE"/>
    <w:rsid w:val="00887AD3"/>
    <w:rsid w:val="00887FD3"/>
    <w:rsid w:val="0089058E"/>
    <w:rsid w:val="00890ADC"/>
    <w:rsid w:val="00890B25"/>
    <w:rsid w:val="00890D5E"/>
    <w:rsid w:val="008914F8"/>
    <w:rsid w:val="0089156B"/>
    <w:rsid w:val="00892188"/>
    <w:rsid w:val="00892DE6"/>
    <w:rsid w:val="00896F6D"/>
    <w:rsid w:val="00896FA7"/>
    <w:rsid w:val="008A0475"/>
    <w:rsid w:val="008A0DB0"/>
    <w:rsid w:val="008A1A63"/>
    <w:rsid w:val="008A1C44"/>
    <w:rsid w:val="008A2468"/>
    <w:rsid w:val="008A3969"/>
    <w:rsid w:val="008A3C98"/>
    <w:rsid w:val="008A3DE7"/>
    <w:rsid w:val="008A5025"/>
    <w:rsid w:val="008A53F8"/>
    <w:rsid w:val="008A61C8"/>
    <w:rsid w:val="008A6297"/>
    <w:rsid w:val="008A6ECB"/>
    <w:rsid w:val="008A7F65"/>
    <w:rsid w:val="008B0714"/>
    <w:rsid w:val="008B0939"/>
    <w:rsid w:val="008B11B4"/>
    <w:rsid w:val="008B2D73"/>
    <w:rsid w:val="008B6766"/>
    <w:rsid w:val="008B67CD"/>
    <w:rsid w:val="008B6909"/>
    <w:rsid w:val="008B6F3E"/>
    <w:rsid w:val="008B7832"/>
    <w:rsid w:val="008C07C0"/>
    <w:rsid w:val="008C173E"/>
    <w:rsid w:val="008C2C57"/>
    <w:rsid w:val="008C2F13"/>
    <w:rsid w:val="008C30DF"/>
    <w:rsid w:val="008C3239"/>
    <w:rsid w:val="008C34D5"/>
    <w:rsid w:val="008C3FD8"/>
    <w:rsid w:val="008C4375"/>
    <w:rsid w:val="008C4BE5"/>
    <w:rsid w:val="008C61CE"/>
    <w:rsid w:val="008C6A73"/>
    <w:rsid w:val="008C6DEF"/>
    <w:rsid w:val="008D1877"/>
    <w:rsid w:val="008D1DA4"/>
    <w:rsid w:val="008D1FD8"/>
    <w:rsid w:val="008D3864"/>
    <w:rsid w:val="008D3B38"/>
    <w:rsid w:val="008D4056"/>
    <w:rsid w:val="008D4373"/>
    <w:rsid w:val="008D4570"/>
    <w:rsid w:val="008D4D41"/>
    <w:rsid w:val="008D623B"/>
    <w:rsid w:val="008D6F1C"/>
    <w:rsid w:val="008D70E0"/>
    <w:rsid w:val="008D71A8"/>
    <w:rsid w:val="008D795C"/>
    <w:rsid w:val="008D7EED"/>
    <w:rsid w:val="008E03F3"/>
    <w:rsid w:val="008E1440"/>
    <w:rsid w:val="008E1AFC"/>
    <w:rsid w:val="008E1E61"/>
    <w:rsid w:val="008E1F6F"/>
    <w:rsid w:val="008E2734"/>
    <w:rsid w:val="008E2CBA"/>
    <w:rsid w:val="008E2F62"/>
    <w:rsid w:val="008E34A6"/>
    <w:rsid w:val="008E3BDD"/>
    <w:rsid w:val="008E3CD1"/>
    <w:rsid w:val="008E42FA"/>
    <w:rsid w:val="008E44B5"/>
    <w:rsid w:val="008E4A01"/>
    <w:rsid w:val="008E4B00"/>
    <w:rsid w:val="008E5B00"/>
    <w:rsid w:val="008E687E"/>
    <w:rsid w:val="008E6F23"/>
    <w:rsid w:val="008E7637"/>
    <w:rsid w:val="008E7776"/>
    <w:rsid w:val="008E7AEB"/>
    <w:rsid w:val="008F147D"/>
    <w:rsid w:val="008F17FA"/>
    <w:rsid w:val="008F1B43"/>
    <w:rsid w:val="008F1B66"/>
    <w:rsid w:val="008F1D16"/>
    <w:rsid w:val="008F214C"/>
    <w:rsid w:val="008F277F"/>
    <w:rsid w:val="008F55D6"/>
    <w:rsid w:val="008F5A5F"/>
    <w:rsid w:val="008F731E"/>
    <w:rsid w:val="008F7492"/>
    <w:rsid w:val="008F7C69"/>
    <w:rsid w:val="008F7EE4"/>
    <w:rsid w:val="008F7F0E"/>
    <w:rsid w:val="00900097"/>
    <w:rsid w:val="00900125"/>
    <w:rsid w:val="0090032D"/>
    <w:rsid w:val="00900A89"/>
    <w:rsid w:val="00901676"/>
    <w:rsid w:val="0090186C"/>
    <w:rsid w:val="00901BCF"/>
    <w:rsid w:val="009026C1"/>
    <w:rsid w:val="00902C82"/>
    <w:rsid w:val="009035AF"/>
    <w:rsid w:val="0090386B"/>
    <w:rsid w:val="00903EB2"/>
    <w:rsid w:val="00904167"/>
    <w:rsid w:val="0090434E"/>
    <w:rsid w:val="009043DF"/>
    <w:rsid w:val="00904B04"/>
    <w:rsid w:val="00905D50"/>
    <w:rsid w:val="009075F1"/>
    <w:rsid w:val="00907C0C"/>
    <w:rsid w:val="00907E21"/>
    <w:rsid w:val="00911198"/>
    <w:rsid w:val="00911D38"/>
    <w:rsid w:val="009120C8"/>
    <w:rsid w:val="00912A65"/>
    <w:rsid w:val="00914A1E"/>
    <w:rsid w:val="0091582A"/>
    <w:rsid w:val="00916120"/>
    <w:rsid w:val="009166B9"/>
    <w:rsid w:val="00916E67"/>
    <w:rsid w:val="00917D7C"/>
    <w:rsid w:val="00920248"/>
    <w:rsid w:val="00920413"/>
    <w:rsid w:val="00922191"/>
    <w:rsid w:val="009222B2"/>
    <w:rsid w:val="00922991"/>
    <w:rsid w:val="00923525"/>
    <w:rsid w:val="00924462"/>
    <w:rsid w:val="0092454E"/>
    <w:rsid w:val="0092570B"/>
    <w:rsid w:val="00926C68"/>
    <w:rsid w:val="0093172C"/>
    <w:rsid w:val="00931D08"/>
    <w:rsid w:val="00931EA0"/>
    <w:rsid w:val="009323CD"/>
    <w:rsid w:val="00932C32"/>
    <w:rsid w:val="00933307"/>
    <w:rsid w:val="0093398F"/>
    <w:rsid w:val="00933A35"/>
    <w:rsid w:val="009342DF"/>
    <w:rsid w:val="00935429"/>
    <w:rsid w:val="00935662"/>
    <w:rsid w:val="009357D9"/>
    <w:rsid w:val="009371A8"/>
    <w:rsid w:val="00940CCA"/>
    <w:rsid w:val="0094282D"/>
    <w:rsid w:val="00943496"/>
    <w:rsid w:val="009439B0"/>
    <w:rsid w:val="00943BE5"/>
    <w:rsid w:val="009443C1"/>
    <w:rsid w:val="00944489"/>
    <w:rsid w:val="009446BD"/>
    <w:rsid w:val="00944EBD"/>
    <w:rsid w:val="00945013"/>
    <w:rsid w:val="009468C3"/>
    <w:rsid w:val="00946E40"/>
    <w:rsid w:val="00947400"/>
    <w:rsid w:val="00947407"/>
    <w:rsid w:val="009477AD"/>
    <w:rsid w:val="00947DFD"/>
    <w:rsid w:val="00951419"/>
    <w:rsid w:val="00952395"/>
    <w:rsid w:val="009528ED"/>
    <w:rsid w:val="00952959"/>
    <w:rsid w:val="009539EE"/>
    <w:rsid w:val="00954021"/>
    <w:rsid w:val="009543B8"/>
    <w:rsid w:val="00955B14"/>
    <w:rsid w:val="009566BF"/>
    <w:rsid w:val="00956C57"/>
    <w:rsid w:val="0095770E"/>
    <w:rsid w:val="0095784B"/>
    <w:rsid w:val="009606F6"/>
    <w:rsid w:val="00960874"/>
    <w:rsid w:val="00961659"/>
    <w:rsid w:val="00961DF1"/>
    <w:rsid w:val="00962D67"/>
    <w:rsid w:val="00964862"/>
    <w:rsid w:val="00964BBA"/>
    <w:rsid w:val="00965D92"/>
    <w:rsid w:val="009667B7"/>
    <w:rsid w:val="00966B28"/>
    <w:rsid w:val="00967757"/>
    <w:rsid w:val="00967C7D"/>
    <w:rsid w:val="00967D04"/>
    <w:rsid w:val="0097026D"/>
    <w:rsid w:val="0097145A"/>
    <w:rsid w:val="00971FDF"/>
    <w:rsid w:val="009735FC"/>
    <w:rsid w:val="00973C76"/>
    <w:rsid w:val="009742D9"/>
    <w:rsid w:val="00975334"/>
    <w:rsid w:val="009756E6"/>
    <w:rsid w:val="009758CD"/>
    <w:rsid w:val="00975D88"/>
    <w:rsid w:val="009763B2"/>
    <w:rsid w:val="009763C8"/>
    <w:rsid w:val="00977362"/>
    <w:rsid w:val="009801B9"/>
    <w:rsid w:val="0098184D"/>
    <w:rsid w:val="00981C57"/>
    <w:rsid w:val="00982FEC"/>
    <w:rsid w:val="00983067"/>
    <w:rsid w:val="00983EFB"/>
    <w:rsid w:val="00984EF0"/>
    <w:rsid w:val="009850E2"/>
    <w:rsid w:val="00985C0C"/>
    <w:rsid w:val="009868DA"/>
    <w:rsid w:val="009877C5"/>
    <w:rsid w:val="00987B8B"/>
    <w:rsid w:val="0099066A"/>
    <w:rsid w:val="0099136C"/>
    <w:rsid w:val="00991B01"/>
    <w:rsid w:val="00991B04"/>
    <w:rsid w:val="00991C7F"/>
    <w:rsid w:val="0099236E"/>
    <w:rsid w:val="00992863"/>
    <w:rsid w:val="00992D9F"/>
    <w:rsid w:val="009933A8"/>
    <w:rsid w:val="009940CD"/>
    <w:rsid w:val="009953F1"/>
    <w:rsid w:val="00995987"/>
    <w:rsid w:val="0099599A"/>
    <w:rsid w:val="00995B1E"/>
    <w:rsid w:val="00996046"/>
    <w:rsid w:val="0099631C"/>
    <w:rsid w:val="009963A9"/>
    <w:rsid w:val="009A066B"/>
    <w:rsid w:val="009A1355"/>
    <w:rsid w:val="009A140E"/>
    <w:rsid w:val="009A18FB"/>
    <w:rsid w:val="009A1EE3"/>
    <w:rsid w:val="009A2ABC"/>
    <w:rsid w:val="009A35C8"/>
    <w:rsid w:val="009A36BD"/>
    <w:rsid w:val="009A3A49"/>
    <w:rsid w:val="009A42D1"/>
    <w:rsid w:val="009A5121"/>
    <w:rsid w:val="009A5C0F"/>
    <w:rsid w:val="009A5E19"/>
    <w:rsid w:val="009A5F49"/>
    <w:rsid w:val="009A6173"/>
    <w:rsid w:val="009A6568"/>
    <w:rsid w:val="009A69F0"/>
    <w:rsid w:val="009A7082"/>
    <w:rsid w:val="009A732B"/>
    <w:rsid w:val="009A743B"/>
    <w:rsid w:val="009B01D1"/>
    <w:rsid w:val="009B0F7C"/>
    <w:rsid w:val="009B2AD8"/>
    <w:rsid w:val="009B3B2C"/>
    <w:rsid w:val="009B4501"/>
    <w:rsid w:val="009B59C1"/>
    <w:rsid w:val="009B6446"/>
    <w:rsid w:val="009B7373"/>
    <w:rsid w:val="009B7388"/>
    <w:rsid w:val="009B76FE"/>
    <w:rsid w:val="009C18A1"/>
    <w:rsid w:val="009C22A0"/>
    <w:rsid w:val="009C28E5"/>
    <w:rsid w:val="009C3065"/>
    <w:rsid w:val="009C3342"/>
    <w:rsid w:val="009C406B"/>
    <w:rsid w:val="009C44D1"/>
    <w:rsid w:val="009C46E5"/>
    <w:rsid w:val="009C4B93"/>
    <w:rsid w:val="009C5A4E"/>
    <w:rsid w:val="009C6D76"/>
    <w:rsid w:val="009C70C3"/>
    <w:rsid w:val="009C727F"/>
    <w:rsid w:val="009C7E38"/>
    <w:rsid w:val="009D0AC4"/>
    <w:rsid w:val="009D1984"/>
    <w:rsid w:val="009D203A"/>
    <w:rsid w:val="009D2D91"/>
    <w:rsid w:val="009D2EBD"/>
    <w:rsid w:val="009D47B0"/>
    <w:rsid w:val="009D47C2"/>
    <w:rsid w:val="009D48B3"/>
    <w:rsid w:val="009D4E56"/>
    <w:rsid w:val="009D555B"/>
    <w:rsid w:val="009D5581"/>
    <w:rsid w:val="009D589C"/>
    <w:rsid w:val="009D64F7"/>
    <w:rsid w:val="009D6FA9"/>
    <w:rsid w:val="009D75A9"/>
    <w:rsid w:val="009D7B76"/>
    <w:rsid w:val="009E06AA"/>
    <w:rsid w:val="009E0AF4"/>
    <w:rsid w:val="009E1D52"/>
    <w:rsid w:val="009E3A06"/>
    <w:rsid w:val="009E4715"/>
    <w:rsid w:val="009E6532"/>
    <w:rsid w:val="009E67DD"/>
    <w:rsid w:val="009E7B5E"/>
    <w:rsid w:val="009E7C5F"/>
    <w:rsid w:val="009F0721"/>
    <w:rsid w:val="009F097F"/>
    <w:rsid w:val="009F0A15"/>
    <w:rsid w:val="009F0DF9"/>
    <w:rsid w:val="009F0EF4"/>
    <w:rsid w:val="009F144E"/>
    <w:rsid w:val="009F195C"/>
    <w:rsid w:val="009F1E79"/>
    <w:rsid w:val="009F2E38"/>
    <w:rsid w:val="009F4D8A"/>
    <w:rsid w:val="009F52B7"/>
    <w:rsid w:val="009F692D"/>
    <w:rsid w:val="009F7245"/>
    <w:rsid w:val="009F7D80"/>
    <w:rsid w:val="00A00159"/>
    <w:rsid w:val="00A0155A"/>
    <w:rsid w:val="00A01C9B"/>
    <w:rsid w:val="00A01DBB"/>
    <w:rsid w:val="00A01E38"/>
    <w:rsid w:val="00A02BCF"/>
    <w:rsid w:val="00A02CC6"/>
    <w:rsid w:val="00A03057"/>
    <w:rsid w:val="00A03778"/>
    <w:rsid w:val="00A03A85"/>
    <w:rsid w:val="00A04458"/>
    <w:rsid w:val="00A051CE"/>
    <w:rsid w:val="00A061EC"/>
    <w:rsid w:val="00A0658E"/>
    <w:rsid w:val="00A070A6"/>
    <w:rsid w:val="00A074DC"/>
    <w:rsid w:val="00A077FD"/>
    <w:rsid w:val="00A10068"/>
    <w:rsid w:val="00A10314"/>
    <w:rsid w:val="00A1111C"/>
    <w:rsid w:val="00A112F5"/>
    <w:rsid w:val="00A11985"/>
    <w:rsid w:val="00A130A8"/>
    <w:rsid w:val="00A1353B"/>
    <w:rsid w:val="00A139F0"/>
    <w:rsid w:val="00A13E1F"/>
    <w:rsid w:val="00A142FD"/>
    <w:rsid w:val="00A14451"/>
    <w:rsid w:val="00A14D77"/>
    <w:rsid w:val="00A14F1E"/>
    <w:rsid w:val="00A1519D"/>
    <w:rsid w:val="00A1530E"/>
    <w:rsid w:val="00A15A7E"/>
    <w:rsid w:val="00A16842"/>
    <w:rsid w:val="00A16945"/>
    <w:rsid w:val="00A16B32"/>
    <w:rsid w:val="00A17227"/>
    <w:rsid w:val="00A172BB"/>
    <w:rsid w:val="00A17680"/>
    <w:rsid w:val="00A17D0D"/>
    <w:rsid w:val="00A20A5D"/>
    <w:rsid w:val="00A20CCC"/>
    <w:rsid w:val="00A2161B"/>
    <w:rsid w:val="00A22256"/>
    <w:rsid w:val="00A2252A"/>
    <w:rsid w:val="00A23621"/>
    <w:rsid w:val="00A23E86"/>
    <w:rsid w:val="00A24318"/>
    <w:rsid w:val="00A2450C"/>
    <w:rsid w:val="00A24C52"/>
    <w:rsid w:val="00A2586D"/>
    <w:rsid w:val="00A259F3"/>
    <w:rsid w:val="00A260AA"/>
    <w:rsid w:val="00A264BB"/>
    <w:rsid w:val="00A270AD"/>
    <w:rsid w:val="00A27237"/>
    <w:rsid w:val="00A2742C"/>
    <w:rsid w:val="00A278C2"/>
    <w:rsid w:val="00A27E6B"/>
    <w:rsid w:val="00A30061"/>
    <w:rsid w:val="00A307EA"/>
    <w:rsid w:val="00A30BEE"/>
    <w:rsid w:val="00A30C48"/>
    <w:rsid w:val="00A3217A"/>
    <w:rsid w:val="00A32552"/>
    <w:rsid w:val="00A3284F"/>
    <w:rsid w:val="00A329EF"/>
    <w:rsid w:val="00A32EA9"/>
    <w:rsid w:val="00A33178"/>
    <w:rsid w:val="00A33349"/>
    <w:rsid w:val="00A34215"/>
    <w:rsid w:val="00A34288"/>
    <w:rsid w:val="00A3489A"/>
    <w:rsid w:val="00A352D1"/>
    <w:rsid w:val="00A368DF"/>
    <w:rsid w:val="00A36B85"/>
    <w:rsid w:val="00A36CE3"/>
    <w:rsid w:val="00A36DF2"/>
    <w:rsid w:val="00A37D25"/>
    <w:rsid w:val="00A4090C"/>
    <w:rsid w:val="00A41CC1"/>
    <w:rsid w:val="00A4204F"/>
    <w:rsid w:val="00A42131"/>
    <w:rsid w:val="00A42224"/>
    <w:rsid w:val="00A424C2"/>
    <w:rsid w:val="00A433B2"/>
    <w:rsid w:val="00A4345E"/>
    <w:rsid w:val="00A43F76"/>
    <w:rsid w:val="00A44D2C"/>
    <w:rsid w:val="00A45FDB"/>
    <w:rsid w:val="00A46869"/>
    <w:rsid w:val="00A46C02"/>
    <w:rsid w:val="00A47430"/>
    <w:rsid w:val="00A47EB4"/>
    <w:rsid w:val="00A5134C"/>
    <w:rsid w:val="00A5164E"/>
    <w:rsid w:val="00A5205B"/>
    <w:rsid w:val="00A52165"/>
    <w:rsid w:val="00A524E3"/>
    <w:rsid w:val="00A52B8B"/>
    <w:rsid w:val="00A531D4"/>
    <w:rsid w:val="00A537C3"/>
    <w:rsid w:val="00A53C75"/>
    <w:rsid w:val="00A5456E"/>
    <w:rsid w:val="00A54648"/>
    <w:rsid w:val="00A56360"/>
    <w:rsid w:val="00A5756B"/>
    <w:rsid w:val="00A57C0D"/>
    <w:rsid w:val="00A61084"/>
    <w:rsid w:val="00A61903"/>
    <w:rsid w:val="00A630E1"/>
    <w:rsid w:val="00A63213"/>
    <w:rsid w:val="00A648C3"/>
    <w:rsid w:val="00A65579"/>
    <w:rsid w:val="00A65B5C"/>
    <w:rsid w:val="00A65D16"/>
    <w:rsid w:val="00A66285"/>
    <w:rsid w:val="00A67386"/>
    <w:rsid w:val="00A67927"/>
    <w:rsid w:val="00A67E12"/>
    <w:rsid w:val="00A7008A"/>
    <w:rsid w:val="00A701DF"/>
    <w:rsid w:val="00A722F6"/>
    <w:rsid w:val="00A739C1"/>
    <w:rsid w:val="00A74BB2"/>
    <w:rsid w:val="00A7554A"/>
    <w:rsid w:val="00A75836"/>
    <w:rsid w:val="00A75900"/>
    <w:rsid w:val="00A75A04"/>
    <w:rsid w:val="00A7633B"/>
    <w:rsid w:val="00A763A5"/>
    <w:rsid w:val="00A76D13"/>
    <w:rsid w:val="00A807C2"/>
    <w:rsid w:val="00A81500"/>
    <w:rsid w:val="00A82C36"/>
    <w:rsid w:val="00A82C5C"/>
    <w:rsid w:val="00A830F4"/>
    <w:rsid w:val="00A84A5A"/>
    <w:rsid w:val="00A85079"/>
    <w:rsid w:val="00A854E4"/>
    <w:rsid w:val="00A86253"/>
    <w:rsid w:val="00A86D05"/>
    <w:rsid w:val="00A87490"/>
    <w:rsid w:val="00A87DF5"/>
    <w:rsid w:val="00A90610"/>
    <w:rsid w:val="00A91C85"/>
    <w:rsid w:val="00A92E2E"/>
    <w:rsid w:val="00A92FC5"/>
    <w:rsid w:val="00A93BFD"/>
    <w:rsid w:val="00A940F9"/>
    <w:rsid w:val="00A957C7"/>
    <w:rsid w:val="00A96D17"/>
    <w:rsid w:val="00A97009"/>
    <w:rsid w:val="00A972B2"/>
    <w:rsid w:val="00A97634"/>
    <w:rsid w:val="00A97ABA"/>
    <w:rsid w:val="00A97C0D"/>
    <w:rsid w:val="00AA0A54"/>
    <w:rsid w:val="00AA0B81"/>
    <w:rsid w:val="00AA1A22"/>
    <w:rsid w:val="00AA1AC8"/>
    <w:rsid w:val="00AA289D"/>
    <w:rsid w:val="00AA2B4F"/>
    <w:rsid w:val="00AA3124"/>
    <w:rsid w:val="00AA312B"/>
    <w:rsid w:val="00AA34D9"/>
    <w:rsid w:val="00AA4127"/>
    <w:rsid w:val="00AA4BA3"/>
    <w:rsid w:val="00AA7865"/>
    <w:rsid w:val="00AA79F2"/>
    <w:rsid w:val="00AA7AFE"/>
    <w:rsid w:val="00AB0014"/>
    <w:rsid w:val="00AB01F5"/>
    <w:rsid w:val="00AB06B6"/>
    <w:rsid w:val="00AB0D24"/>
    <w:rsid w:val="00AB1B0C"/>
    <w:rsid w:val="00AB1FBA"/>
    <w:rsid w:val="00AB2F41"/>
    <w:rsid w:val="00AB3926"/>
    <w:rsid w:val="00AB3FD4"/>
    <w:rsid w:val="00AB4030"/>
    <w:rsid w:val="00AB427D"/>
    <w:rsid w:val="00AB4320"/>
    <w:rsid w:val="00AB4440"/>
    <w:rsid w:val="00AB65F5"/>
    <w:rsid w:val="00AB66F1"/>
    <w:rsid w:val="00AB6E4E"/>
    <w:rsid w:val="00AB6F45"/>
    <w:rsid w:val="00AB71FD"/>
    <w:rsid w:val="00AB7B74"/>
    <w:rsid w:val="00AC0390"/>
    <w:rsid w:val="00AC1F1F"/>
    <w:rsid w:val="00AC304B"/>
    <w:rsid w:val="00AC3306"/>
    <w:rsid w:val="00AC3A25"/>
    <w:rsid w:val="00AC3F84"/>
    <w:rsid w:val="00AC4A9B"/>
    <w:rsid w:val="00AC4A9D"/>
    <w:rsid w:val="00AC593B"/>
    <w:rsid w:val="00AC680C"/>
    <w:rsid w:val="00AC7FA5"/>
    <w:rsid w:val="00AD10CF"/>
    <w:rsid w:val="00AD1DC6"/>
    <w:rsid w:val="00AD229C"/>
    <w:rsid w:val="00AD2370"/>
    <w:rsid w:val="00AD28BE"/>
    <w:rsid w:val="00AD2E2A"/>
    <w:rsid w:val="00AD2EDA"/>
    <w:rsid w:val="00AD3B3E"/>
    <w:rsid w:val="00AD40B9"/>
    <w:rsid w:val="00AD512E"/>
    <w:rsid w:val="00AD68F2"/>
    <w:rsid w:val="00AD6D1B"/>
    <w:rsid w:val="00AD7C62"/>
    <w:rsid w:val="00AD7D01"/>
    <w:rsid w:val="00AE0233"/>
    <w:rsid w:val="00AE05B6"/>
    <w:rsid w:val="00AE12BD"/>
    <w:rsid w:val="00AE1E02"/>
    <w:rsid w:val="00AE276C"/>
    <w:rsid w:val="00AE453E"/>
    <w:rsid w:val="00AE46C9"/>
    <w:rsid w:val="00AE4968"/>
    <w:rsid w:val="00AE4D59"/>
    <w:rsid w:val="00AE4E7C"/>
    <w:rsid w:val="00AE5266"/>
    <w:rsid w:val="00AE6E29"/>
    <w:rsid w:val="00AE7301"/>
    <w:rsid w:val="00AE743E"/>
    <w:rsid w:val="00AE7D94"/>
    <w:rsid w:val="00AF078F"/>
    <w:rsid w:val="00AF1C91"/>
    <w:rsid w:val="00AF1E14"/>
    <w:rsid w:val="00AF2D77"/>
    <w:rsid w:val="00AF3615"/>
    <w:rsid w:val="00AF393A"/>
    <w:rsid w:val="00AF3D51"/>
    <w:rsid w:val="00AF5D73"/>
    <w:rsid w:val="00AF6DA0"/>
    <w:rsid w:val="00B0245D"/>
    <w:rsid w:val="00B02758"/>
    <w:rsid w:val="00B027D3"/>
    <w:rsid w:val="00B03162"/>
    <w:rsid w:val="00B03453"/>
    <w:rsid w:val="00B03747"/>
    <w:rsid w:val="00B04DD5"/>
    <w:rsid w:val="00B05BA1"/>
    <w:rsid w:val="00B05DE9"/>
    <w:rsid w:val="00B068DA"/>
    <w:rsid w:val="00B06D73"/>
    <w:rsid w:val="00B07127"/>
    <w:rsid w:val="00B0738D"/>
    <w:rsid w:val="00B10163"/>
    <w:rsid w:val="00B11182"/>
    <w:rsid w:val="00B1128D"/>
    <w:rsid w:val="00B11587"/>
    <w:rsid w:val="00B11A58"/>
    <w:rsid w:val="00B11CC2"/>
    <w:rsid w:val="00B12282"/>
    <w:rsid w:val="00B13076"/>
    <w:rsid w:val="00B14215"/>
    <w:rsid w:val="00B14C6E"/>
    <w:rsid w:val="00B15387"/>
    <w:rsid w:val="00B155C8"/>
    <w:rsid w:val="00B15673"/>
    <w:rsid w:val="00B15941"/>
    <w:rsid w:val="00B15CB7"/>
    <w:rsid w:val="00B16439"/>
    <w:rsid w:val="00B168D1"/>
    <w:rsid w:val="00B16DD1"/>
    <w:rsid w:val="00B17676"/>
    <w:rsid w:val="00B1784E"/>
    <w:rsid w:val="00B17CA1"/>
    <w:rsid w:val="00B20920"/>
    <w:rsid w:val="00B214D6"/>
    <w:rsid w:val="00B2339E"/>
    <w:rsid w:val="00B234EA"/>
    <w:rsid w:val="00B235D3"/>
    <w:rsid w:val="00B23F97"/>
    <w:rsid w:val="00B243AB"/>
    <w:rsid w:val="00B246FD"/>
    <w:rsid w:val="00B24968"/>
    <w:rsid w:val="00B24A67"/>
    <w:rsid w:val="00B252DF"/>
    <w:rsid w:val="00B2608B"/>
    <w:rsid w:val="00B260FE"/>
    <w:rsid w:val="00B26BF5"/>
    <w:rsid w:val="00B2754F"/>
    <w:rsid w:val="00B276F6"/>
    <w:rsid w:val="00B27774"/>
    <w:rsid w:val="00B30D44"/>
    <w:rsid w:val="00B31B15"/>
    <w:rsid w:val="00B31BDA"/>
    <w:rsid w:val="00B32179"/>
    <w:rsid w:val="00B32675"/>
    <w:rsid w:val="00B33640"/>
    <w:rsid w:val="00B33C3A"/>
    <w:rsid w:val="00B343DE"/>
    <w:rsid w:val="00B348C3"/>
    <w:rsid w:val="00B34BF3"/>
    <w:rsid w:val="00B3550F"/>
    <w:rsid w:val="00B35E07"/>
    <w:rsid w:val="00B365AE"/>
    <w:rsid w:val="00B36D1C"/>
    <w:rsid w:val="00B36DD5"/>
    <w:rsid w:val="00B37668"/>
    <w:rsid w:val="00B37AA5"/>
    <w:rsid w:val="00B37FD9"/>
    <w:rsid w:val="00B4115A"/>
    <w:rsid w:val="00B44324"/>
    <w:rsid w:val="00B449AF"/>
    <w:rsid w:val="00B450EA"/>
    <w:rsid w:val="00B4515F"/>
    <w:rsid w:val="00B464B6"/>
    <w:rsid w:val="00B523FC"/>
    <w:rsid w:val="00B53315"/>
    <w:rsid w:val="00B544F0"/>
    <w:rsid w:val="00B545AF"/>
    <w:rsid w:val="00B54BB6"/>
    <w:rsid w:val="00B556C6"/>
    <w:rsid w:val="00B56CC8"/>
    <w:rsid w:val="00B56DA7"/>
    <w:rsid w:val="00B57842"/>
    <w:rsid w:val="00B6059C"/>
    <w:rsid w:val="00B6084B"/>
    <w:rsid w:val="00B60951"/>
    <w:rsid w:val="00B6106B"/>
    <w:rsid w:val="00B61333"/>
    <w:rsid w:val="00B61343"/>
    <w:rsid w:val="00B613E6"/>
    <w:rsid w:val="00B6256A"/>
    <w:rsid w:val="00B6272A"/>
    <w:rsid w:val="00B62C55"/>
    <w:rsid w:val="00B63135"/>
    <w:rsid w:val="00B631DF"/>
    <w:rsid w:val="00B63C50"/>
    <w:rsid w:val="00B63C77"/>
    <w:rsid w:val="00B64595"/>
    <w:rsid w:val="00B65C84"/>
    <w:rsid w:val="00B65EE7"/>
    <w:rsid w:val="00B66368"/>
    <w:rsid w:val="00B67896"/>
    <w:rsid w:val="00B679D6"/>
    <w:rsid w:val="00B67B47"/>
    <w:rsid w:val="00B67CED"/>
    <w:rsid w:val="00B73AFE"/>
    <w:rsid w:val="00B74663"/>
    <w:rsid w:val="00B74687"/>
    <w:rsid w:val="00B74AAB"/>
    <w:rsid w:val="00B74D9B"/>
    <w:rsid w:val="00B75C9F"/>
    <w:rsid w:val="00B75E6F"/>
    <w:rsid w:val="00B75FD6"/>
    <w:rsid w:val="00B76A8F"/>
    <w:rsid w:val="00B76E3A"/>
    <w:rsid w:val="00B76E9C"/>
    <w:rsid w:val="00B77229"/>
    <w:rsid w:val="00B809EF"/>
    <w:rsid w:val="00B80A56"/>
    <w:rsid w:val="00B81C04"/>
    <w:rsid w:val="00B81C40"/>
    <w:rsid w:val="00B823A5"/>
    <w:rsid w:val="00B83569"/>
    <w:rsid w:val="00B85D3C"/>
    <w:rsid w:val="00B86AE8"/>
    <w:rsid w:val="00B87073"/>
    <w:rsid w:val="00B87171"/>
    <w:rsid w:val="00B871D5"/>
    <w:rsid w:val="00B8798E"/>
    <w:rsid w:val="00B87A0F"/>
    <w:rsid w:val="00B9006D"/>
    <w:rsid w:val="00B90B18"/>
    <w:rsid w:val="00B90BC1"/>
    <w:rsid w:val="00B91003"/>
    <w:rsid w:val="00B910CB"/>
    <w:rsid w:val="00B910F5"/>
    <w:rsid w:val="00B91398"/>
    <w:rsid w:val="00B9148B"/>
    <w:rsid w:val="00B91822"/>
    <w:rsid w:val="00B92359"/>
    <w:rsid w:val="00B92F96"/>
    <w:rsid w:val="00B9318C"/>
    <w:rsid w:val="00B93584"/>
    <w:rsid w:val="00B938C5"/>
    <w:rsid w:val="00B939E2"/>
    <w:rsid w:val="00B93C90"/>
    <w:rsid w:val="00B947E9"/>
    <w:rsid w:val="00B94DAB"/>
    <w:rsid w:val="00B95658"/>
    <w:rsid w:val="00B9575F"/>
    <w:rsid w:val="00B965B7"/>
    <w:rsid w:val="00B968F5"/>
    <w:rsid w:val="00B96C89"/>
    <w:rsid w:val="00B96DDF"/>
    <w:rsid w:val="00B97161"/>
    <w:rsid w:val="00B972EF"/>
    <w:rsid w:val="00B97C12"/>
    <w:rsid w:val="00BA00C2"/>
    <w:rsid w:val="00BA08C0"/>
    <w:rsid w:val="00BA08E8"/>
    <w:rsid w:val="00BA294E"/>
    <w:rsid w:val="00BA2AB6"/>
    <w:rsid w:val="00BA2BB6"/>
    <w:rsid w:val="00BA2BB8"/>
    <w:rsid w:val="00BA34B0"/>
    <w:rsid w:val="00BA42D2"/>
    <w:rsid w:val="00BA4AA4"/>
    <w:rsid w:val="00BA58D5"/>
    <w:rsid w:val="00BA5A73"/>
    <w:rsid w:val="00BA6537"/>
    <w:rsid w:val="00BA65FC"/>
    <w:rsid w:val="00BA6987"/>
    <w:rsid w:val="00BA6AE6"/>
    <w:rsid w:val="00BA6BA9"/>
    <w:rsid w:val="00BA7099"/>
    <w:rsid w:val="00BB06E9"/>
    <w:rsid w:val="00BB15DA"/>
    <w:rsid w:val="00BB19DD"/>
    <w:rsid w:val="00BB1C2C"/>
    <w:rsid w:val="00BB24FC"/>
    <w:rsid w:val="00BB2A7F"/>
    <w:rsid w:val="00BB4438"/>
    <w:rsid w:val="00BB4E31"/>
    <w:rsid w:val="00BB4F78"/>
    <w:rsid w:val="00BB51A0"/>
    <w:rsid w:val="00BB551A"/>
    <w:rsid w:val="00BB5D0F"/>
    <w:rsid w:val="00BB6D0C"/>
    <w:rsid w:val="00BB6FB2"/>
    <w:rsid w:val="00BB747D"/>
    <w:rsid w:val="00BB76EB"/>
    <w:rsid w:val="00BC05CF"/>
    <w:rsid w:val="00BC25AB"/>
    <w:rsid w:val="00BC2C1A"/>
    <w:rsid w:val="00BC33A5"/>
    <w:rsid w:val="00BC3C8E"/>
    <w:rsid w:val="00BC527E"/>
    <w:rsid w:val="00BC54F0"/>
    <w:rsid w:val="00BC5AD7"/>
    <w:rsid w:val="00BC5D0D"/>
    <w:rsid w:val="00BC5EE0"/>
    <w:rsid w:val="00BC6603"/>
    <w:rsid w:val="00BC6735"/>
    <w:rsid w:val="00BC6E7D"/>
    <w:rsid w:val="00BC752C"/>
    <w:rsid w:val="00BD0240"/>
    <w:rsid w:val="00BD02A2"/>
    <w:rsid w:val="00BD098B"/>
    <w:rsid w:val="00BD0B6A"/>
    <w:rsid w:val="00BD174D"/>
    <w:rsid w:val="00BD2163"/>
    <w:rsid w:val="00BD21AF"/>
    <w:rsid w:val="00BD2261"/>
    <w:rsid w:val="00BD2C97"/>
    <w:rsid w:val="00BD36C5"/>
    <w:rsid w:val="00BD4056"/>
    <w:rsid w:val="00BD4860"/>
    <w:rsid w:val="00BD4B3D"/>
    <w:rsid w:val="00BD53F8"/>
    <w:rsid w:val="00BD5696"/>
    <w:rsid w:val="00BD722E"/>
    <w:rsid w:val="00BD7579"/>
    <w:rsid w:val="00BD75F0"/>
    <w:rsid w:val="00BD7618"/>
    <w:rsid w:val="00BD77A0"/>
    <w:rsid w:val="00BD7CE5"/>
    <w:rsid w:val="00BE075E"/>
    <w:rsid w:val="00BE0B0B"/>
    <w:rsid w:val="00BE11E1"/>
    <w:rsid w:val="00BE28FE"/>
    <w:rsid w:val="00BE29D6"/>
    <w:rsid w:val="00BE3FB9"/>
    <w:rsid w:val="00BE4018"/>
    <w:rsid w:val="00BE47E3"/>
    <w:rsid w:val="00BE52A1"/>
    <w:rsid w:val="00BE55DE"/>
    <w:rsid w:val="00BE56A4"/>
    <w:rsid w:val="00BE5B92"/>
    <w:rsid w:val="00BE6931"/>
    <w:rsid w:val="00BE77BC"/>
    <w:rsid w:val="00BE7E53"/>
    <w:rsid w:val="00BE7F55"/>
    <w:rsid w:val="00BF0123"/>
    <w:rsid w:val="00BF0665"/>
    <w:rsid w:val="00BF0919"/>
    <w:rsid w:val="00BF11AA"/>
    <w:rsid w:val="00BF1308"/>
    <w:rsid w:val="00BF26FB"/>
    <w:rsid w:val="00BF2D3C"/>
    <w:rsid w:val="00BF35CD"/>
    <w:rsid w:val="00BF3802"/>
    <w:rsid w:val="00BF3A66"/>
    <w:rsid w:val="00BF40D4"/>
    <w:rsid w:val="00BF4FBE"/>
    <w:rsid w:val="00BF5187"/>
    <w:rsid w:val="00BF5415"/>
    <w:rsid w:val="00BF551F"/>
    <w:rsid w:val="00BF5CAD"/>
    <w:rsid w:val="00BF66B4"/>
    <w:rsid w:val="00BF6DD6"/>
    <w:rsid w:val="00BF6EE0"/>
    <w:rsid w:val="00BF70EB"/>
    <w:rsid w:val="00BF715A"/>
    <w:rsid w:val="00C008C3"/>
    <w:rsid w:val="00C019DE"/>
    <w:rsid w:val="00C01D5E"/>
    <w:rsid w:val="00C0254B"/>
    <w:rsid w:val="00C0378B"/>
    <w:rsid w:val="00C03AF2"/>
    <w:rsid w:val="00C03BD1"/>
    <w:rsid w:val="00C04985"/>
    <w:rsid w:val="00C04C6B"/>
    <w:rsid w:val="00C052AE"/>
    <w:rsid w:val="00C05347"/>
    <w:rsid w:val="00C056E2"/>
    <w:rsid w:val="00C05AA7"/>
    <w:rsid w:val="00C05C01"/>
    <w:rsid w:val="00C0618C"/>
    <w:rsid w:val="00C06220"/>
    <w:rsid w:val="00C06307"/>
    <w:rsid w:val="00C06735"/>
    <w:rsid w:val="00C0698E"/>
    <w:rsid w:val="00C06A26"/>
    <w:rsid w:val="00C06B72"/>
    <w:rsid w:val="00C07267"/>
    <w:rsid w:val="00C1168A"/>
    <w:rsid w:val="00C11C26"/>
    <w:rsid w:val="00C11E3F"/>
    <w:rsid w:val="00C12648"/>
    <w:rsid w:val="00C12793"/>
    <w:rsid w:val="00C12C70"/>
    <w:rsid w:val="00C13982"/>
    <w:rsid w:val="00C14701"/>
    <w:rsid w:val="00C15B07"/>
    <w:rsid w:val="00C16441"/>
    <w:rsid w:val="00C1669F"/>
    <w:rsid w:val="00C170CB"/>
    <w:rsid w:val="00C17458"/>
    <w:rsid w:val="00C2000F"/>
    <w:rsid w:val="00C20D6B"/>
    <w:rsid w:val="00C21382"/>
    <w:rsid w:val="00C2166C"/>
    <w:rsid w:val="00C2187C"/>
    <w:rsid w:val="00C224B9"/>
    <w:rsid w:val="00C2366E"/>
    <w:rsid w:val="00C239FA"/>
    <w:rsid w:val="00C24EE8"/>
    <w:rsid w:val="00C265F2"/>
    <w:rsid w:val="00C266D3"/>
    <w:rsid w:val="00C26F9C"/>
    <w:rsid w:val="00C271D1"/>
    <w:rsid w:val="00C2742B"/>
    <w:rsid w:val="00C27950"/>
    <w:rsid w:val="00C279C8"/>
    <w:rsid w:val="00C300E4"/>
    <w:rsid w:val="00C30540"/>
    <w:rsid w:val="00C3084F"/>
    <w:rsid w:val="00C30EA0"/>
    <w:rsid w:val="00C3214A"/>
    <w:rsid w:val="00C3264C"/>
    <w:rsid w:val="00C32B14"/>
    <w:rsid w:val="00C32CAC"/>
    <w:rsid w:val="00C3388D"/>
    <w:rsid w:val="00C33D48"/>
    <w:rsid w:val="00C35164"/>
    <w:rsid w:val="00C35B63"/>
    <w:rsid w:val="00C36B8B"/>
    <w:rsid w:val="00C3788A"/>
    <w:rsid w:val="00C37E56"/>
    <w:rsid w:val="00C40D56"/>
    <w:rsid w:val="00C410F6"/>
    <w:rsid w:val="00C41696"/>
    <w:rsid w:val="00C41A0A"/>
    <w:rsid w:val="00C41F15"/>
    <w:rsid w:val="00C42AB9"/>
    <w:rsid w:val="00C42AE4"/>
    <w:rsid w:val="00C43564"/>
    <w:rsid w:val="00C43A19"/>
    <w:rsid w:val="00C43D66"/>
    <w:rsid w:val="00C44253"/>
    <w:rsid w:val="00C450A8"/>
    <w:rsid w:val="00C458BA"/>
    <w:rsid w:val="00C4677B"/>
    <w:rsid w:val="00C4688C"/>
    <w:rsid w:val="00C46E9D"/>
    <w:rsid w:val="00C472C5"/>
    <w:rsid w:val="00C47373"/>
    <w:rsid w:val="00C47B1F"/>
    <w:rsid w:val="00C5092C"/>
    <w:rsid w:val="00C510E8"/>
    <w:rsid w:val="00C5186E"/>
    <w:rsid w:val="00C51E15"/>
    <w:rsid w:val="00C522E8"/>
    <w:rsid w:val="00C52E56"/>
    <w:rsid w:val="00C540B2"/>
    <w:rsid w:val="00C55398"/>
    <w:rsid w:val="00C5554E"/>
    <w:rsid w:val="00C55A13"/>
    <w:rsid w:val="00C55BCD"/>
    <w:rsid w:val="00C55D8F"/>
    <w:rsid w:val="00C56409"/>
    <w:rsid w:val="00C5647E"/>
    <w:rsid w:val="00C5692B"/>
    <w:rsid w:val="00C56F93"/>
    <w:rsid w:val="00C574E9"/>
    <w:rsid w:val="00C577DD"/>
    <w:rsid w:val="00C60034"/>
    <w:rsid w:val="00C6023E"/>
    <w:rsid w:val="00C60331"/>
    <w:rsid w:val="00C60F1F"/>
    <w:rsid w:val="00C6258A"/>
    <w:rsid w:val="00C62984"/>
    <w:rsid w:val="00C6338E"/>
    <w:rsid w:val="00C634B7"/>
    <w:rsid w:val="00C639CE"/>
    <w:rsid w:val="00C64CB1"/>
    <w:rsid w:val="00C65214"/>
    <w:rsid w:val="00C65A72"/>
    <w:rsid w:val="00C662F2"/>
    <w:rsid w:val="00C66F4F"/>
    <w:rsid w:val="00C67C01"/>
    <w:rsid w:val="00C7059C"/>
    <w:rsid w:val="00C70719"/>
    <w:rsid w:val="00C707C3"/>
    <w:rsid w:val="00C71339"/>
    <w:rsid w:val="00C71D2D"/>
    <w:rsid w:val="00C721D6"/>
    <w:rsid w:val="00C7402C"/>
    <w:rsid w:val="00C750E0"/>
    <w:rsid w:val="00C75605"/>
    <w:rsid w:val="00C75692"/>
    <w:rsid w:val="00C75AA7"/>
    <w:rsid w:val="00C75F9F"/>
    <w:rsid w:val="00C76154"/>
    <w:rsid w:val="00C76259"/>
    <w:rsid w:val="00C7726F"/>
    <w:rsid w:val="00C800B8"/>
    <w:rsid w:val="00C802BD"/>
    <w:rsid w:val="00C80C2B"/>
    <w:rsid w:val="00C8147F"/>
    <w:rsid w:val="00C815DD"/>
    <w:rsid w:val="00C816F2"/>
    <w:rsid w:val="00C828CB"/>
    <w:rsid w:val="00C83A98"/>
    <w:rsid w:val="00C83C51"/>
    <w:rsid w:val="00C83FB6"/>
    <w:rsid w:val="00C84204"/>
    <w:rsid w:val="00C84260"/>
    <w:rsid w:val="00C843A0"/>
    <w:rsid w:val="00C84B5B"/>
    <w:rsid w:val="00C84F77"/>
    <w:rsid w:val="00C858E7"/>
    <w:rsid w:val="00C8651B"/>
    <w:rsid w:val="00C8692F"/>
    <w:rsid w:val="00C875DC"/>
    <w:rsid w:val="00C901AB"/>
    <w:rsid w:val="00C901CC"/>
    <w:rsid w:val="00C90955"/>
    <w:rsid w:val="00C90C12"/>
    <w:rsid w:val="00C90D80"/>
    <w:rsid w:val="00C91CCF"/>
    <w:rsid w:val="00C9207C"/>
    <w:rsid w:val="00C921CB"/>
    <w:rsid w:val="00C9230B"/>
    <w:rsid w:val="00C9250E"/>
    <w:rsid w:val="00C93BAC"/>
    <w:rsid w:val="00C93C05"/>
    <w:rsid w:val="00C93E10"/>
    <w:rsid w:val="00C93EF5"/>
    <w:rsid w:val="00C94ADE"/>
    <w:rsid w:val="00C94B3E"/>
    <w:rsid w:val="00C94F13"/>
    <w:rsid w:val="00C9532E"/>
    <w:rsid w:val="00C962A0"/>
    <w:rsid w:val="00C967DF"/>
    <w:rsid w:val="00CA00FB"/>
    <w:rsid w:val="00CA099C"/>
    <w:rsid w:val="00CA1712"/>
    <w:rsid w:val="00CA3ADA"/>
    <w:rsid w:val="00CA3B3B"/>
    <w:rsid w:val="00CA3FF1"/>
    <w:rsid w:val="00CA4181"/>
    <w:rsid w:val="00CA53E5"/>
    <w:rsid w:val="00CA6C63"/>
    <w:rsid w:val="00CA72F3"/>
    <w:rsid w:val="00CB1059"/>
    <w:rsid w:val="00CB12B0"/>
    <w:rsid w:val="00CB2150"/>
    <w:rsid w:val="00CB332E"/>
    <w:rsid w:val="00CB4138"/>
    <w:rsid w:val="00CB4251"/>
    <w:rsid w:val="00CB47BA"/>
    <w:rsid w:val="00CB4F43"/>
    <w:rsid w:val="00CB51E3"/>
    <w:rsid w:val="00CB552F"/>
    <w:rsid w:val="00CB5B84"/>
    <w:rsid w:val="00CB5B9F"/>
    <w:rsid w:val="00CB6C8C"/>
    <w:rsid w:val="00CB73CE"/>
    <w:rsid w:val="00CB7E19"/>
    <w:rsid w:val="00CC115F"/>
    <w:rsid w:val="00CC1FFB"/>
    <w:rsid w:val="00CC2186"/>
    <w:rsid w:val="00CC21BD"/>
    <w:rsid w:val="00CC2A33"/>
    <w:rsid w:val="00CC2B97"/>
    <w:rsid w:val="00CC3556"/>
    <w:rsid w:val="00CC38D7"/>
    <w:rsid w:val="00CC3E90"/>
    <w:rsid w:val="00CC4B97"/>
    <w:rsid w:val="00CC555B"/>
    <w:rsid w:val="00CC55F0"/>
    <w:rsid w:val="00CC58B3"/>
    <w:rsid w:val="00CC70DB"/>
    <w:rsid w:val="00CC70E0"/>
    <w:rsid w:val="00CC757C"/>
    <w:rsid w:val="00CC7C29"/>
    <w:rsid w:val="00CC7EB8"/>
    <w:rsid w:val="00CD0209"/>
    <w:rsid w:val="00CD02D7"/>
    <w:rsid w:val="00CD12EE"/>
    <w:rsid w:val="00CD1337"/>
    <w:rsid w:val="00CD3139"/>
    <w:rsid w:val="00CD3ED1"/>
    <w:rsid w:val="00CD42FE"/>
    <w:rsid w:val="00CD4679"/>
    <w:rsid w:val="00CD52A6"/>
    <w:rsid w:val="00CD577A"/>
    <w:rsid w:val="00CD672A"/>
    <w:rsid w:val="00CE0136"/>
    <w:rsid w:val="00CE0333"/>
    <w:rsid w:val="00CE0977"/>
    <w:rsid w:val="00CE0F04"/>
    <w:rsid w:val="00CE1CF6"/>
    <w:rsid w:val="00CE1FB1"/>
    <w:rsid w:val="00CE2082"/>
    <w:rsid w:val="00CE2D65"/>
    <w:rsid w:val="00CE304E"/>
    <w:rsid w:val="00CE3260"/>
    <w:rsid w:val="00CE4FFE"/>
    <w:rsid w:val="00CE50A9"/>
    <w:rsid w:val="00CE5B16"/>
    <w:rsid w:val="00CE68A3"/>
    <w:rsid w:val="00CE7536"/>
    <w:rsid w:val="00CE7F15"/>
    <w:rsid w:val="00CF04A8"/>
    <w:rsid w:val="00CF0572"/>
    <w:rsid w:val="00CF07A8"/>
    <w:rsid w:val="00CF0F83"/>
    <w:rsid w:val="00CF1408"/>
    <w:rsid w:val="00CF1AAA"/>
    <w:rsid w:val="00CF232B"/>
    <w:rsid w:val="00CF38CE"/>
    <w:rsid w:val="00CF3C72"/>
    <w:rsid w:val="00CF42A2"/>
    <w:rsid w:val="00CF4D62"/>
    <w:rsid w:val="00CF6D3B"/>
    <w:rsid w:val="00CF7339"/>
    <w:rsid w:val="00CF754C"/>
    <w:rsid w:val="00D0057B"/>
    <w:rsid w:val="00D00A6B"/>
    <w:rsid w:val="00D00CB5"/>
    <w:rsid w:val="00D01579"/>
    <w:rsid w:val="00D01F69"/>
    <w:rsid w:val="00D03873"/>
    <w:rsid w:val="00D03B2B"/>
    <w:rsid w:val="00D03D67"/>
    <w:rsid w:val="00D046C6"/>
    <w:rsid w:val="00D05385"/>
    <w:rsid w:val="00D058A4"/>
    <w:rsid w:val="00D05EE9"/>
    <w:rsid w:val="00D062B3"/>
    <w:rsid w:val="00D07236"/>
    <w:rsid w:val="00D07513"/>
    <w:rsid w:val="00D1102A"/>
    <w:rsid w:val="00D115F8"/>
    <w:rsid w:val="00D118A2"/>
    <w:rsid w:val="00D1298F"/>
    <w:rsid w:val="00D137FD"/>
    <w:rsid w:val="00D13C74"/>
    <w:rsid w:val="00D149C4"/>
    <w:rsid w:val="00D166A9"/>
    <w:rsid w:val="00D176E6"/>
    <w:rsid w:val="00D17953"/>
    <w:rsid w:val="00D200F3"/>
    <w:rsid w:val="00D2080A"/>
    <w:rsid w:val="00D20B9D"/>
    <w:rsid w:val="00D22288"/>
    <w:rsid w:val="00D22517"/>
    <w:rsid w:val="00D2305F"/>
    <w:rsid w:val="00D230F3"/>
    <w:rsid w:val="00D2400F"/>
    <w:rsid w:val="00D24504"/>
    <w:rsid w:val="00D25731"/>
    <w:rsid w:val="00D25FEB"/>
    <w:rsid w:val="00D26143"/>
    <w:rsid w:val="00D26526"/>
    <w:rsid w:val="00D2694D"/>
    <w:rsid w:val="00D26A97"/>
    <w:rsid w:val="00D26B61"/>
    <w:rsid w:val="00D270F4"/>
    <w:rsid w:val="00D27118"/>
    <w:rsid w:val="00D276F8"/>
    <w:rsid w:val="00D278C1"/>
    <w:rsid w:val="00D27DF5"/>
    <w:rsid w:val="00D27E8C"/>
    <w:rsid w:val="00D305A5"/>
    <w:rsid w:val="00D3194A"/>
    <w:rsid w:val="00D3204E"/>
    <w:rsid w:val="00D320AC"/>
    <w:rsid w:val="00D32FBC"/>
    <w:rsid w:val="00D3305F"/>
    <w:rsid w:val="00D33481"/>
    <w:rsid w:val="00D33E53"/>
    <w:rsid w:val="00D34826"/>
    <w:rsid w:val="00D34B39"/>
    <w:rsid w:val="00D34B53"/>
    <w:rsid w:val="00D358BF"/>
    <w:rsid w:val="00D35DB3"/>
    <w:rsid w:val="00D35EA4"/>
    <w:rsid w:val="00D36C8C"/>
    <w:rsid w:val="00D377A8"/>
    <w:rsid w:val="00D40660"/>
    <w:rsid w:val="00D406CD"/>
    <w:rsid w:val="00D42954"/>
    <w:rsid w:val="00D42D70"/>
    <w:rsid w:val="00D441D0"/>
    <w:rsid w:val="00D442D9"/>
    <w:rsid w:val="00D443AC"/>
    <w:rsid w:val="00D4460E"/>
    <w:rsid w:val="00D44637"/>
    <w:rsid w:val="00D44C17"/>
    <w:rsid w:val="00D44D50"/>
    <w:rsid w:val="00D45A21"/>
    <w:rsid w:val="00D45EDF"/>
    <w:rsid w:val="00D476EF"/>
    <w:rsid w:val="00D479E0"/>
    <w:rsid w:val="00D5085D"/>
    <w:rsid w:val="00D51376"/>
    <w:rsid w:val="00D516B1"/>
    <w:rsid w:val="00D519F0"/>
    <w:rsid w:val="00D51F0E"/>
    <w:rsid w:val="00D52D0F"/>
    <w:rsid w:val="00D530BF"/>
    <w:rsid w:val="00D5321E"/>
    <w:rsid w:val="00D534FD"/>
    <w:rsid w:val="00D53BE2"/>
    <w:rsid w:val="00D54B37"/>
    <w:rsid w:val="00D54B5E"/>
    <w:rsid w:val="00D55AE0"/>
    <w:rsid w:val="00D56766"/>
    <w:rsid w:val="00D56B6E"/>
    <w:rsid w:val="00D56DA4"/>
    <w:rsid w:val="00D5727B"/>
    <w:rsid w:val="00D618F6"/>
    <w:rsid w:val="00D62849"/>
    <w:rsid w:val="00D62BC2"/>
    <w:rsid w:val="00D63AF0"/>
    <w:rsid w:val="00D63FD8"/>
    <w:rsid w:val="00D64012"/>
    <w:rsid w:val="00D642A2"/>
    <w:rsid w:val="00D64BD2"/>
    <w:rsid w:val="00D64DF3"/>
    <w:rsid w:val="00D659A4"/>
    <w:rsid w:val="00D659B1"/>
    <w:rsid w:val="00D65AA2"/>
    <w:rsid w:val="00D65EF0"/>
    <w:rsid w:val="00D662A1"/>
    <w:rsid w:val="00D6683C"/>
    <w:rsid w:val="00D70930"/>
    <w:rsid w:val="00D710F9"/>
    <w:rsid w:val="00D713FB"/>
    <w:rsid w:val="00D71414"/>
    <w:rsid w:val="00D72334"/>
    <w:rsid w:val="00D7260C"/>
    <w:rsid w:val="00D72D0C"/>
    <w:rsid w:val="00D7312D"/>
    <w:rsid w:val="00D731CF"/>
    <w:rsid w:val="00D7443D"/>
    <w:rsid w:val="00D744DB"/>
    <w:rsid w:val="00D74C7C"/>
    <w:rsid w:val="00D75644"/>
    <w:rsid w:val="00D7574E"/>
    <w:rsid w:val="00D7583B"/>
    <w:rsid w:val="00D75B8F"/>
    <w:rsid w:val="00D75BF9"/>
    <w:rsid w:val="00D76004"/>
    <w:rsid w:val="00D760FE"/>
    <w:rsid w:val="00D768A9"/>
    <w:rsid w:val="00D77167"/>
    <w:rsid w:val="00D7741A"/>
    <w:rsid w:val="00D77EDF"/>
    <w:rsid w:val="00D77EFE"/>
    <w:rsid w:val="00D802CE"/>
    <w:rsid w:val="00D803F2"/>
    <w:rsid w:val="00D80857"/>
    <w:rsid w:val="00D8121F"/>
    <w:rsid w:val="00D82352"/>
    <w:rsid w:val="00D82B74"/>
    <w:rsid w:val="00D82C00"/>
    <w:rsid w:val="00D82CAD"/>
    <w:rsid w:val="00D8362A"/>
    <w:rsid w:val="00D841EB"/>
    <w:rsid w:val="00D846B8"/>
    <w:rsid w:val="00D84B3F"/>
    <w:rsid w:val="00D85A48"/>
    <w:rsid w:val="00D865C5"/>
    <w:rsid w:val="00D86A30"/>
    <w:rsid w:val="00D86FB7"/>
    <w:rsid w:val="00D87689"/>
    <w:rsid w:val="00D87887"/>
    <w:rsid w:val="00D87908"/>
    <w:rsid w:val="00D907A2"/>
    <w:rsid w:val="00D90B2D"/>
    <w:rsid w:val="00D90D2F"/>
    <w:rsid w:val="00D90D36"/>
    <w:rsid w:val="00D91DB7"/>
    <w:rsid w:val="00D932F3"/>
    <w:rsid w:val="00D939EE"/>
    <w:rsid w:val="00D93A28"/>
    <w:rsid w:val="00D969DA"/>
    <w:rsid w:val="00D96A70"/>
    <w:rsid w:val="00D97469"/>
    <w:rsid w:val="00D97C74"/>
    <w:rsid w:val="00DA07AB"/>
    <w:rsid w:val="00DA1933"/>
    <w:rsid w:val="00DA248F"/>
    <w:rsid w:val="00DA265C"/>
    <w:rsid w:val="00DA34B8"/>
    <w:rsid w:val="00DA4343"/>
    <w:rsid w:val="00DA474C"/>
    <w:rsid w:val="00DA4C1B"/>
    <w:rsid w:val="00DA5E24"/>
    <w:rsid w:val="00DA6669"/>
    <w:rsid w:val="00DA66ED"/>
    <w:rsid w:val="00DA7048"/>
    <w:rsid w:val="00DA78B3"/>
    <w:rsid w:val="00DA7DDD"/>
    <w:rsid w:val="00DB07BF"/>
    <w:rsid w:val="00DB0F57"/>
    <w:rsid w:val="00DB408D"/>
    <w:rsid w:val="00DB411E"/>
    <w:rsid w:val="00DB516F"/>
    <w:rsid w:val="00DB5684"/>
    <w:rsid w:val="00DB6453"/>
    <w:rsid w:val="00DB6C7B"/>
    <w:rsid w:val="00DB7346"/>
    <w:rsid w:val="00DB769F"/>
    <w:rsid w:val="00DB7FB5"/>
    <w:rsid w:val="00DC0C5C"/>
    <w:rsid w:val="00DC1078"/>
    <w:rsid w:val="00DC124B"/>
    <w:rsid w:val="00DC12F6"/>
    <w:rsid w:val="00DC1449"/>
    <w:rsid w:val="00DC2FBD"/>
    <w:rsid w:val="00DC34DC"/>
    <w:rsid w:val="00DC4A4F"/>
    <w:rsid w:val="00DC4ADE"/>
    <w:rsid w:val="00DC4CCA"/>
    <w:rsid w:val="00DC5033"/>
    <w:rsid w:val="00DC51D3"/>
    <w:rsid w:val="00DC64CC"/>
    <w:rsid w:val="00DC666E"/>
    <w:rsid w:val="00DC7171"/>
    <w:rsid w:val="00DC767D"/>
    <w:rsid w:val="00DD0133"/>
    <w:rsid w:val="00DD01EF"/>
    <w:rsid w:val="00DD0D25"/>
    <w:rsid w:val="00DD15B6"/>
    <w:rsid w:val="00DD2712"/>
    <w:rsid w:val="00DD27A6"/>
    <w:rsid w:val="00DD373E"/>
    <w:rsid w:val="00DD38FB"/>
    <w:rsid w:val="00DD3ABB"/>
    <w:rsid w:val="00DD4FB3"/>
    <w:rsid w:val="00DD5C24"/>
    <w:rsid w:val="00DD6CAE"/>
    <w:rsid w:val="00DD6DEB"/>
    <w:rsid w:val="00DD760E"/>
    <w:rsid w:val="00DD7987"/>
    <w:rsid w:val="00DD7C15"/>
    <w:rsid w:val="00DD7C66"/>
    <w:rsid w:val="00DD7DA5"/>
    <w:rsid w:val="00DE1571"/>
    <w:rsid w:val="00DE16A3"/>
    <w:rsid w:val="00DE1DBA"/>
    <w:rsid w:val="00DE21EF"/>
    <w:rsid w:val="00DE2DD4"/>
    <w:rsid w:val="00DE3370"/>
    <w:rsid w:val="00DE3E23"/>
    <w:rsid w:val="00DE419D"/>
    <w:rsid w:val="00DE48F5"/>
    <w:rsid w:val="00DE4BF0"/>
    <w:rsid w:val="00DE537C"/>
    <w:rsid w:val="00DE5508"/>
    <w:rsid w:val="00DE624F"/>
    <w:rsid w:val="00DE62E3"/>
    <w:rsid w:val="00DE664C"/>
    <w:rsid w:val="00DE6B75"/>
    <w:rsid w:val="00DE7207"/>
    <w:rsid w:val="00DE742B"/>
    <w:rsid w:val="00DE7A47"/>
    <w:rsid w:val="00DE7C6C"/>
    <w:rsid w:val="00DE7DA1"/>
    <w:rsid w:val="00DF03D4"/>
    <w:rsid w:val="00DF074F"/>
    <w:rsid w:val="00DF10FB"/>
    <w:rsid w:val="00DF1298"/>
    <w:rsid w:val="00DF1BF7"/>
    <w:rsid w:val="00DF29E0"/>
    <w:rsid w:val="00DF3985"/>
    <w:rsid w:val="00DF3EC4"/>
    <w:rsid w:val="00DF4AB9"/>
    <w:rsid w:val="00DF4D09"/>
    <w:rsid w:val="00DF50C4"/>
    <w:rsid w:val="00DF5C6D"/>
    <w:rsid w:val="00DF61F1"/>
    <w:rsid w:val="00DF662F"/>
    <w:rsid w:val="00DF6791"/>
    <w:rsid w:val="00DF6871"/>
    <w:rsid w:val="00DF7F3D"/>
    <w:rsid w:val="00E00593"/>
    <w:rsid w:val="00E0064E"/>
    <w:rsid w:val="00E0066E"/>
    <w:rsid w:val="00E01685"/>
    <w:rsid w:val="00E02D24"/>
    <w:rsid w:val="00E039A1"/>
    <w:rsid w:val="00E04105"/>
    <w:rsid w:val="00E04543"/>
    <w:rsid w:val="00E046BC"/>
    <w:rsid w:val="00E04DCC"/>
    <w:rsid w:val="00E05067"/>
    <w:rsid w:val="00E055ED"/>
    <w:rsid w:val="00E06385"/>
    <w:rsid w:val="00E06E7B"/>
    <w:rsid w:val="00E07920"/>
    <w:rsid w:val="00E07A91"/>
    <w:rsid w:val="00E101B1"/>
    <w:rsid w:val="00E10C96"/>
    <w:rsid w:val="00E11CBE"/>
    <w:rsid w:val="00E11D36"/>
    <w:rsid w:val="00E12770"/>
    <w:rsid w:val="00E130C4"/>
    <w:rsid w:val="00E137FC"/>
    <w:rsid w:val="00E14504"/>
    <w:rsid w:val="00E1488D"/>
    <w:rsid w:val="00E1508E"/>
    <w:rsid w:val="00E15277"/>
    <w:rsid w:val="00E15BF6"/>
    <w:rsid w:val="00E15C02"/>
    <w:rsid w:val="00E15DDC"/>
    <w:rsid w:val="00E169B6"/>
    <w:rsid w:val="00E17EF1"/>
    <w:rsid w:val="00E20656"/>
    <w:rsid w:val="00E20810"/>
    <w:rsid w:val="00E21036"/>
    <w:rsid w:val="00E21065"/>
    <w:rsid w:val="00E212D2"/>
    <w:rsid w:val="00E212F1"/>
    <w:rsid w:val="00E21A14"/>
    <w:rsid w:val="00E21AFB"/>
    <w:rsid w:val="00E22EA9"/>
    <w:rsid w:val="00E239BF"/>
    <w:rsid w:val="00E23EFF"/>
    <w:rsid w:val="00E24657"/>
    <w:rsid w:val="00E24C02"/>
    <w:rsid w:val="00E24C62"/>
    <w:rsid w:val="00E253B6"/>
    <w:rsid w:val="00E263FE"/>
    <w:rsid w:val="00E2651D"/>
    <w:rsid w:val="00E267D6"/>
    <w:rsid w:val="00E269B5"/>
    <w:rsid w:val="00E30042"/>
    <w:rsid w:val="00E31D8A"/>
    <w:rsid w:val="00E31E1E"/>
    <w:rsid w:val="00E3221A"/>
    <w:rsid w:val="00E322C4"/>
    <w:rsid w:val="00E32EFE"/>
    <w:rsid w:val="00E34863"/>
    <w:rsid w:val="00E34A02"/>
    <w:rsid w:val="00E34AFC"/>
    <w:rsid w:val="00E35844"/>
    <w:rsid w:val="00E35AC9"/>
    <w:rsid w:val="00E35F5B"/>
    <w:rsid w:val="00E364DD"/>
    <w:rsid w:val="00E36A3D"/>
    <w:rsid w:val="00E36F5F"/>
    <w:rsid w:val="00E37B14"/>
    <w:rsid w:val="00E37B30"/>
    <w:rsid w:val="00E37F00"/>
    <w:rsid w:val="00E406D9"/>
    <w:rsid w:val="00E41755"/>
    <w:rsid w:val="00E4186D"/>
    <w:rsid w:val="00E43BC5"/>
    <w:rsid w:val="00E468AC"/>
    <w:rsid w:val="00E46AB5"/>
    <w:rsid w:val="00E475AC"/>
    <w:rsid w:val="00E476EE"/>
    <w:rsid w:val="00E479E8"/>
    <w:rsid w:val="00E47BFE"/>
    <w:rsid w:val="00E509CB"/>
    <w:rsid w:val="00E51421"/>
    <w:rsid w:val="00E5146B"/>
    <w:rsid w:val="00E5148D"/>
    <w:rsid w:val="00E51B7F"/>
    <w:rsid w:val="00E522D6"/>
    <w:rsid w:val="00E5238C"/>
    <w:rsid w:val="00E534D8"/>
    <w:rsid w:val="00E53E85"/>
    <w:rsid w:val="00E54967"/>
    <w:rsid w:val="00E554E7"/>
    <w:rsid w:val="00E55969"/>
    <w:rsid w:val="00E55DB6"/>
    <w:rsid w:val="00E56BD7"/>
    <w:rsid w:val="00E572D5"/>
    <w:rsid w:val="00E57D8C"/>
    <w:rsid w:val="00E612ED"/>
    <w:rsid w:val="00E622A6"/>
    <w:rsid w:val="00E628A6"/>
    <w:rsid w:val="00E63146"/>
    <w:rsid w:val="00E6530B"/>
    <w:rsid w:val="00E6627E"/>
    <w:rsid w:val="00E66EEB"/>
    <w:rsid w:val="00E6799A"/>
    <w:rsid w:val="00E67D2C"/>
    <w:rsid w:val="00E7006B"/>
    <w:rsid w:val="00E7039B"/>
    <w:rsid w:val="00E70FD4"/>
    <w:rsid w:val="00E71581"/>
    <w:rsid w:val="00E71B78"/>
    <w:rsid w:val="00E71E19"/>
    <w:rsid w:val="00E72911"/>
    <w:rsid w:val="00E736A2"/>
    <w:rsid w:val="00E7531D"/>
    <w:rsid w:val="00E7563A"/>
    <w:rsid w:val="00E75B45"/>
    <w:rsid w:val="00E7604B"/>
    <w:rsid w:val="00E769CE"/>
    <w:rsid w:val="00E76DB2"/>
    <w:rsid w:val="00E8080E"/>
    <w:rsid w:val="00E80AD3"/>
    <w:rsid w:val="00E81FE4"/>
    <w:rsid w:val="00E8217D"/>
    <w:rsid w:val="00E824F6"/>
    <w:rsid w:val="00E8324E"/>
    <w:rsid w:val="00E8341B"/>
    <w:rsid w:val="00E841C0"/>
    <w:rsid w:val="00E85346"/>
    <w:rsid w:val="00E85504"/>
    <w:rsid w:val="00E858B2"/>
    <w:rsid w:val="00E864C4"/>
    <w:rsid w:val="00E8752C"/>
    <w:rsid w:val="00E906CA"/>
    <w:rsid w:val="00E915DA"/>
    <w:rsid w:val="00E923DE"/>
    <w:rsid w:val="00E9249A"/>
    <w:rsid w:val="00E92559"/>
    <w:rsid w:val="00E92BE6"/>
    <w:rsid w:val="00E931A6"/>
    <w:rsid w:val="00E9404F"/>
    <w:rsid w:val="00E9423A"/>
    <w:rsid w:val="00E95E54"/>
    <w:rsid w:val="00E95ECD"/>
    <w:rsid w:val="00E962E9"/>
    <w:rsid w:val="00E963D7"/>
    <w:rsid w:val="00E96FAE"/>
    <w:rsid w:val="00E972C1"/>
    <w:rsid w:val="00E97E68"/>
    <w:rsid w:val="00EA0BAA"/>
    <w:rsid w:val="00EA1D98"/>
    <w:rsid w:val="00EA2807"/>
    <w:rsid w:val="00EA283D"/>
    <w:rsid w:val="00EA28EE"/>
    <w:rsid w:val="00EA3382"/>
    <w:rsid w:val="00EA40B7"/>
    <w:rsid w:val="00EA44C8"/>
    <w:rsid w:val="00EA4D1C"/>
    <w:rsid w:val="00EA6022"/>
    <w:rsid w:val="00EA657A"/>
    <w:rsid w:val="00EA66D5"/>
    <w:rsid w:val="00EA6CE4"/>
    <w:rsid w:val="00EA6D6F"/>
    <w:rsid w:val="00EA75F5"/>
    <w:rsid w:val="00EA78DB"/>
    <w:rsid w:val="00EA7D50"/>
    <w:rsid w:val="00EB0074"/>
    <w:rsid w:val="00EB08D1"/>
    <w:rsid w:val="00EB0A36"/>
    <w:rsid w:val="00EB0BB2"/>
    <w:rsid w:val="00EB1F41"/>
    <w:rsid w:val="00EB5EA7"/>
    <w:rsid w:val="00EB69BA"/>
    <w:rsid w:val="00EB6B63"/>
    <w:rsid w:val="00EB6C46"/>
    <w:rsid w:val="00EB71FD"/>
    <w:rsid w:val="00EC0543"/>
    <w:rsid w:val="00EC0D1F"/>
    <w:rsid w:val="00EC115F"/>
    <w:rsid w:val="00EC23FF"/>
    <w:rsid w:val="00EC395E"/>
    <w:rsid w:val="00EC4C77"/>
    <w:rsid w:val="00EC4D3A"/>
    <w:rsid w:val="00EC4DC2"/>
    <w:rsid w:val="00EC514A"/>
    <w:rsid w:val="00EC59CD"/>
    <w:rsid w:val="00EC5F3E"/>
    <w:rsid w:val="00EC70C9"/>
    <w:rsid w:val="00EC7268"/>
    <w:rsid w:val="00EC7584"/>
    <w:rsid w:val="00EC7B23"/>
    <w:rsid w:val="00ED096E"/>
    <w:rsid w:val="00ED0AA4"/>
    <w:rsid w:val="00ED12D1"/>
    <w:rsid w:val="00ED1935"/>
    <w:rsid w:val="00ED24FB"/>
    <w:rsid w:val="00ED38BB"/>
    <w:rsid w:val="00ED39F4"/>
    <w:rsid w:val="00ED3A66"/>
    <w:rsid w:val="00ED3C34"/>
    <w:rsid w:val="00ED4BBF"/>
    <w:rsid w:val="00ED5A24"/>
    <w:rsid w:val="00ED6148"/>
    <w:rsid w:val="00ED6AD3"/>
    <w:rsid w:val="00ED6B51"/>
    <w:rsid w:val="00ED7BD5"/>
    <w:rsid w:val="00EE06F9"/>
    <w:rsid w:val="00EE087A"/>
    <w:rsid w:val="00EE0AA6"/>
    <w:rsid w:val="00EE0B61"/>
    <w:rsid w:val="00EE1F41"/>
    <w:rsid w:val="00EE2D42"/>
    <w:rsid w:val="00EE3E46"/>
    <w:rsid w:val="00EE4340"/>
    <w:rsid w:val="00EE4D45"/>
    <w:rsid w:val="00EE5D63"/>
    <w:rsid w:val="00EE6BA0"/>
    <w:rsid w:val="00EF030B"/>
    <w:rsid w:val="00EF07FA"/>
    <w:rsid w:val="00EF0F79"/>
    <w:rsid w:val="00EF1236"/>
    <w:rsid w:val="00EF13E3"/>
    <w:rsid w:val="00EF15DF"/>
    <w:rsid w:val="00EF16BA"/>
    <w:rsid w:val="00EF32B9"/>
    <w:rsid w:val="00EF46AF"/>
    <w:rsid w:val="00EF5C73"/>
    <w:rsid w:val="00EF5DBE"/>
    <w:rsid w:val="00EF62E8"/>
    <w:rsid w:val="00EF6EC2"/>
    <w:rsid w:val="00EF7637"/>
    <w:rsid w:val="00EF7C5C"/>
    <w:rsid w:val="00F00E1B"/>
    <w:rsid w:val="00F0136D"/>
    <w:rsid w:val="00F01845"/>
    <w:rsid w:val="00F01A08"/>
    <w:rsid w:val="00F0225D"/>
    <w:rsid w:val="00F022A8"/>
    <w:rsid w:val="00F03BB5"/>
    <w:rsid w:val="00F04948"/>
    <w:rsid w:val="00F05673"/>
    <w:rsid w:val="00F05861"/>
    <w:rsid w:val="00F05AB8"/>
    <w:rsid w:val="00F066B0"/>
    <w:rsid w:val="00F06CE6"/>
    <w:rsid w:val="00F0724B"/>
    <w:rsid w:val="00F0741D"/>
    <w:rsid w:val="00F07F3D"/>
    <w:rsid w:val="00F10097"/>
    <w:rsid w:val="00F101E3"/>
    <w:rsid w:val="00F10778"/>
    <w:rsid w:val="00F117AB"/>
    <w:rsid w:val="00F11993"/>
    <w:rsid w:val="00F11D37"/>
    <w:rsid w:val="00F13024"/>
    <w:rsid w:val="00F130EB"/>
    <w:rsid w:val="00F1328A"/>
    <w:rsid w:val="00F13687"/>
    <w:rsid w:val="00F13F0B"/>
    <w:rsid w:val="00F14487"/>
    <w:rsid w:val="00F146F1"/>
    <w:rsid w:val="00F14808"/>
    <w:rsid w:val="00F14D56"/>
    <w:rsid w:val="00F15499"/>
    <w:rsid w:val="00F15E08"/>
    <w:rsid w:val="00F16A46"/>
    <w:rsid w:val="00F20874"/>
    <w:rsid w:val="00F20996"/>
    <w:rsid w:val="00F214FF"/>
    <w:rsid w:val="00F21DEE"/>
    <w:rsid w:val="00F21DEF"/>
    <w:rsid w:val="00F223F0"/>
    <w:rsid w:val="00F22546"/>
    <w:rsid w:val="00F22D00"/>
    <w:rsid w:val="00F234EA"/>
    <w:rsid w:val="00F23C69"/>
    <w:rsid w:val="00F241E8"/>
    <w:rsid w:val="00F242CF"/>
    <w:rsid w:val="00F25490"/>
    <w:rsid w:val="00F25C53"/>
    <w:rsid w:val="00F268CD"/>
    <w:rsid w:val="00F26DAA"/>
    <w:rsid w:val="00F26E09"/>
    <w:rsid w:val="00F2781C"/>
    <w:rsid w:val="00F30321"/>
    <w:rsid w:val="00F304C0"/>
    <w:rsid w:val="00F30625"/>
    <w:rsid w:val="00F30788"/>
    <w:rsid w:val="00F30EF4"/>
    <w:rsid w:val="00F317DE"/>
    <w:rsid w:val="00F325F3"/>
    <w:rsid w:val="00F3341A"/>
    <w:rsid w:val="00F33FF9"/>
    <w:rsid w:val="00F34414"/>
    <w:rsid w:val="00F3465C"/>
    <w:rsid w:val="00F34D3D"/>
    <w:rsid w:val="00F35D16"/>
    <w:rsid w:val="00F35E56"/>
    <w:rsid w:val="00F36DD5"/>
    <w:rsid w:val="00F37358"/>
    <w:rsid w:val="00F406D5"/>
    <w:rsid w:val="00F40FC9"/>
    <w:rsid w:val="00F412B2"/>
    <w:rsid w:val="00F420A5"/>
    <w:rsid w:val="00F42BC6"/>
    <w:rsid w:val="00F42FB1"/>
    <w:rsid w:val="00F43921"/>
    <w:rsid w:val="00F43982"/>
    <w:rsid w:val="00F44040"/>
    <w:rsid w:val="00F44897"/>
    <w:rsid w:val="00F45446"/>
    <w:rsid w:val="00F459C0"/>
    <w:rsid w:val="00F45AFD"/>
    <w:rsid w:val="00F463EF"/>
    <w:rsid w:val="00F4650F"/>
    <w:rsid w:val="00F46DCD"/>
    <w:rsid w:val="00F477C6"/>
    <w:rsid w:val="00F479A2"/>
    <w:rsid w:val="00F501D3"/>
    <w:rsid w:val="00F50380"/>
    <w:rsid w:val="00F51093"/>
    <w:rsid w:val="00F51AA8"/>
    <w:rsid w:val="00F51C1B"/>
    <w:rsid w:val="00F525EE"/>
    <w:rsid w:val="00F53041"/>
    <w:rsid w:val="00F5377E"/>
    <w:rsid w:val="00F53F41"/>
    <w:rsid w:val="00F548B7"/>
    <w:rsid w:val="00F5546D"/>
    <w:rsid w:val="00F5550D"/>
    <w:rsid w:val="00F55767"/>
    <w:rsid w:val="00F57A2B"/>
    <w:rsid w:val="00F60312"/>
    <w:rsid w:val="00F6100F"/>
    <w:rsid w:val="00F61391"/>
    <w:rsid w:val="00F62B50"/>
    <w:rsid w:val="00F62F1F"/>
    <w:rsid w:val="00F631A5"/>
    <w:rsid w:val="00F63D74"/>
    <w:rsid w:val="00F64C85"/>
    <w:rsid w:val="00F664B9"/>
    <w:rsid w:val="00F665EB"/>
    <w:rsid w:val="00F66EBE"/>
    <w:rsid w:val="00F67307"/>
    <w:rsid w:val="00F676D5"/>
    <w:rsid w:val="00F67D0E"/>
    <w:rsid w:val="00F67E61"/>
    <w:rsid w:val="00F70BC1"/>
    <w:rsid w:val="00F7243B"/>
    <w:rsid w:val="00F7264C"/>
    <w:rsid w:val="00F72EA3"/>
    <w:rsid w:val="00F733D3"/>
    <w:rsid w:val="00F7384B"/>
    <w:rsid w:val="00F744A3"/>
    <w:rsid w:val="00F7490D"/>
    <w:rsid w:val="00F74CB3"/>
    <w:rsid w:val="00F774BE"/>
    <w:rsid w:val="00F77C82"/>
    <w:rsid w:val="00F80C75"/>
    <w:rsid w:val="00F81782"/>
    <w:rsid w:val="00F82D73"/>
    <w:rsid w:val="00F8382C"/>
    <w:rsid w:val="00F83AF0"/>
    <w:rsid w:val="00F83F45"/>
    <w:rsid w:val="00F83FFF"/>
    <w:rsid w:val="00F8442A"/>
    <w:rsid w:val="00F84598"/>
    <w:rsid w:val="00F845E3"/>
    <w:rsid w:val="00F847E3"/>
    <w:rsid w:val="00F84AA7"/>
    <w:rsid w:val="00F8557D"/>
    <w:rsid w:val="00F862A0"/>
    <w:rsid w:val="00F868C8"/>
    <w:rsid w:val="00F8795E"/>
    <w:rsid w:val="00F90C18"/>
    <w:rsid w:val="00F91230"/>
    <w:rsid w:val="00F926DF"/>
    <w:rsid w:val="00F934BC"/>
    <w:rsid w:val="00F9483B"/>
    <w:rsid w:val="00F9494C"/>
    <w:rsid w:val="00F94B20"/>
    <w:rsid w:val="00F94BE3"/>
    <w:rsid w:val="00F95694"/>
    <w:rsid w:val="00F959F4"/>
    <w:rsid w:val="00F95D73"/>
    <w:rsid w:val="00F9690C"/>
    <w:rsid w:val="00F96AC9"/>
    <w:rsid w:val="00F975FC"/>
    <w:rsid w:val="00F979BA"/>
    <w:rsid w:val="00FA1034"/>
    <w:rsid w:val="00FA106E"/>
    <w:rsid w:val="00FA2095"/>
    <w:rsid w:val="00FA3BD3"/>
    <w:rsid w:val="00FA3DD0"/>
    <w:rsid w:val="00FA4BF4"/>
    <w:rsid w:val="00FA6262"/>
    <w:rsid w:val="00FA6CA1"/>
    <w:rsid w:val="00FA6E35"/>
    <w:rsid w:val="00FA6FB1"/>
    <w:rsid w:val="00FB0ED5"/>
    <w:rsid w:val="00FB225F"/>
    <w:rsid w:val="00FB34E1"/>
    <w:rsid w:val="00FB3EFD"/>
    <w:rsid w:val="00FB3F15"/>
    <w:rsid w:val="00FB4284"/>
    <w:rsid w:val="00FB44AA"/>
    <w:rsid w:val="00FB47D3"/>
    <w:rsid w:val="00FB55BA"/>
    <w:rsid w:val="00FB5A34"/>
    <w:rsid w:val="00FB7612"/>
    <w:rsid w:val="00FB78F7"/>
    <w:rsid w:val="00FC0467"/>
    <w:rsid w:val="00FC05FE"/>
    <w:rsid w:val="00FC07DB"/>
    <w:rsid w:val="00FC1851"/>
    <w:rsid w:val="00FC1A10"/>
    <w:rsid w:val="00FC23EB"/>
    <w:rsid w:val="00FC26F5"/>
    <w:rsid w:val="00FC2B65"/>
    <w:rsid w:val="00FC2F31"/>
    <w:rsid w:val="00FC2FCB"/>
    <w:rsid w:val="00FC30FF"/>
    <w:rsid w:val="00FC38D5"/>
    <w:rsid w:val="00FC391A"/>
    <w:rsid w:val="00FC3C40"/>
    <w:rsid w:val="00FC3CF9"/>
    <w:rsid w:val="00FC430B"/>
    <w:rsid w:val="00FC4476"/>
    <w:rsid w:val="00FC46FC"/>
    <w:rsid w:val="00FC4F89"/>
    <w:rsid w:val="00FC524B"/>
    <w:rsid w:val="00FC5431"/>
    <w:rsid w:val="00FC6A25"/>
    <w:rsid w:val="00FC7169"/>
    <w:rsid w:val="00FC7593"/>
    <w:rsid w:val="00FC76A5"/>
    <w:rsid w:val="00FC7717"/>
    <w:rsid w:val="00FC7FC1"/>
    <w:rsid w:val="00FD03DE"/>
    <w:rsid w:val="00FD10F7"/>
    <w:rsid w:val="00FD13E7"/>
    <w:rsid w:val="00FD1903"/>
    <w:rsid w:val="00FD1BE5"/>
    <w:rsid w:val="00FD1C22"/>
    <w:rsid w:val="00FD2C2E"/>
    <w:rsid w:val="00FD38DA"/>
    <w:rsid w:val="00FD44E1"/>
    <w:rsid w:val="00FD629F"/>
    <w:rsid w:val="00FD6479"/>
    <w:rsid w:val="00FD7B5A"/>
    <w:rsid w:val="00FE1004"/>
    <w:rsid w:val="00FE1507"/>
    <w:rsid w:val="00FE15BD"/>
    <w:rsid w:val="00FE1631"/>
    <w:rsid w:val="00FE18C6"/>
    <w:rsid w:val="00FE295F"/>
    <w:rsid w:val="00FE41CF"/>
    <w:rsid w:val="00FE4F77"/>
    <w:rsid w:val="00FE53E1"/>
    <w:rsid w:val="00FE541B"/>
    <w:rsid w:val="00FE5F84"/>
    <w:rsid w:val="00FF03BB"/>
    <w:rsid w:val="00FF0532"/>
    <w:rsid w:val="00FF40F5"/>
    <w:rsid w:val="00FF45BE"/>
    <w:rsid w:val="00FF487F"/>
    <w:rsid w:val="00FF5091"/>
    <w:rsid w:val="00FF552C"/>
    <w:rsid w:val="00FF6288"/>
    <w:rsid w:val="00FF6CBD"/>
    <w:rsid w:val="00FF755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DB4FB-3F1A-442A-8FE6-07808EB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Ioana">
    <w:name w:val="Format Ioana"/>
    <w:basedOn w:val="Normal"/>
    <w:link w:val="FormatIoanaChar"/>
    <w:autoRedefine/>
    <w:qFormat/>
    <w:rsid w:val="0079635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rmatIoanaChar">
    <w:name w:val="Format Ioana Char"/>
    <w:basedOn w:val="DefaultParagraphFont"/>
    <w:link w:val="FormatIoana"/>
    <w:rsid w:val="007963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5"/>
  </w:style>
  <w:style w:type="paragraph" w:styleId="Footer">
    <w:name w:val="footer"/>
    <w:basedOn w:val="Normal"/>
    <w:link w:val="Foot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5"/>
  </w:style>
  <w:style w:type="paragraph" w:styleId="BalloonText">
    <w:name w:val="Balloon Text"/>
    <w:basedOn w:val="Normal"/>
    <w:link w:val="BalloonTextChar"/>
    <w:uiPriority w:val="99"/>
    <w:semiHidden/>
    <w:unhideWhenUsed/>
    <w:rsid w:val="00EB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6</Pages>
  <Words>4001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7</cp:revision>
  <cp:lastPrinted>2019-03-29T08:00:00Z</cp:lastPrinted>
  <dcterms:created xsi:type="dcterms:W3CDTF">2019-03-28T11:17:00Z</dcterms:created>
  <dcterms:modified xsi:type="dcterms:W3CDTF">2019-04-01T08:21:00Z</dcterms:modified>
</cp:coreProperties>
</file>