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9C7D3B" w:rsidRDefault="0019567D" w:rsidP="0019567D">
      <w:pPr>
        <w:spacing w:after="120"/>
        <w:jc w:val="center"/>
        <w:rPr>
          <w:rFonts w:cstheme="minorHAnsi"/>
          <w:b/>
          <w:sz w:val="26"/>
          <w:szCs w:val="26"/>
          <w:lang w:val="ro-RO"/>
        </w:rPr>
      </w:pPr>
      <w:r w:rsidRPr="009C7D3B">
        <w:rPr>
          <w:rFonts w:cstheme="minorHAnsi"/>
          <w:b/>
          <w:sz w:val="26"/>
          <w:szCs w:val="26"/>
          <w:lang w:val="ro-RO"/>
        </w:rPr>
        <w:t>DECLARAŢIE</w:t>
      </w:r>
    </w:p>
    <w:p w:rsidR="0019567D" w:rsidRPr="009C7D3B" w:rsidRDefault="0019567D" w:rsidP="0019567D">
      <w:pPr>
        <w:jc w:val="center"/>
        <w:rPr>
          <w:rFonts w:cstheme="minorHAnsi"/>
          <w:b/>
          <w:sz w:val="26"/>
          <w:szCs w:val="26"/>
          <w:lang w:val="ro-RO"/>
        </w:rPr>
      </w:pPr>
      <w:r w:rsidRPr="009C7D3B">
        <w:rPr>
          <w:rFonts w:cstheme="minorHAnsi"/>
          <w:b/>
          <w:sz w:val="26"/>
          <w:szCs w:val="26"/>
          <w:lang w:val="ro-RO"/>
        </w:rPr>
        <w:t>privind evitarea conflictului de interese</w:t>
      </w:r>
    </w:p>
    <w:p w:rsidR="0019567D" w:rsidRPr="009C7D3B" w:rsidRDefault="0019567D" w:rsidP="0019567D">
      <w:pPr>
        <w:autoSpaceDE w:val="0"/>
        <w:autoSpaceDN w:val="0"/>
        <w:adjustRightInd w:val="0"/>
        <w:spacing w:before="120" w:after="120" w:line="240" w:lineRule="auto"/>
        <w:ind w:firstLine="567"/>
        <w:jc w:val="both"/>
        <w:rPr>
          <w:rFonts w:cstheme="minorHAnsi"/>
          <w:sz w:val="26"/>
          <w:szCs w:val="26"/>
          <w:lang w:val="ro-RO"/>
        </w:rPr>
      </w:pPr>
    </w:p>
    <w:p w:rsidR="0019567D" w:rsidRPr="009C7D3B" w:rsidRDefault="0019567D" w:rsidP="0019567D">
      <w:pPr>
        <w:autoSpaceDE w:val="0"/>
        <w:autoSpaceDN w:val="0"/>
        <w:adjustRightInd w:val="0"/>
        <w:spacing w:after="120" w:line="240" w:lineRule="auto"/>
        <w:ind w:firstLine="567"/>
        <w:jc w:val="both"/>
        <w:rPr>
          <w:rFonts w:cstheme="minorHAnsi"/>
          <w:sz w:val="26"/>
          <w:szCs w:val="26"/>
          <w:lang w:val="ro-RO"/>
        </w:rPr>
      </w:pPr>
      <w:r w:rsidRPr="009C7D3B">
        <w:rPr>
          <w:rFonts w:cstheme="minorHAnsi"/>
          <w:sz w:val="26"/>
          <w:szCs w:val="26"/>
          <w:lang w:val="ro-RO"/>
        </w:rPr>
        <w:t>Subsemnatul(a) .............................................................................….(denumirea, numele), în calitate de ofertant în cadrul Contractului de servicii/furnizări/lucrări la data de ……………………………….(zi/</w:t>
      </w:r>
      <w:bookmarkStart w:id="0" w:name="_GoBack"/>
      <w:bookmarkEnd w:id="0"/>
      <w:r w:rsidRPr="009C7D3B">
        <w:rPr>
          <w:rFonts w:cstheme="minorHAnsi"/>
          <w:sz w:val="26"/>
          <w:szCs w:val="26"/>
          <w:lang w:val="ro-RO"/>
        </w:rPr>
        <w:t>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19567D" w:rsidRPr="009C7D3B" w:rsidRDefault="0019567D" w:rsidP="0019567D">
      <w:pPr>
        <w:autoSpaceDE w:val="0"/>
        <w:autoSpaceDN w:val="0"/>
        <w:adjustRightInd w:val="0"/>
        <w:spacing w:after="120" w:line="240" w:lineRule="auto"/>
        <w:ind w:firstLine="567"/>
        <w:jc w:val="both"/>
        <w:rPr>
          <w:rFonts w:cstheme="minorHAnsi"/>
          <w:sz w:val="26"/>
          <w:szCs w:val="26"/>
          <w:lang w:val="ro-RO"/>
        </w:rPr>
      </w:pPr>
      <w:r w:rsidRPr="009C7D3B">
        <w:rPr>
          <w:rFonts w:cstheme="minorHAnsi"/>
          <w:sz w:val="26"/>
          <w:szCs w:val="26"/>
          <w:lang w:val="ro-RO"/>
        </w:rPr>
        <w:t>Reprezintă situaţii potenţial generatoare de conflict de interese orice situaţii care ar putea duce la apariţia unui conflict de interese în sensul art. 59, subsemnatul/a declar următoarele:</w:t>
      </w:r>
    </w:p>
    <w:p w:rsidR="0019567D" w:rsidRPr="009C7D3B" w:rsidRDefault="0019567D" w:rsidP="0019567D">
      <w:pPr>
        <w:pStyle w:val="Listparagraf"/>
        <w:spacing w:line="240" w:lineRule="auto"/>
        <w:ind w:left="888"/>
        <w:jc w:val="both"/>
        <w:rPr>
          <w:rFonts w:cstheme="minorHAnsi"/>
          <w:sz w:val="26"/>
          <w:szCs w:val="26"/>
          <w:lang w:val="ro-RO"/>
        </w:rPr>
      </w:pP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9C7D3B">
        <w:rPr>
          <w:rFonts w:cstheme="minorHAnsi"/>
          <w:strike/>
          <w:sz w:val="26"/>
          <w:szCs w:val="26"/>
          <w:lang w:val="ro-RO"/>
        </w:rPr>
        <w:t>dețin</w:t>
      </w:r>
      <w:r w:rsidRPr="009C7D3B">
        <w:rPr>
          <w:rFonts w:cstheme="minorHAnsi"/>
          <w:sz w:val="26"/>
          <w:szCs w:val="26"/>
          <w:lang w:val="ro-RO"/>
        </w:rPr>
        <w:t>/</w:t>
      </w:r>
      <w:r w:rsidRPr="009C7D3B">
        <w:rPr>
          <w:rFonts w:cstheme="minorHAnsi"/>
          <w:sz w:val="26"/>
          <w:szCs w:val="26"/>
          <w:u w:val="single"/>
          <w:lang w:val="ro-RO"/>
        </w:rPr>
        <w:t>nu dețin</w:t>
      </w:r>
      <w:r w:rsidRPr="009C7D3B">
        <w:rPr>
          <w:rFonts w:cstheme="minorHAnsi"/>
          <w:sz w:val="26"/>
          <w:szCs w:val="26"/>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9C7D3B">
        <w:rPr>
          <w:rFonts w:cstheme="minorHAnsi"/>
          <w:strike/>
          <w:sz w:val="26"/>
          <w:szCs w:val="26"/>
          <w:lang w:val="ro-RO"/>
        </w:rPr>
        <w:t>este</w:t>
      </w:r>
      <w:r w:rsidRPr="009C7D3B">
        <w:rPr>
          <w:rFonts w:cstheme="minorHAnsi"/>
          <w:sz w:val="26"/>
          <w:szCs w:val="26"/>
          <w:lang w:val="ro-RO"/>
        </w:rPr>
        <w:t>/</w:t>
      </w:r>
      <w:r w:rsidRPr="009C7D3B">
        <w:rPr>
          <w:rFonts w:cstheme="minorHAnsi"/>
          <w:sz w:val="26"/>
          <w:szCs w:val="26"/>
          <w:u w:val="single"/>
          <w:lang w:val="ro-RO"/>
        </w:rPr>
        <w:t>nu este</w:t>
      </w:r>
      <w:r w:rsidRPr="009C7D3B">
        <w:rPr>
          <w:rFonts w:cstheme="minorHAnsi"/>
          <w:sz w:val="26"/>
          <w:szCs w:val="26"/>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trike/>
          <w:sz w:val="26"/>
          <w:szCs w:val="26"/>
          <w:lang w:val="ro-RO"/>
        </w:rPr>
        <w:t>Am cunoștință</w:t>
      </w:r>
      <w:r w:rsidRPr="009C7D3B">
        <w:rPr>
          <w:rFonts w:cstheme="minorHAnsi"/>
          <w:sz w:val="26"/>
          <w:szCs w:val="26"/>
          <w:lang w:val="ro-RO"/>
        </w:rPr>
        <w:t>/</w:t>
      </w:r>
      <w:r w:rsidRPr="009C7D3B">
        <w:rPr>
          <w:rFonts w:cstheme="minorHAnsi"/>
          <w:sz w:val="26"/>
          <w:szCs w:val="26"/>
          <w:u w:val="single"/>
          <w:lang w:val="ro-RO"/>
        </w:rPr>
        <w:t>Nu am cunoștință</w:t>
      </w:r>
      <w:r w:rsidRPr="009C7D3B">
        <w:rPr>
          <w:rFonts w:cstheme="minorHAnsi"/>
          <w:sz w:val="26"/>
          <w:szCs w:val="26"/>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trike/>
          <w:sz w:val="26"/>
          <w:szCs w:val="26"/>
          <w:lang w:val="ro-RO"/>
        </w:rPr>
        <w:t>Am</w:t>
      </w:r>
      <w:r w:rsidRPr="009C7D3B">
        <w:rPr>
          <w:rFonts w:cstheme="minorHAnsi"/>
          <w:sz w:val="26"/>
          <w:szCs w:val="26"/>
          <w:lang w:val="ro-RO"/>
        </w:rPr>
        <w:t>/</w:t>
      </w:r>
      <w:r w:rsidRPr="009C7D3B">
        <w:rPr>
          <w:rFonts w:cstheme="minorHAnsi"/>
          <w:sz w:val="26"/>
          <w:szCs w:val="26"/>
          <w:u w:val="single"/>
          <w:lang w:val="ro-RO"/>
        </w:rPr>
        <w:t>Nu am</w:t>
      </w:r>
      <w:r w:rsidRPr="009C7D3B">
        <w:rPr>
          <w:rFonts w:cstheme="minorHAnsi"/>
          <w:sz w:val="26"/>
          <w:szCs w:val="26"/>
          <w:lang w:val="ro-RO"/>
        </w:rPr>
        <w:t xml:space="preserve">  drept membru în cadrul consiliului de administraţie/organului de conducere sau de supervizare şi/sau acţionari ori asociaţi semnificativi (prin </w:t>
      </w:r>
      <w:r w:rsidRPr="009C7D3B">
        <w:rPr>
          <w:rFonts w:cstheme="minorHAnsi"/>
          <w:sz w:val="26"/>
          <w:szCs w:val="26"/>
          <w:lang w:val="ro-RO"/>
        </w:rPr>
        <w:lastRenderedPageBreak/>
        <w:t>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trike/>
          <w:sz w:val="26"/>
          <w:szCs w:val="26"/>
          <w:lang w:val="ro-RO"/>
        </w:rPr>
        <w:t>Am nominalizat</w:t>
      </w:r>
      <w:r w:rsidRPr="009C7D3B">
        <w:rPr>
          <w:rFonts w:cstheme="minorHAnsi"/>
          <w:sz w:val="26"/>
          <w:szCs w:val="26"/>
          <w:lang w:val="ro-RO"/>
        </w:rPr>
        <w:t>/</w:t>
      </w:r>
      <w:r w:rsidRPr="009C7D3B">
        <w:rPr>
          <w:rFonts w:cstheme="minorHAnsi"/>
          <w:sz w:val="26"/>
          <w:szCs w:val="26"/>
          <w:u w:val="single"/>
          <w:lang w:val="ro-RO"/>
        </w:rPr>
        <w:t>Nu am nominalizat</w:t>
      </w:r>
      <w:r w:rsidRPr="009C7D3B">
        <w:rPr>
          <w:rFonts w:cstheme="minorHAnsi"/>
          <w:sz w:val="26"/>
          <w:szCs w:val="26"/>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9C7D3B" w:rsidRDefault="0019567D" w:rsidP="0019567D">
      <w:pPr>
        <w:pStyle w:val="Listparagraf"/>
        <w:numPr>
          <w:ilvl w:val="0"/>
          <w:numId w:val="1"/>
        </w:numPr>
        <w:spacing w:line="240" w:lineRule="auto"/>
        <w:jc w:val="both"/>
        <w:rPr>
          <w:rFonts w:cstheme="minorHAnsi"/>
          <w:sz w:val="26"/>
          <w:szCs w:val="26"/>
          <w:lang w:val="ro-RO"/>
        </w:rPr>
      </w:pPr>
      <w:r w:rsidRPr="009C7D3B">
        <w:rPr>
          <w:rFonts w:cstheme="minorHAnsi"/>
          <w:strike/>
          <w:sz w:val="26"/>
          <w:szCs w:val="26"/>
          <w:lang w:val="ro-RO"/>
        </w:rPr>
        <w:t>Am cunoștință</w:t>
      </w:r>
      <w:r w:rsidRPr="009C7D3B">
        <w:rPr>
          <w:rFonts w:cstheme="minorHAnsi"/>
          <w:sz w:val="26"/>
          <w:szCs w:val="26"/>
          <w:lang w:val="ro-RO"/>
        </w:rPr>
        <w:t>/</w:t>
      </w:r>
      <w:r w:rsidRPr="009C7D3B">
        <w:rPr>
          <w:rFonts w:cstheme="minorHAnsi"/>
          <w:sz w:val="26"/>
          <w:szCs w:val="26"/>
          <w:u w:val="single"/>
          <w:lang w:val="ro-RO"/>
        </w:rPr>
        <w:t>Nu am cunoștință</w:t>
      </w:r>
      <w:r w:rsidRPr="009C7D3B">
        <w:rPr>
          <w:rFonts w:cstheme="minorHAnsi"/>
          <w:sz w:val="26"/>
          <w:szCs w:val="26"/>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Pr="009C7D3B" w:rsidRDefault="0019567D" w:rsidP="0019567D">
      <w:pPr>
        <w:pStyle w:val="Frspaiere"/>
        <w:ind w:firstLine="720"/>
        <w:jc w:val="both"/>
        <w:rPr>
          <w:rFonts w:cstheme="minorHAnsi"/>
          <w:sz w:val="26"/>
          <w:szCs w:val="26"/>
        </w:rPr>
      </w:pPr>
      <w:r w:rsidRPr="009C7D3B">
        <w:rPr>
          <w:rFonts w:cstheme="minorHAnsi"/>
          <w:sz w:val="26"/>
          <w:szCs w:val="26"/>
        </w:rPr>
        <w:t xml:space="preserve">Persoanele cu funcție de decizie din cadrul UAT JUDEȚUL HARGHITA cu privire la desfășurarea achiziției directe, sunt din cadrul </w:t>
      </w:r>
      <w:r w:rsidR="00162877" w:rsidRPr="009C7D3B">
        <w:rPr>
          <w:rFonts w:cstheme="minorHAnsi"/>
          <w:sz w:val="26"/>
          <w:szCs w:val="26"/>
        </w:rPr>
        <w:t>Direcției G</w:t>
      </w:r>
      <w:r w:rsidR="00997B56" w:rsidRPr="009C7D3B">
        <w:rPr>
          <w:rFonts w:cstheme="minorHAnsi"/>
          <w:sz w:val="26"/>
          <w:szCs w:val="26"/>
        </w:rPr>
        <w:t xml:space="preserve">enerale </w:t>
      </w:r>
      <w:r w:rsidR="00162877" w:rsidRPr="009C7D3B">
        <w:rPr>
          <w:rFonts w:cstheme="minorHAnsi"/>
          <w:sz w:val="26"/>
          <w:szCs w:val="26"/>
        </w:rPr>
        <w:t>T</w:t>
      </w:r>
      <w:r w:rsidR="00997B56" w:rsidRPr="009C7D3B">
        <w:rPr>
          <w:rFonts w:cstheme="minorHAnsi"/>
          <w:sz w:val="26"/>
          <w:szCs w:val="26"/>
        </w:rPr>
        <w:t xml:space="preserve">ehnice, </w:t>
      </w:r>
      <w:r w:rsidRPr="009C7D3B">
        <w:rPr>
          <w:rFonts w:cstheme="minorHAnsi"/>
          <w:sz w:val="26"/>
          <w:szCs w:val="26"/>
        </w:rPr>
        <w:t xml:space="preserve">Serviciului </w:t>
      </w:r>
      <w:r w:rsidR="00162877" w:rsidRPr="009C7D3B">
        <w:rPr>
          <w:rFonts w:cstheme="minorHAnsi"/>
          <w:sz w:val="26"/>
          <w:szCs w:val="26"/>
        </w:rPr>
        <w:t>A</w:t>
      </w:r>
      <w:r w:rsidRPr="009C7D3B">
        <w:rPr>
          <w:rFonts w:cstheme="minorHAnsi"/>
          <w:sz w:val="26"/>
          <w:szCs w:val="26"/>
        </w:rPr>
        <w:t xml:space="preserve">chiziții </w:t>
      </w:r>
      <w:r w:rsidR="00162877" w:rsidRPr="009C7D3B">
        <w:rPr>
          <w:rFonts w:cstheme="minorHAnsi"/>
          <w:sz w:val="26"/>
          <w:szCs w:val="26"/>
        </w:rPr>
        <w:t>P</w:t>
      </w:r>
      <w:r w:rsidRPr="009C7D3B">
        <w:rPr>
          <w:rFonts w:cstheme="minorHAnsi"/>
          <w:sz w:val="26"/>
          <w:szCs w:val="26"/>
        </w:rPr>
        <w:t>ublice</w:t>
      </w:r>
      <w:r w:rsidR="00162877" w:rsidRPr="009C7D3B">
        <w:rPr>
          <w:rFonts w:cstheme="minorHAnsi"/>
          <w:sz w:val="26"/>
          <w:szCs w:val="26"/>
        </w:rPr>
        <w:t>, Direcției J</w:t>
      </w:r>
      <w:r w:rsidRPr="009C7D3B">
        <w:rPr>
          <w:rFonts w:cstheme="minorHAnsi"/>
          <w:sz w:val="26"/>
          <w:szCs w:val="26"/>
        </w:rPr>
        <w:t xml:space="preserve">uridice și </w:t>
      </w:r>
      <w:r w:rsidR="00162877" w:rsidRPr="009C7D3B">
        <w:rPr>
          <w:rFonts w:cstheme="minorHAnsi"/>
          <w:sz w:val="26"/>
          <w:szCs w:val="26"/>
        </w:rPr>
        <w:t>A</w:t>
      </w:r>
      <w:r w:rsidRPr="009C7D3B">
        <w:rPr>
          <w:rFonts w:cstheme="minorHAnsi"/>
          <w:sz w:val="26"/>
          <w:szCs w:val="26"/>
        </w:rPr>
        <w:t xml:space="preserve">dministrație </w:t>
      </w:r>
      <w:r w:rsidR="00162877" w:rsidRPr="009C7D3B">
        <w:rPr>
          <w:rFonts w:cstheme="minorHAnsi"/>
          <w:sz w:val="26"/>
          <w:szCs w:val="26"/>
        </w:rPr>
        <w:t>P</w:t>
      </w:r>
      <w:r w:rsidRPr="009C7D3B">
        <w:rPr>
          <w:rFonts w:cstheme="minorHAnsi"/>
          <w:sz w:val="26"/>
          <w:szCs w:val="26"/>
        </w:rPr>
        <w:t>ublică</w:t>
      </w:r>
      <w:r w:rsidR="00997B56" w:rsidRPr="009C7D3B">
        <w:rPr>
          <w:rFonts w:cstheme="minorHAnsi"/>
          <w:sz w:val="26"/>
          <w:szCs w:val="26"/>
        </w:rPr>
        <w:t xml:space="preserve"> și</w:t>
      </w:r>
      <w:r w:rsidR="00162877" w:rsidRPr="009C7D3B">
        <w:rPr>
          <w:rFonts w:cstheme="minorHAnsi"/>
          <w:sz w:val="26"/>
          <w:szCs w:val="26"/>
        </w:rPr>
        <w:t xml:space="preserve"> Direcției E</w:t>
      </w:r>
      <w:r w:rsidRPr="009C7D3B">
        <w:rPr>
          <w:rFonts w:cstheme="minorHAnsi"/>
          <w:sz w:val="26"/>
          <w:szCs w:val="26"/>
        </w:rPr>
        <w:t>conomice:</w:t>
      </w:r>
    </w:p>
    <w:p w:rsidR="0019567D" w:rsidRPr="009C7D3B" w:rsidRDefault="0019567D" w:rsidP="0019567D">
      <w:pPr>
        <w:pStyle w:val="Frspaiere"/>
        <w:ind w:firstLine="720"/>
        <w:jc w:val="both"/>
        <w:rPr>
          <w:rFonts w:cstheme="minorHAnsi"/>
          <w:sz w:val="26"/>
          <w:szCs w:val="26"/>
        </w:rPr>
      </w:pPr>
    </w:p>
    <w:tbl>
      <w:tblPr>
        <w:tblW w:w="0" w:type="auto"/>
        <w:tblInd w:w="392" w:type="dxa"/>
        <w:tblLook w:val="04A0" w:firstRow="1" w:lastRow="0" w:firstColumn="1" w:lastColumn="0" w:noHBand="0" w:noVBand="1"/>
      </w:tblPr>
      <w:tblGrid>
        <w:gridCol w:w="546"/>
        <w:gridCol w:w="3084"/>
        <w:gridCol w:w="2874"/>
      </w:tblGrid>
      <w:tr w:rsidR="0019567D" w:rsidRPr="009C7D3B"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Director general adjunct</w:t>
            </w:r>
          </w:p>
        </w:tc>
      </w:tr>
      <w:tr w:rsidR="0019567D" w:rsidRPr="009C7D3B"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Zólya</w:t>
            </w:r>
            <w:proofErr w:type="spellEnd"/>
            <w:r w:rsidRPr="009C7D3B">
              <w:rPr>
                <w:rFonts w:eastAsia="Calibri" w:cstheme="minorHAnsi"/>
                <w:color w:val="000000"/>
                <w:sz w:val="26"/>
                <w:szCs w:val="26"/>
                <w:lang w:val="ro-RO" w:eastAsia="ro-RO"/>
              </w:rPr>
              <w:t xml:space="preserve"> </w:t>
            </w:r>
            <w:proofErr w:type="spellStart"/>
            <w:r w:rsidRPr="009C7D3B">
              <w:rPr>
                <w:rFonts w:eastAsia="Calibri" w:cstheme="minorHAnsi"/>
                <w:color w:val="000000"/>
                <w:sz w:val="26"/>
                <w:szCs w:val="26"/>
                <w:lang w:val="ro-RO" w:eastAsia="ro-RO"/>
              </w:rPr>
              <w:t>Zsombor</w:t>
            </w:r>
            <w:proofErr w:type="spellEnd"/>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Şef serviciu</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4.</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Albert Katalin</w:t>
            </w:r>
          </w:p>
        </w:tc>
        <w:tc>
          <w:tcPr>
            <w:tcW w:w="0" w:type="auto"/>
            <w:tcBorders>
              <w:top w:val="single" w:sz="4" w:space="0" w:color="auto"/>
              <w:left w:val="nil"/>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D14FEA">
            <w:pPr>
              <w:spacing w:after="0" w:line="240" w:lineRule="auto"/>
              <w:contextualSpacing/>
              <w:rPr>
                <w:rFonts w:eastAsia="Calibri" w:cstheme="minorHAnsi"/>
                <w:color w:val="000000"/>
                <w:sz w:val="26"/>
                <w:szCs w:val="26"/>
                <w:lang w:eastAsia="ro-RO"/>
              </w:rPr>
            </w:pPr>
            <w:proofErr w:type="spellStart"/>
            <w:r w:rsidRPr="009C7D3B">
              <w:rPr>
                <w:rFonts w:eastAsia="Calibri" w:cstheme="minorHAnsi"/>
                <w:color w:val="000000"/>
                <w:sz w:val="26"/>
                <w:szCs w:val="26"/>
                <w:lang w:val="ro-RO" w:eastAsia="ro-RO"/>
              </w:rPr>
              <w:t>Bardócz</w:t>
            </w:r>
            <w:proofErr w:type="spellEnd"/>
            <w:r w:rsidRPr="009C7D3B">
              <w:rPr>
                <w:rFonts w:eastAsia="Calibri" w:cstheme="minorHAnsi"/>
                <w:color w:val="000000"/>
                <w:sz w:val="26"/>
                <w:szCs w:val="26"/>
                <w:lang w:val="ro-RO" w:eastAsia="ro-RO"/>
              </w:rPr>
              <w:t xml:space="preserve"> </w:t>
            </w:r>
            <w:r w:rsidR="00D14FEA" w:rsidRPr="009C7D3B">
              <w:rPr>
                <w:rFonts w:eastAsia="Calibri" w:cstheme="minorHAnsi"/>
                <w:color w:val="000000"/>
                <w:sz w:val="26"/>
                <w:szCs w:val="26"/>
                <w:lang w:val="ro-RO" w:eastAsia="ro-RO"/>
              </w:rPr>
              <w:t>R</w:t>
            </w:r>
            <w:proofErr w:type="spellStart"/>
            <w:r w:rsidR="00D14FEA" w:rsidRPr="009C7D3B">
              <w:rPr>
                <w:rFonts w:eastAsia="Calibri" w:cstheme="minorHAnsi"/>
                <w:color w:val="000000"/>
                <w:sz w:val="26"/>
                <w:szCs w:val="26"/>
                <w:lang w:eastAsia="ro-RO"/>
              </w:rPr>
              <w:t>éka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contextualSpacing/>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Bors</w:t>
            </w:r>
            <w:proofErr w:type="spellEnd"/>
            <w:r w:rsidRPr="009C7D3B">
              <w:rPr>
                <w:rFonts w:eastAsia="Calibri" w:cstheme="minorHAnsi"/>
                <w:color w:val="000000"/>
                <w:sz w:val="26"/>
                <w:szCs w:val="26"/>
                <w:lang w:val="ro-RO" w:eastAsia="ro-RO"/>
              </w:rPr>
              <w:t xml:space="preserve"> </w:t>
            </w:r>
            <w:proofErr w:type="spellStart"/>
            <w:r w:rsidRPr="009C7D3B">
              <w:rPr>
                <w:rFonts w:eastAsia="Calibri" w:cstheme="minorHAnsi"/>
                <w:color w:val="000000"/>
                <w:sz w:val="26"/>
                <w:szCs w:val="26"/>
                <w:lang w:val="ro-RO" w:eastAsia="ro-RO"/>
              </w:rPr>
              <w:t>Dénes</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Dajka Zoltán</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Darvas Tibor</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contextualSpacing/>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Dósa</w:t>
            </w:r>
            <w:proofErr w:type="spellEnd"/>
            <w:r w:rsidRPr="009C7D3B">
              <w:rPr>
                <w:rFonts w:eastAsia="Calibri" w:cstheme="minorHAnsi"/>
                <w:color w:val="000000"/>
                <w:sz w:val="26"/>
                <w:szCs w:val="26"/>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contextualSpacing/>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inspector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Biró Zoltán</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Gáspár</w:t>
            </w:r>
            <w:proofErr w:type="spellEnd"/>
            <w:r w:rsidRPr="009C7D3B">
              <w:rPr>
                <w:rFonts w:eastAsia="Calibri" w:cstheme="minorHAnsi"/>
                <w:color w:val="000000"/>
                <w:sz w:val="26"/>
                <w:szCs w:val="26"/>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 xml:space="preserve">Pethő </w:t>
            </w:r>
            <w:proofErr w:type="spellStart"/>
            <w:r w:rsidRPr="009C7D3B">
              <w:rPr>
                <w:rFonts w:eastAsia="Calibri" w:cstheme="minorHAnsi"/>
                <w:color w:val="000000"/>
                <w:sz w:val="26"/>
                <w:szCs w:val="26"/>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Șef serviciu</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15</w:t>
            </w:r>
            <w:r w:rsidR="0019567D"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Szakáli Tünde</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16</w:t>
            </w:r>
            <w:r w:rsidR="0019567D"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Karácsony Csaba</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17</w:t>
            </w:r>
            <w:r w:rsidR="0019567D"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Tamás Botond</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Inspector de specialitate</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18</w:t>
            </w:r>
            <w:r w:rsidR="0019567D"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 xml:space="preserve">Bardocz </w:t>
            </w:r>
            <w:proofErr w:type="spellStart"/>
            <w:r w:rsidRPr="009C7D3B">
              <w:rPr>
                <w:rFonts w:eastAsia="Calibri" w:cstheme="minorHAnsi"/>
                <w:color w:val="000000"/>
                <w:sz w:val="26"/>
                <w:szCs w:val="26"/>
                <w:lang w:val="ro-RO" w:eastAsia="ro-RO"/>
              </w:rPr>
              <w:t>Áron</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19567D"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19567D"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19</w:t>
            </w:r>
            <w:r w:rsidR="0019567D"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Ambrus Arnold</w:t>
            </w:r>
          </w:p>
        </w:tc>
        <w:tc>
          <w:tcPr>
            <w:tcW w:w="0" w:type="auto"/>
            <w:tcBorders>
              <w:top w:val="single" w:sz="4" w:space="0" w:color="auto"/>
              <w:left w:val="single" w:sz="6" w:space="0" w:color="auto"/>
              <w:bottom w:val="single" w:sz="4" w:space="0" w:color="auto"/>
              <w:right w:val="single" w:sz="4" w:space="0" w:color="auto"/>
            </w:tcBorders>
          </w:tcPr>
          <w:p w:rsidR="0019567D" w:rsidRPr="009C7D3B" w:rsidRDefault="00D14FEA" w:rsidP="00FA5B51">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lastRenderedPageBreak/>
              <w:t>20</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 xml:space="preserve">Groza </w:t>
            </w:r>
            <w:proofErr w:type="spellStart"/>
            <w:r w:rsidRPr="009C7D3B">
              <w:rPr>
                <w:rFonts w:eastAsia="Calibri" w:cstheme="minorHAnsi"/>
                <w:color w:val="000000"/>
                <w:sz w:val="26"/>
                <w:szCs w:val="26"/>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rPr>
              <w:t>Sef serviciu</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w:t>
            </w:r>
            <w:r w:rsidR="00D14FEA" w:rsidRPr="009C7D3B">
              <w:rPr>
                <w:rFonts w:eastAsia="Calibri" w:cstheme="minorHAnsi"/>
                <w:color w:val="000000"/>
                <w:sz w:val="26"/>
                <w:szCs w:val="26"/>
                <w:lang w:val="ro-RO" w:eastAsia="ro-RO"/>
              </w:rPr>
              <w:t>1</w:t>
            </w:r>
            <w:r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proofErr w:type="spellStart"/>
            <w:r w:rsidRPr="009C7D3B">
              <w:rPr>
                <w:rFonts w:eastAsia="Calibri" w:cstheme="minorHAnsi"/>
                <w:sz w:val="26"/>
                <w:szCs w:val="26"/>
                <w:lang w:val="ro-RO"/>
              </w:rPr>
              <w:t>Császár</w:t>
            </w:r>
            <w:proofErr w:type="spellEnd"/>
            <w:r w:rsidRPr="009C7D3B">
              <w:rPr>
                <w:rFonts w:eastAsia="Calibri" w:cstheme="minorHAnsi"/>
                <w:sz w:val="26"/>
                <w:szCs w:val="26"/>
                <w:lang w:val="ro-RO"/>
              </w:rPr>
              <w:t xml:space="preserve"> </w:t>
            </w:r>
            <w:proofErr w:type="spellStart"/>
            <w:r w:rsidRPr="009C7D3B">
              <w:rPr>
                <w:rFonts w:eastAsia="Calibri" w:cstheme="minorHAnsi"/>
                <w:sz w:val="26"/>
                <w:szCs w:val="26"/>
                <w:lang w:val="ro-RO"/>
              </w:rPr>
              <w:t>Judith</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rPr>
            </w:pPr>
            <w:r w:rsidRPr="009C7D3B">
              <w:rPr>
                <w:rFonts w:eastAsia="Calibri" w:cstheme="minorHAnsi"/>
                <w:sz w:val="26"/>
                <w:szCs w:val="26"/>
                <w:lang w:val="ro-RO"/>
              </w:rPr>
              <w:t>Consilier achiziții publice</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22</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sz w:val="26"/>
                <w:szCs w:val="26"/>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sz w:val="26"/>
                <w:szCs w:val="26"/>
                <w:lang w:val="ro-RO"/>
              </w:rPr>
              <w:t>Consilier achiziții publice</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23</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Lakatos Zsolt</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 achiziții publice</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24</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sz w:val="26"/>
                <w:szCs w:val="26"/>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sz w:val="26"/>
                <w:szCs w:val="26"/>
                <w:lang w:val="ro-RO"/>
              </w:rPr>
              <w:t>Consilier achiziții publice</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25</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Vass Erika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cstheme="minorHAnsi"/>
                <w:color w:val="000000"/>
                <w:sz w:val="26"/>
                <w:szCs w:val="26"/>
                <w:lang w:val="ro-RO" w:eastAsia="ro-RO"/>
              </w:rPr>
              <w:t>26</w:t>
            </w:r>
            <w:r w:rsidR="00997B56" w:rsidRPr="009C7D3B">
              <w:rPr>
                <w:rFonts w:cstheme="minorHAnsi"/>
                <w:color w:val="000000"/>
                <w:sz w:val="26"/>
                <w:szCs w:val="26"/>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cstheme="minorHAnsi"/>
                <w:color w:val="000000"/>
                <w:sz w:val="26"/>
                <w:szCs w:val="26"/>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cstheme="minorHAnsi"/>
                <w:color w:val="000000"/>
                <w:sz w:val="26"/>
                <w:szCs w:val="26"/>
                <w:lang w:val="ro-RO" w:eastAsia="ro-RO"/>
              </w:rPr>
              <w:t>Consilier</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27</w:t>
            </w:r>
            <w:r w:rsidR="00997B56" w:rsidRPr="009C7D3B">
              <w:rPr>
                <w:rFonts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 xml:space="preserve">Balázs </w:t>
            </w:r>
            <w:proofErr w:type="spellStart"/>
            <w:r w:rsidRPr="009C7D3B">
              <w:rPr>
                <w:rFonts w:cstheme="minorHAnsi"/>
                <w:color w:val="000000"/>
                <w:sz w:val="26"/>
                <w:szCs w:val="26"/>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28</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proofErr w:type="spellStart"/>
            <w:r w:rsidRPr="009C7D3B">
              <w:rPr>
                <w:rFonts w:eastAsia="Calibri" w:cstheme="minorHAnsi"/>
                <w:sz w:val="26"/>
                <w:szCs w:val="26"/>
                <w:lang w:val="ro-RO"/>
              </w:rPr>
              <w:t>Vágássy</w:t>
            </w:r>
            <w:proofErr w:type="spellEnd"/>
            <w:r w:rsidRPr="009C7D3B">
              <w:rPr>
                <w:rFonts w:eastAsia="Calibri" w:cstheme="minorHAnsi"/>
                <w:sz w:val="26"/>
                <w:szCs w:val="26"/>
                <w:lang w:val="ro-RO"/>
              </w:rPr>
              <w:t xml:space="preserve"> </w:t>
            </w:r>
            <w:proofErr w:type="spellStart"/>
            <w:r w:rsidRPr="009C7D3B">
              <w:rPr>
                <w:rFonts w:eastAsia="Calibri" w:cstheme="minorHAnsi"/>
                <w:sz w:val="26"/>
                <w:szCs w:val="26"/>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highlight w:val="yellow"/>
                <w:lang w:val="ro-RO" w:eastAsia="ro-RO"/>
              </w:rPr>
            </w:pPr>
            <w:r w:rsidRPr="009C7D3B">
              <w:rPr>
                <w:rFonts w:eastAsia="Calibri" w:cstheme="minorHAnsi"/>
                <w:sz w:val="26"/>
                <w:szCs w:val="26"/>
                <w:lang w:val="ro-RO"/>
              </w:rPr>
              <w:t>Director executiv</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64EF5">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29</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 xml:space="preserve">Antal </w:t>
            </w:r>
            <w:proofErr w:type="spellStart"/>
            <w:r w:rsidRPr="009C7D3B">
              <w:rPr>
                <w:rFonts w:eastAsia="Calibri" w:cstheme="minorHAnsi"/>
                <w:color w:val="000000"/>
                <w:sz w:val="26"/>
                <w:szCs w:val="26"/>
                <w:lang w:val="ro-RO" w:eastAsia="ro-RO"/>
              </w:rPr>
              <w:t>Renáta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30</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Bodó</w:t>
            </w:r>
            <w:proofErr w:type="spellEnd"/>
            <w:r w:rsidRPr="009C7D3B">
              <w:rPr>
                <w:rFonts w:eastAsia="Calibri" w:cstheme="minorHAnsi"/>
                <w:color w:val="000000"/>
                <w:sz w:val="26"/>
                <w:szCs w:val="26"/>
                <w:lang w:val="ro-RO" w:eastAsia="ro-RO"/>
              </w:rPr>
              <w:t xml:space="preserve"> </w:t>
            </w:r>
            <w:proofErr w:type="spellStart"/>
            <w:r w:rsidRPr="009C7D3B">
              <w:rPr>
                <w:rFonts w:eastAsia="Calibri" w:cstheme="minorHAnsi"/>
                <w:color w:val="000000"/>
                <w:sz w:val="26"/>
                <w:szCs w:val="26"/>
                <w:lang w:val="ro-RO" w:eastAsia="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highlight w:val="yellow"/>
                <w:lang w:val="ro-RO" w:eastAsia="ro-RO"/>
              </w:rPr>
            </w:pPr>
            <w:r w:rsidRPr="009C7D3B">
              <w:rPr>
                <w:rFonts w:eastAsia="Calibri"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31</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sz w:val="26"/>
                <w:szCs w:val="26"/>
                <w:lang w:val="ro-RO"/>
              </w:rPr>
            </w:pPr>
            <w:r w:rsidRPr="009C7D3B">
              <w:rPr>
                <w:rFonts w:eastAsia="Calibri" w:cstheme="minorHAnsi"/>
                <w:sz w:val="26"/>
                <w:szCs w:val="26"/>
                <w:lang w:val="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32</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Mîndrescu</w:t>
            </w:r>
            <w:proofErr w:type="spellEnd"/>
            <w:r w:rsidRPr="009C7D3B">
              <w:rPr>
                <w:rFonts w:eastAsia="Calibri" w:cstheme="minorHAnsi"/>
                <w:color w:val="000000"/>
                <w:sz w:val="26"/>
                <w:szCs w:val="26"/>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sz w:val="26"/>
                <w:szCs w:val="26"/>
                <w:lang w:val="ro-RO"/>
              </w:rPr>
            </w:pPr>
            <w:r w:rsidRPr="009C7D3B">
              <w:rPr>
                <w:rFonts w:eastAsia="Calibri" w:cstheme="minorHAnsi"/>
                <w:sz w:val="26"/>
                <w:szCs w:val="26"/>
                <w:lang w:val="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33</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proofErr w:type="spellStart"/>
            <w:r w:rsidRPr="009C7D3B">
              <w:rPr>
                <w:rFonts w:eastAsia="Calibri" w:cstheme="minorHAnsi"/>
                <w:color w:val="000000"/>
                <w:sz w:val="26"/>
                <w:szCs w:val="26"/>
                <w:lang w:val="ro-RO" w:eastAsia="ro-RO"/>
              </w:rPr>
              <w:t>Virágh</w:t>
            </w:r>
            <w:proofErr w:type="spellEnd"/>
            <w:r w:rsidRPr="009C7D3B">
              <w:rPr>
                <w:rFonts w:eastAsia="Calibri" w:cstheme="minorHAnsi"/>
                <w:color w:val="000000"/>
                <w:sz w:val="26"/>
                <w:szCs w:val="26"/>
                <w:lang w:val="ro-RO" w:eastAsia="ro-RO"/>
              </w:rPr>
              <w:t xml:space="preserve"> Ferenc </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34</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 xml:space="preserve">Dragu </w:t>
            </w:r>
            <w:proofErr w:type="spellStart"/>
            <w:r w:rsidRPr="009C7D3B">
              <w:rPr>
                <w:rFonts w:eastAsia="Calibri" w:cstheme="minorHAnsi"/>
                <w:color w:val="000000"/>
                <w:sz w:val="26"/>
                <w:szCs w:val="26"/>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35</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sz w:val="26"/>
                <w:szCs w:val="26"/>
                <w:lang w:val="ro-RO"/>
              </w:rPr>
            </w:pPr>
            <w:r w:rsidRPr="009C7D3B">
              <w:rPr>
                <w:rFonts w:eastAsia="Calibri" w:cstheme="minorHAnsi"/>
                <w:sz w:val="26"/>
                <w:szCs w:val="26"/>
                <w:lang w:val="ro-RO"/>
              </w:rPr>
              <w:t xml:space="preserve">Kovács Zsolt </w:t>
            </w:r>
            <w:proofErr w:type="spellStart"/>
            <w:r w:rsidRPr="009C7D3B">
              <w:rPr>
                <w:rFonts w:eastAsia="Calibri" w:cstheme="minorHAnsi"/>
                <w:sz w:val="26"/>
                <w:szCs w:val="26"/>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sz w:val="26"/>
                <w:szCs w:val="26"/>
                <w:lang w:val="ro-RO"/>
              </w:rPr>
            </w:pPr>
            <w:r w:rsidRPr="009C7D3B">
              <w:rPr>
                <w:rFonts w:eastAsia="Calibri" w:cstheme="minorHAnsi"/>
                <w:sz w:val="26"/>
                <w:szCs w:val="26"/>
                <w:lang w:val="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36</w:t>
            </w:r>
            <w:r w:rsidR="00997B56" w:rsidRPr="009C7D3B">
              <w:rPr>
                <w:rFonts w:eastAsia="Calibri"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sz w:val="26"/>
                <w:szCs w:val="26"/>
                <w:lang w:val="ro-RO"/>
              </w:rPr>
            </w:pPr>
            <w:proofErr w:type="spellStart"/>
            <w:r w:rsidRPr="009C7D3B">
              <w:rPr>
                <w:rFonts w:eastAsia="Calibri" w:cstheme="minorHAnsi"/>
                <w:color w:val="000000"/>
                <w:sz w:val="26"/>
                <w:szCs w:val="26"/>
                <w:lang w:val="ro-RO" w:eastAsia="ro-RO"/>
              </w:rPr>
              <w:t>Tubák</w:t>
            </w:r>
            <w:proofErr w:type="spellEnd"/>
            <w:r w:rsidRPr="009C7D3B">
              <w:rPr>
                <w:rFonts w:eastAsia="Calibri" w:cstheme="minorHAnsi"/>
                <w:color w:val="000000"/>
                <w:sz w:val="26"/>
                <w:szCs w:val="26"/>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sz w:val="26"/>
                <w:szCs w:val="26"/>
                <w:lang w:val="ro-RO"/>
              </w:rPr>
            </w:pPr>
            <w:r w:rsidRPr="009C7D3B">
              <w:rPr>
                <w:rFonts w:eastAsia="Calibri" w:cstheme="minorHAnsi"/>
                <w:color w:val="000000"/>
                <w:sz w:val="26"/>
                <w:szCs w:val="26"/>
                <w:lang w:val="ro-RO" w:eastAsia="ro-RO"/>
              </w:rPr>
              <w:t>Consilier juridic</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37</w:t>
            </w:r>
            <w:r w:rsidR="00997B56" w:rsidRPr="009C7D3B">
              <w:rPr>
                <w:rFonts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bCs/>
                <w:sz w:val="26"/>
                <w:szCs w:val="26"/>
                <w:lang w:val="ro-RO"/>
              </w:rPr>
            </w:pPr>
            <w:proofErr w:type="spellStart"/>
            <w:r w:rsidRPr="009C7D3B">
              <w:rPr>
                <w:rFonts w:eastAsia="Calibri" w:cstheme="minorHAnsi"/>
                <w:bCs/>
                <w:sz w:val="26"/>
                <w:szCs w:val="26"/>
                <w:lang w:val="ro-RO"/>
              </w:rPr>
              <w:t>Bicăjanu</w:t>
            </w:r>
            <w:proofErr w:type="spellEnd"/>
            <w:r w:rsidRPr="009C7D3B">
              <w:rPr>
                <w:rFonts w:eastAsia="Calibri" w:cstheme="minorHAnsi"/>
                <w:bCs/>
                <w:sz w:val="26"/>
                <w:szCs w:val="26"/>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rPr>
            </w:pPr>
            <w:r w:rsidRPr="009C7D3B">
              <w:rPr>
                <w:rFonts w:eastAsia="Calibri" w:cstheme="minorHAnsi"/>
                <w:color w:val="000000"/>
                <w:sz w:val="26"/>
                <w:szCs w:val="26"/>
                <w:lang w:val="ro-RO"/>
              </w:rPr>
              <w:t>Director executiv</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38</w:t>
            </w:r>
            <w:r w:rsidR="00997B56" w:rsidRPr="009C7D3B">
              <w:rPr>
                <w:rFonts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bCs/>
                <w:sz w:val="26"/>
                <w:szCs w:val="26"/>
                <w:lang w:val="ro-RO"/>
              </w:rPr>
            </w:pPr>
            <w:r w:rsidRPr="009C7D3B">
              <w:rPr>
                <w:rFonts w:eastAsia="Calibri" w:cstheme="minorHAnsi"/>
                <w:bCs/>
                <w:sz w:val="26"/>
                <w:szCs w:val="26"/>
                <w:lang w:val="ro-RO"/>
              </w:rPr>
              <w:t>Biró Emese-Erzsébet</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rPr>
            </w:pPr>
            <w:r w:rsidRPr="009C7D3B">
              <w:rPr>
                <w:rFonts w:eastAsia="Calibri" w:cstheme="minorHAnsi"/>
                <w:color w:val="000000"/>
                <w:sz w:val="26"/>
                <w:szCs w:val="26"/>
                <w:lang w:val="ro-RO"/>
              </w:rPr>
              <w:t>Director executiv adjunct</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39</w:t>
            </w:r>
            <w:r w:rsidR="00997B56" w:rsidRPr="009C7D3B">
              <w:rPr>
                <w:rFonts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bCs/>
                <w:sz w:val="26"/>
                <w:szCs w:val="26"/>
                <w:lang w:val="ro-RO"/>
              </w:rPr>
            </w:pPr>
            <w:r w:rsidRPr="009C7D3B">
              <w:rPr>
                <w:rFonts w:eastAsia="Calibri" w:cstheme="minorHAnsi"/>
                <w:bCs/>
                <w:sz w:val="26"/>
                <w:szCs w:val="26"/>
                <w:lang w:val="ro-RO"/>
              </w:rPr>
              <w:t>Nistor Maria Angela</w:t>
            </w:r>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rPr>
            </w:pPr>
            <w:r w:rsidRPr="009C7D3B">
              <w:rPr>
                <w:rFonts w:eastAsia="Calibri" w:cstheme="minorHAnsi"/>
                <w:color w:val="000000"/>
                <w:sz w:val="26"/>
                <w:szCs w:val="26"/>
                <w:lang w:val="ro-RO" w:eastAsia="ro-RO"/>
              </w:rPr>
              <w:t>Consilier</w:t>
            </w:r>
          </w:p>
        </w:tc>
      </w:tr>
      <w:tr w:rsidR="00997B56" w:rsidRPr="009C7D3B"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9C7D3B" w:rsidRDefault="00D14FEA" w:rsidP="00997B56">
            <w:pPr>
              <w:spacing w:after="0" w:line="240" w:lineRule="auto"/>
              <w:rPr>
                <w:rFonts w:cstheme="minorHAnsi"/>
                <w:color w:val="000000"/>
                <w:sz w:val="26"/>
                <w:szCs w:val="26"/>
                <w:lang w:val="ro-RO" w:eastAsia="ro-RO"/>
              </w:rPr>
            </w:pPr>
            <w:r w:rsidRPr="009C7D3B">
              <w:rPr>
                <w:rFonts w:cstheme="minorHAnsi"/>
                <w:color w:val="000000"/>
                <w:sz w:val="26"/>
                <w:szCs w:val="26"/>
                <w:lang w:val="ro-RO" w:eastAsia="ro-RO"/>
              </w:rPr>
              <w:t>40</w:t>
            </w:r>
            <w:r w:rsidR="00997B56" w:rsidRPr="009C7D3B">
              <w:rPr>
                <w:rFonts w:cstheme="minorHAnsi"/>
                <w:color w:val="000000"/>
                <w:sz w:val="26"/>
                <w:szCs w:val="26"/>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9C7D3B" w:rsidRDefault="00997B56" w:rsidP="00997B56">
            <w:pPr>
              <w:spacing w:after="0" w:line="240" w:lineRule="auto"/>
              <w:rPr>
                <w:rFonts w:eastAsia="Calibri" w:cstheme="minorHAnsi"/>
                <w:bCs/>
                <w:sz w:val="26"/>
                <w:szCs w:val="26"/>
                <w:lang w:val="ro-RO"/>
              </w:rPr>
            </w:pPr>
            <w:proofErr w:type="spellStart"/>
            <w:r w:rsidRPr="009C7D3B">
              <w:rPr>
                <w:rFonts w:eastAsia="Calibri" w:cstheme="minorHAnsi"/>
                <w:bCs/>
                <w:sz w:val="26"/>
                <w:szCs w:val="26"/>
                <w:lang w:val="ro-RO"/>
              </w:rPr>
              <w:t>Nisipașu</w:t>
            </w:r>
            <w:proofErr w:type="spellEnd"/>
            <w:r w:rsidRPr="009C7D3B">
              <w:rPr>
                <w:rFonts w:eastAsia="Calibri" w:cstheme="minorHAnsi"/>
                <w:bCs/>
                <w:sz w:val="26"/>
                <w:szCs w:val="26"/>
                <w:lang w:val="ro-RO"/>
              </w:rPr>
              <w:t xml:space="preserve"> </w:t>
            </w:r>
            <w:proofErr w:type="spellStart"/>
            <w:r w:rsidRPr="009C7D3B">
              <w:rPr>
                <w:rFonts w:eastAsia="Calibri" w:cstheme="minorHAnsi"/>
                <w:bCs/>
                <w:sz w:val="26"/>
                <w:szCs w:val="26"/>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9C7D3B" w:rsidRDefault="00997B56" w:rsidP="00997B56">
            <w:pPr>
              <w:spacing w:after="0" w:line="240" w:lineRule="auto"/>
              <w:rPr>
                <w:rFonts w:eastAsia="Calibri" w:cstheme="minorHAnsi"/>
                <w:color w:val="000000"/>
                <w:sz w:val="26"/>
                <w:szCs w:val="26"/>
                <w:lang w:val="ro-RO" w:eastAsia="ro-RO"/>
              </w:rPr>
            </w:pPr>
            <w:r w:rsidRPr="009C7D3B">
              <w:rPr>
                <w:rFonts w:eastAsia="Calibri" w:cstheme="minorHAnsi"/>
                <w:color w:val="000000"/>
                <w:sz w:val="26"/>
                <w:szCs w:val="26"/>
                <w:lang w:val="ro-RO" w:eastAsia="ro-RO"/>
              </w:rPr>
              <w:t>Consilier</w:t>
            </w:r>
          </w:p>
        </w:tc>
      </w:tr>
    </w:tbl>
    <w:p w:rsidR="0019567D" w:rsidRPr="009C7D3B" w:rsidRDefault="0019567D" w:rsidP="00997B56">
      <w:pPr>
        <w:pStyle w:val="Frspaiere"/>
        <w:jc w:val="both"/>
        <w:rPr>
          <w:rFonts w:cstheme="minorHAnsi"/>
          <w:sz w:val="26"/>
          <w:szCs w:val="26"/>
        </w:rPr>
      </w:pPr>
    </w:p>
    <w:p w:rsidR="0019567D" w:rsidRPr="009C7D3B" w:rsidRDefault="0019567D" w:rsidP="0019567D">
      <w:pPr>
        <w:pStyle w:val="Frspaiere"/>
        <w:ind w:firstLine="720"/>
        <w:jc w:val="both"/>
        <w:rPr>
          <w:rFonts w:cstheme="minorHAnsi"/>
          <w:sz w:val="26"/>
          <w:szCs w:val="26"/>
        </w:rPr>
      </w:pPr>
    </w:p>
    <w:p w:rsidR="0019567D" w:rsidRPr="009C7D3B" w:rsidRDefault="0019567D" w:rsidP="0019567D">
      <w:pPr>
        <w:pStyle w:val="Frspaiere"/>
        <w:ind w:firstLine="720"/>
        <w:jc w:val="both"/>
        <w:rPr>
          <w:rFonts w:cstheme="minorHAnsi"/>
          <w:sz w:val="26"/>
          <w:szCs w:val="26"/>
        </w:rPr>
      </w:pPr>
    </w:p>
    <w:p w:rsidR="0019567D" w:rsidRPr="009C7D3B" w:rsidRDefault="0019567D" w:rsidP="0019567D">
      <w:pPr>
        <w:pStyle w:val="Frspaiere"/>
        <w:ind w:firstLine="720"/>
        <w:jc w:val="both"/>
        <w:rPr>
          <w:rFonts w:cstheme="minorHAnsi"/>
          <w:sz w:val="26"/>
          <w:szCs w:val="26"/>
        </w:rPr>
      </w:pPr>
      <w:r w:rsidRPr="009C7D3B">
        <w:rPr>
          <w:rFonts w:cstheme="minorHAnsi"/>
          <w:sz w:val="26"/>
          <w:szCs w:val="26"/>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9C7D3B" w:rsidRDefault="0019567D" w:rsidP="0019567D">
      <w:pPr>
        <w:pStyle w:val="Frspaiere"/>
        <w:ind w:firstLine="720"/>
        <w:jc w:val="both"/>
        <w:rPr>
          <w:rFonts w:cstheme="minorHAnsi"/>
          <w:sz w:val="26"/>
          <w:szCs w:val="26"/>
        </w:rPr>
      </w:pPr>
      <w:r w:rsidRPr="009C7D3B">
        <w:rPr>
          <w:rFonts w:cstheme="minorHAnsi"/>
          <w:sz w:val="26"/>
          <w:szCs w:val="26"/>
        </w:rPr>
        <w:t>Înțeleg că în cazul în care această declaraţie nu este conformă cu realitatea sunt pasibil de încălcarea prevederilor legislaţiei penale privind falsul în declaraţii și uzul de fals în declarații.</w:t>
      </w:r>
    </w:p>
    <w:p w:rsidR="0019567D" w:rsidRPr="009C7D3B" w:rsidRDefault="0019567D" w:rsidP="0019567D">
      <w:pPr>
        <w:spacing w:line="240" w:lineRule="auto"/>
        <w:ind w:firstLine="360"/>
        <w:jc w:val="both"/>
        <w:rPr>
          <w:rFonts w:cstheme="minorHAnsi"/>
          <w:sz w:val="26"/>
          <w:szCs w:val="26"/>
          <w:lang w:val="ro-RO"/>
        </w:rPr>
      </w:pPr>
    </w:p>
    <w:p w:rsidR="0019567D" w:rsidRPr="009C7D3B" w:rsidRDefault="0019567D" w:rsidP="0019567D">
      <w:pPr>
        <w:spacing w:after="120" w:line="240" w:lineRule="auto"/>
        <w:ind w:firstLine="357"/>
        <w:rPr>
          <w:rFonts w:cstheme="minorHAnsi"/>
          <w:color w:val="000000"/>
          <w:sz w:val="26"/>
          <w:szCs w:val="26"/>
          <w:lang w:val="ro-RO"/>
        </w:rPr>
      </w:pPr>
    </w:p>
    <w:p w:rsidR="0019567D" w:rsidRPr="009C7D3B" w:rsidRDefault="009C7D3B" w:rsidP="0019567D">
      <w:pPr>
        <w:spacing w:after="120" w:line="240" w:lineRule="auto"/>
        <w:ind w:firstLine="357"/>
        <w:rPr>
          <w:rFonts w:cstheme="minorHAnsi"/>
          <w:color w:val="000000"/>
          <w:sz w:val="26"/>
          <w:szCs w:val="26"/>
          <w:lang w:val="ro-RO"/>
        </w:rPr>
      </w:pPr>
      <w:r w:rsidRPr="009C7D3B">
        <w:rPr>
          <w:rFonts w:cstheme="minorHAnsi"/>
          <w:i/>
          <w:color w:val="000000"/>
          <w:sz w:val="26"/>
          <w:szCs w:val="26"/>
          <w:lang w:val="ro-RO"/>
        </w:rPr>
        <w:t>Localitatea</w:t>
      </w:r>
      <w:r w:rsidR="0019567D" w:rsidRPr="009C7D3B">
        <w:rPr>
          <w:rFonts w:cstheme="minorHAnsi"/>
          <w:color w:val="000000"/>
          <w:sz w:val="26"/>
          <w:szCs w:val="26"/>
          <w:lang w:val="ro-RO"/>
        </w:rPr>
        <w:t>, la _____________________</w:t>
      </w:r>
    </w:p>
    <w:p w:rsidR="0019567D" w:rsidRPr="009C7D3B" w:rsidRDefault="0019567D" w:rsidP="0019567D">
      <w:pPr>
        <w:spacing w:after="0" w:line="240" w:lineRule="auto"/>
        <w:ind w:firstLine="360"/>
        <w:jc w:val="center"/>
        <w:rPr>
          <w:rFonts w:cstheme="minorHAnsi"/>
          <w:color w:val="000000"/>
          <w:sz w:val="26"/>
          <w:szCs w:val="26"/>
          <w:lang w:val="ro-RO"/>
        </w:rPr>
      </w:pPr>
    </w:p>
    <w:p w:rsidR="0019567D" w:rsidRPr="009C7D3B" w:rsidRDefault="0019567D" w:rsidP="0019567D">
      <w:pPr>
        <w:spacing w:line="240" w:lineRule="auto"/>
        <w:ind w:firstLine="360"/>
        <w:jc w:val="center"/>
        <w:rPr>
          <w:rFonts w:cstheme="minorHAnsi"/>
          <w:color w:val="000000"/>
          <w:sz w:val="26"/>
          <w:szCs w:val="26"/>
          <w:lang w:val="ro-RO"/>
        </w:rPr>
      </w:pPr>
      <w:r w:rsidRPr="009C7D3B">
        <w:rPr>
          <w:rFonts w:cstheme="minorHAnsi"/>
          <w:color w:val="000000"/>
          <w:sz w:val="26"/>
          <w:szCs w:val="26"/>
          <w:lang w:val="ro-RO"/>
        </w:rPr>
        <w:t>Semnătura,</w:t>
      </w:r>
    </w:p>
    <w:p w:rsidR="0019567D" w:rsidRPr="009C7D3B" w:rsidRDefault="0019567D" w:rsidP="0019567D">
      <w:pPr>
        <w:pStyle w:val="Frspaiere"/>
        <w:ind w:firstLine="720"/>
        <w:jc w:val="both"/>
        <w:rPr>
          <w:rFonts w:cstheme="minorHAnsi"/>
          <w:sz w:val="26"/>
          <w:szCs w:val="26"/>
        </w:rPr>
      </w:pPr>
    </w:p>
    <w:p w:rsidR="0019567D" w:rsidRPr="009C7D3B" w:rsidRDefault="0019567D" w:rsidP="0019567D">
      <w:pPr>
        <w:pStyle w:val="Frspaiere"/>
        <w:ind w:firstLine="720"/>
        <w:jc w:val="both"/>
        <w:rPr>
          <w:rFonts w:cstheme="minorHAnsi"/>
          <w:sz w:val="26"/>
          <w:szCs w:val="26"/>
        </w:rPr>
      </w:pPr>
    </w:p>
    <w:p w:rsidR="00FF60E4" w:rsidRPr="009C7D3B" w:rsidRDefault="00FF60E4" w:rsidP="00FF60E4">
      <w:pPr>
        <w:pStyle w:val="Frspaiere"/>
        <w:ind w:firstLine="720"/>
        <w:jc w:val="both"/>
        <w:rPr>
          <w:rFonts w:cstheme="minorHAnsi"/>
          <w:sz w:val="26"/>
          <w:szCs w:val="26"/>
        </w:rPr>
      </w:pPr>
    </w:p>
    <w:sectPr w:rsidR="00FF60E4" w:rsidRPr="009C7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2877"/>
    <w:rsid w:val="00165CEF"/>
    <w:rsid w:val="0016609F"/>
    <w:rsid w:val="00175662"/>
    <w:rsid w:val="00195009"/>
    <w:rsid w:val="0019567D"/>
    <w:rsid w:val="001C16B0"/>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C7D3B"/>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14FEA"/>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928</Words>
  <Characters>5293</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Biro Zoltan</cp:lastModifiedBy>
  <cp:revision>4</cp:revision>
  <dcterms:created xsi:type="dcterms:W3CDTF">2023-03-22T09:01:00Z</dcterms:created>
  <dcterms:modified xsi:type="dcterms:W3CDTF">2023-05-15T08:49:00Z</dcterms:modified>
</cp:coreProperties>
</file>