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F8233" w14:textId="77777777" w:rsidR="0019567D" w:rsidRPr="00F054A4" w:rsidRDefault="0019567D" w:rsidP="00F232CA">
      <w:pPr>
        <w:spacing w:after="120"/>
        <w:ind w:left="180"/>
        <w:jc w:val="center"/>
        <w:rPr>
          <w:rFonts w:cstheme="minorHAnsi"/>
          <w:b/>
          <w:sz w:val="24"/>
          <w:szCs w:val="24"/>
          <w:lang w:val="ro-RO"/>
        </w:rPr>
      </w:pPr>
      <w:r w:rsidRPr="00F054A4">
        <w:rPr>
          <w:rFonts w:cstheme="minorHAnsi"/>
          <w:b/>
          <w:sz w:val="24"/>
          <w:szCs w:val="24"/>
          <w:lang w:val="ro-RO"/>
        </w:rPr>
        <w:t>DECLARAŢIE</w:t>
      </w:r>
    </w:p>
    <w:p w14:paraId="39B2BFB6" w14:textId="77777777" w:rsidR="0019567D" w:rsidRPr="00F054A4" w:rsidRDefault="0019567D" w:rsidP="0019567D">
      <w:pPr>
        <w:jc w:val="center"/>
        <w:rPr>
          <w:rFonts w:cstheme="minorHAnsi"/>
          <w:b/>
          <w:sz w:val="24"/>
          <w:szCs w:val="24"/>
          <w:lang w:val="ro-RO"/>
        </w:rPr>
      </w:pPr>
      <w:r w:rsidRPr="00F054A4">
        <w:rPr>
          <w:rFonts w:cstheme="minorHAnsi"/>
          <w:b/>
          <w:sz w:val="24"/>
          <w:szCs w:val="24"/>
          <w:lang w:val="ro-RO"/>
        </w:rPr>
        <w:t>privind evitarea conflictului de interese</w:t>
      </w:r>
    </w:p>
    <w:p w14:paraId="19717326" w14:textId="77777777" w:rsidR="0019567D" w:rsidRPr="00F054A4" w:rsidRDefault="0019567D" w:rsidP="0019567D">
      <w:pPr>
        <w:autoSpaceDE w:val="0"/>
        <w:autoSpaceDN w:val="0"/>
        <w:adjustRightInd w:val="0"/>
        <w:spacing w:before="120" w:after="120" w:line="240" w:lineRule="auto"/>
        <w:ind w:firstLine="567"/>
        <w:jc w:val="both"/>
        <w:rPr>
          <w:rFonts w:cstheme="minorHAnsi"/>
          <w:sz w:val="24"/>
          <w:szCs w:val="24"/>
          <w:lang w:val="ro-RO"/>
        </w:rPr>
      </w:pPr>
    </w:p>
    <w:p w14:paraId="305B3DF7" w14:textId="77777777" w:rsidR="0019567D" w:rsidRPr="00F054A4" w:rsidRDefault="0019567D" w:rsidP="0019567D">
      <w:pPr>
        <w:autoSpaceDE w:val="0"/>
        <w:autoSpaceDN w:val="0"/>
        <w:adjustRightInd w:val="0"/>
        <w:spacing w:after="120" w:line="240" w:lineRule="auto"/>
        <w:ind w:firstLine="567"/>
        <w:jc w:val="both"/>
        <w:rPr>
          <w:rFonts w:cstheme="minorHAnsi"/>
          <w:sz w:val="24"/>
          <w:szCs w:val="24"/>
          <w:lang w:val="ro-RO"/>
        </w:rPr>
      </w:pPr>
      <w:r w:rsidRPr="00F054A4">
        <w:rPr>
          <w:rFonts w:cstheme="minorHAnsi"/>
          <w:sz w:val="24"/>
          <w:szCs w:val="24"/>
          <w:lang w:val="ro-RO"/>
        </w:rPr>
        <w:t>Subsemnatul(a) .............................................................................….(denumirea, numele), în calitate de ofertant în cadrul Contractului de servicii/furnizări/lucrări la data de ……………………………….(zi/lună/an) declar pe proprie răspundere, sub sancţiunea falsului în declaraţii, că nu mă aflu în conflict de interese cu autoritatea contractantă UAT JUDEȚUL HARGHITA, așa cum este prevăzut la art. 59-60 din Legea 98/2</w:t>
      </w:r>
      <w:r>
        <w:rPr>
          <w:rFonts w:cstheme="minorHAnsi"/>
          <w:sz w:val="24"/>
          <w:szCs w:val="24"/>
          <w:lang w:val="ro-RO"/>
        </w:rPr>
        <w:t>016 privind achiziț</w:t>
      </w:r>
      <w:r w:rsidRPr="00F054A4">
        <w:rPr>
          <w:rFonts w:cstheme="minorHAnsi"/>
          <w:sz w:val="24"/>
          <w:szCs w:val="24"/>
          <w:lang w:val="ro-RO"/>
        </w:rPr>
        <w:t>iile publice, cu modificările și completările ulterioare.</w:t>
      </w:r>
    </w:p>
    <w:p w14:paraId="3764F94F" w14:textId="77777777" w:rsidR="0019567D" w:rsidRPr="00F054A4" w:rsidRDefault="0019567D" w:rsidP="00F232CA">
      <w:pPr>
        <w:autoSpaceDE w:val="0"/>
        <w:autoSpaceDN w:val="0"/>
        <w:adjustRightInd w:val="0"/>
        <w:spacing w:after="120" w:line="240" w:lineRule="auto"/>
        <w:ind w:firstLine="540"/>
        <w:jc w:val="both"/>
        <w:rPr>
          <w:rFonts w:cstheme="minorHAnsi"/>
          <w:sz w:val="24"/>
          <w:szCs w:val="24"/>
          <w:lang w:val="ro-RO"/>
        </w:rPr>
      </w:pPr>
      <w:r w:rsidRPr="00F054A4">
        <w:rPr>
          <w:rFonts w:cstheme="minorHAnsi"/>
          <w:sz w:val="24"/>
          <w:szCs w:val="24"/>
          <w:lang w:val="ro-RO"/>
        </w:rPr>
        <w:t>Reprezintă situaţii potenţial generatoare de conflict de interese orice situaţii care ar putea duce la apariţia unui conflict de interese în sensul art. 59, subsemnatul/a declar următoarele:</w:t>
      </w:r>
    </w:p>
    <w:p w14:paraId="37BD179A" w14:textId="77777777" w:rsidR="0019567D" w:rsidRPr="00F054A4" w:rsidRDefault="0019567D" w:rsidP="0019567D">
      <w:pPr>
        <w:pStyle w:val="ListParagraph"/>
        <w:spacing w:line="240" w:lineRule="auto"/>
        <w:ind w:left="888"/>
        <w:jc w:val="both"/>
        <w:rPr>
          <w:rFonts w:cstheme="minorHAnsi"/>
          <w:sz w:val="24"/>
          <w:szCs w:val="24"/>
          <w:lang w:val="ro-RO"/>
        </w:rPr>
      </w:pPr>
    </w:p>
    <w:p w14:paraId="6C3F48DB" w14:textId="77777777" w:rsidR="0019567D" w:rsidRPr="00F054A4" w:rsidRDefault="0019567D" w:rsidP="00F232CA">
      <w:pPr>
        <w:pStyle w:val="ListParagraph"/>
        <w:numPr>
          <w:ilvl w:val="0"/>
          <w:numId w:val="1"/>
        </w:numPr>
        <w:spacing w:line="240" w:lineRule="auto"/>
        <w:ind w:left="540" w:hanging="450"/>
        <w:jc w:val="both"/>
        <w:rPr>
          <w:rFonts w:cstheme="minorHAnsi"/>
          <w:sz w:val="24"/>
          <w:szCs w:val="24"/>
          <w:lang w:val="ro-RO"/>
        </w:rPr>
      </w:pPr>
      <w:r w:rsidRPr="00F054A4">
        <w:rPr>
          <w:rFonts w:cstheme="minorHAnsi"/>
          <w:sz w:val="24"/>
          <w:szCs w:val="24"/>
          <w:lang w:val="ro-RO"/>
        </w:rPr>
        <w:t xml:space="preserve">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dețin</w:t>
      </w:r>
      <w:r w:rsidRPr="00F054A4">
        <w:rPr>
          <w:rFonts w:cstheme="minorHAnsi"/>
          <w:sz w:val="24"/>
          <w:szCs w:val="24"/>
          <w:lang w:val="ro-RO"/>
        </w:rPr>
        <w:t>/</w:t>
      </w:r>
      <w:r w:rsidRPr="00F054A4">
        <w:rPr>
          <w:rFonts w:cstheme="minorHAnsi"/>
          <w:sz w:val="24"/>
          <w:szCs w:val="24"/>
          <w:u w:val="single"/>
          <w:lang w:val="ro-RO"/>
        </w:rPr>
        <w:t>nu dețin</w:t>
      </w:r>
      <w:r w:rsidRPr="00F054A4">
        <w:rPr>
          <w:rFonts w:cstheme="minorHAnsi"/>
          <w:sz w:val="24"/>
          <w:szCs w:val="24"/>
          <w:lang w:val="ro-RO"/>
        </w:rPr>
        <w:t xml:space="preserve"> părţi sociale, părţi de interes, acţiuni din capitalul subscris, nu fac parte din consiliul de administraţie/organul de conducere sau de supervizare în cadrul societăţii comerciale/organizaţiei pe care o reprezint;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52DAF890" w14:textId="77777777" w:rsidR="0019567D" w:rsidRPr="00F054A4" w:rsidRDefault="0019567D" w:rsidP="00F232CA">
      <w:pPr>
        <w:pStyle w:val="ListParagraph"/>
        <w:numPr>
          <w:ilvl w:val="0"/>
          <w:numId w:val="1"/>
        </w:numPr>
        <w:spacing w:line="240" w:lineRule="auto"/>
        <w:ind w:left="540" w:hanging="450"/>
        <w:jc w:val="both"/>
        <w:rPr>
          <w:rFonts w:cstheme="minorHAnsi"/>
          <w:sz w:val="24"/>
          <w:szCs w:val="24"/>
          <w:lang w:val="ro-RO"/>
        </w:rPr>
      </w:pPr>
      <w:r w:rsidRPr="00F054A4">
        <w:rPr>
          <w:rFonts w:cstheme="minorHAnsi"/>
          <w:sz w:val="24"/>
          <w:szCs w:val="24"/>
          <w:lang w:val="ro-RO"/>
        </w:rPr>
        <w:t xml:space="preserve">Între 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este</w:t>
      </w:r>
      <w:r w:rsidRPr="00F054A4">
        <w:rPr>
          <w:rFonts w:cstheme="minorHAnsi"/>
          <w:sz w:val="24"/>
          <w:szCs w:val="24"/>
          <w:lang w:val="ro-RO"/>
        </w:rPr>
        <w:t>/</w:t>
      </w:r>
      <w:r w:rsidRPr="00F054A4">
        <w:rPr>
          <w:rFonts w:cstheme="minorHAnsi"/>
          <w:sz w:val="24"/>
          <w:szCs w:val="24"/>
          <w:u w:val="single"/>
          <w:lang w:val="ro-RO"/>
        </w:rPr>
        <w:t>nu este</w:t>
      </w:r>
      <w:r w:rsidRPr="00F054A4">
        <w:rPr>
          <w:rFonts w:cstheme="minorHAnsi"/>
          <w:sz w:val="24"/>
          <w:szCs w:val="24"/>
          <w:lang w:val="ro-RO"/>
        </w:rPr>
        <w:t xml:space="preserve"> niciuna soţ/soţie, rudă sau afin, până la gradul al doilea inclusiv, cu persoane care fac parte din consiliul de administraţie/organul de conducere sau de supervizare în cadrul societăţii comerciale/organizaţiei pe care o reprezint;</w:t>
      </w:r>
    </w:p>
    <w:p w14:paraId="357E81A8" w14:textId="77777777" w:rsidR="0019567D" w:rsidRPr="00F054A4" w:rsidRDefault="0019567D" w:rsidP="00F232CA">
      <w:pPr>
        <w:pStyle w:val="ListParagraph"/>
        <w:numPr>
          <w:ilvl w:val="0"/>
          <w:numId w:val="1"/>
        </w:numPr>
        <w:spacing w:line="240" w:lineRule="auto"/>
        <w:ind w:left="540" w:hanging="450"/>
        <w:jc w:val="both"/>
        <w:rPr>
          <w:rFonts w:cstheme="minorHAnsi"/>
          <w:sz w:val="24"/>
          <w:szCs w:val="24"/>
          <w:lang w:val="ro-RO"/>
        </w:rPr>
      </w:pPr>
      <w:r w:rsidRPr="00F054A4">
        <w:rPr>
          <w:rFonts w:cstheme="minorHAnsi"/>
          <w:strike/>
          <w:sz w:val="24"/>
          <w:szCs w:val="24"/>
          <w:lang w:val="ro-RO"/>
        </w:rPr>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 faptul că participă la desfășurarea achiziției directe vreo persoană din categoria persoanelor cu funcţie de decizie în privinţa prezentului contract (membrii personalului autorităţii contractante care sunt implicaţi în desfăşurarea achiziției directe sau care pot influenţa achiziția directă)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achiziției directe; </w:t>
      </w:r>
    </w:p>
    <w:p w14:paraId="5140DF99" w14:textId="77777777" w:rsidR="0019567D" w:rsidRPr="00F054A4" w:rsidRDefault="0019567D" w:rsidP="00F232CA">
      <w:pPr>
        <w:pStyle w:val="ListParagraph"/>
        <w:numPr>
          <w:ilvl w:val="0"/>
          <w:numId w:val="1"/>
        </w:numPr>
        <w:spacing w:line="240" w:lineRule="auto"/>
        <w:ind w:left="540" w:hanging="450"/>
        <w:jc w:val="both"/>
        <w:rPr>
          <w:rFonts w:cstheme="minorHAnsi"/>
          <w:sz w:val="24"/>
          <w:szCs w:val="24"/>
          <w:lang w:val="ro-RO"/>
        </w:rPr>
      </w:pPr>
      <w:r w:rsidRPr="00F054A4">
        <w:rPr>
          <w:rFonts w:cstheme="minorHAnsi"/>
          <w:strike/>
          <w:sz w:val="24"/>
          <w:szCs w:val="24"/>
          <w:lang w:val="ro-RO"/>
        </w:rPr>
        <w:t>Am</w:t>
      </w:r>
      <w:r w:rsidRPr="00F054A4">
        <w:rPr>
          <w:rFonts w:cstheme="minorHAnsi"/>
          <w:sz w:val="24"/>
          <w:szCs w:val="24"/>
          <w:lang w:val="ro-RO"/>
        </w:rPr>
        <w:t>/</w:t>
      </w:r>
      <w:r w:rsidRPr="00F054A4">
        <w:rPr>
          <w:rFonts w:cstheme="minorHAnsi"/>
          <w:sz w:val="24"/>
          <w:szCs w:val="24"/>
          <w:u w:val="single"/>
          <w:lang w:val="ro-RO"/>
        </w:rPr>
        <w:t>Nu am</w:t>
      </w:r>
      <w:r w:rsidRPr="00F054A4">
        <w:rPr>
          <w:rFonts w:cstheme="minorHAnsi"/>
          <w:sz w:val="24"/>
          <w:szCs w:val="24"/>
          <w:lang w:val="ro-RO"/>
        </w:rPr>
        <w:t xml:space="preserve">  drept membru în cadrul consiliului de administraţie/organului de conducere sau de supervizare şi/sau acţionari ori asociaţi semnificativi (prin acţionar sau asociat semnificativ se înţelege persoana care exercită drepturi aferente unor acţiuni care, cumulate, reprezintă cel puţin 10% din capitalul social sau îi conferă deţinătorului cel puţin 10% din totalul drepturilor de vot în adunarea generală) persoane care sunt soţ/soţie, rudă sau afin până la gradul al doilea inclusiv ori care se află în relaţii comerciale cu persoane cu funcţii de decizie în cadrul autorităţii contractante (membrii personalului autorităţii contractante care sunt implicaţi în desfăşurarea achiziției directe sau care pot influenţa achiziția directă);</w:t>
      </w:r>
    </w:p>
    <w:p w14:paraId="40CEDB0E" w14:textId="77777777" w:rsidR="0019567D" w:rsidRPr="00F054A4" w:rsidRDefault="0019567D" w:rsidP="00F232CA">
      <w:pPr>
        <w:pStyle w:val="ListParagraph"/>
        <w:numPr>
          <w:ilvl w:val="0"/>
          <w:numId w:val="1"/>
        </w:numPr>
        <w:spacing w:line="240" w:lineRule="auto"/>
        <w:ind w:left="540" w:hanging="450"/>
        <w:jc w:val="both"/>
        <w:rPr>
          <w:rFonts w:cstheme="minorHAnsi"/>
          <w:sz w:val="24"/>
          <w:szCs w:val="24"/>
          <w:lang w:val="ro-RO"/>
        </w:rPr>
      </w:pPr>
      <w:r w:rsidRPr="00F054A4">
        <w:rPr>
          <w:rFonts w:cstheme="minorHAnsi"/>
          <w:strike/>
          <w:sz w:val="24"/>
          <w:szCs w:val="24"/>
          <w:lang w:val="ro-RO"/>
        </w:rPr>
        <w:t>Am nominalizat</w:t>
      </w:r>
      <w:r w:rsidRPr="00F054A4">
        <w:rPr>
          <w:rFonts w:cstheme="minorHAnsi"/>
          <w:sz w:val="24"/>
          <w:szCs w:val="24"/>
          <w:lang w:val="ro-RO"/>
        </w:rPr>
        <w:t>/</w:t>
      </w:r>
      <w:r w:rsidRPr="00F054A4">
        <w:rPr>
          <w:rFonts w:cstheme="minorHAnsi"/>
          <w:sz w:val="24"/>
          <w:szCs w:val="24"/>
          <w:u w:val="single"/>
          <w:lang w:val="ro-RO"/>
        </w:rPr>
        <w:t>Nu am nominalizat</w:t>
      </w:r>
      <w:r w:rsidRPr="00F054A4">
        <w:rPr>
          <w:rFonts w:cstheme="minorHAnsi"/>
          <w:sz w:val="24"/>
          <w:szCs w:val="24"/>
          <w:lang w:val="ro-RO"/>
        </w:rPr>
        <w:t xml:space="preserve"> printre principalele persoane desemnate pentru executarea contractului persoane care sunt soţ/soţie, rudă sau afin până la gradul al doilea inclusiv ori care se află în relaţii comerciale cu persoane cu funcţii de decizie în cadrul autorităţii contractante.</w:t>
      </w:r>
    </w:p>
    <w:tbl>
      <w:tblPr>
        <w:tblpPr w:leftFromText="180" w:rightFromText="180" w:vertAnchor="text" w:horzAnchor="margin" w:tblpXSpec="center" w:tblpY="-1416"/>
        <w:tblW w:w="8455" w:type="dxa"/>
        <w:tblLook w:val="04A0" w:firstRow="1" w:lastRow="0" w:firstColumn="1" w:lastColumn="0" w:noHBand="0" w:noVBand="1"/>
      </w:tblPr>
      <w:tblGrid>
        <w:gridCol w:w="960"/>
        <w:gridCol w:w="3120"/>
        <w:gridCol w:w="4375"/>
      </w:tblGrid>
      <w:tr w:rsidR="00E728FF" w:rsidRPr="00E728FF" w14:paraId="62D55D67" w14:textId="77777777" w:rsidTr="00E728F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B7C88"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lastRenderedPageBreak/>
              <w:t>1</w:t>
            </w:r>
          </w:p>
        </w:tc>
        <w:tc>
          <w:tcPr>
            <w:tcW w:w="3120" w:type="dxa"/>
            <w:tcBorders>
              <w:top w:val="single" w:sz="4" w:space="0" w:color="auto"/>
              <w:left w:val="nil"/>
              <w:bottom w:val="single" w:sz="4" w:space="0" w:color="auto"/>
              <w:right w:val="single" w:sz="4" w:space="0" w:color="auto"/>
            </w:tcBorders>
            <w:shd w:val="clear" w:color="000000" w:fill="FFFFFF"/>
            <w:vAlign w:val="center"/>
            <w:hideMark/>
          </w:tcPr>
          <w:p w14:paraId="26C54EBD"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Zonda Erika</w:t>
            </w:r>
          </w:p>
        </w:tc>
        <w:tc>
          <w:tcPr>
            <w:tcW w:w="4375" w:type="dxa"/>
            <w:tcBorders>
              <w:top w:val="single" w:sz="4" w:space="0" w:color="auto"/>
              <w:left w:val="nil"/>
              <w:bottom w:val="single" w:sz="4" w:space="0" w:color="auto"/>
              <w:right w:val="single" w:sz="4" w:space="0" w:color="auto"/>
            </w:tcBorders>
            <w:shd w:val="clear" w:color="auto" w:fill="auto"/>
            <w:vAlign w:val="center"/>
            <w:hideMark/>
          </w:tcPr>
          <w:p w14:paraId="7A6A809F"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Director</w:t>
            </w:r>
            <w:proofErr w:type="spellEnd"/>
            <w:r w:rsidRPr="00E728FF">
              <w:rPr>
                <w:rFonts w:ascii="Calibri" w:eastAsia="Times New Roman" w:hAnsi="Calibri" w:cs="Calibri"/>
                <w:color w:val="000000"/>
                <w:sz w:val="24"/>
                <w:szCs w:val="24"/>
              </w:rPr>
              <w:t xml:space="preserve"> </w:t>
            </w:r>
            <w:proofErr w:type="spellStart"/>
            <w:r w:rsidRPr="00E728FF">
              <w:rPr>
                <w:rFonts w:ascii="Calibri" w:eastAsia="Times New Roman" w:hAnsi="Calibri" w:cs="Calibri"/>
                <w:color w:val="000000"/>
                <w:sz w:val="24"/>
                <w:szCs w:val="24"/>
              </w:rPr>
              <w:t>executiv</w:t>
            </w:r>
            <w:proofErr w:type="spellEnd"/>
          </w:p>
        </w:tc>
      </w:tr>
      <w:tr w:rsidR="00E728FF" w:rsidRPr="00E728FF" w14:paraId="0E1C8D0D"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6D2C2F"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2</w:t>
            </w:r>
          </w:p>
        </w:tc>
        <w:tc>
          <w:tcPr>
            <w:tcW w:w="3120" w:type="dxa"/>
            <w:tcBorders>
              <w:top w:val="nil"/>
              <w:left w:val="nil"/>
              <w:bottom w:val="single" w:sz="4" w:space="0" w:color="auto"/>
              <w:right w:val="single" w:sz="4" w:space="0" w:color="auto"/>
            </w:tcBorders>
            <w:shd w:val="clear" w:color="000000" w:fill="FFFFFF"/>
            <w:vAlign w:val="center"/>
            <w:hideMark/>
          </w:tcPr>
          <w:p w14:paraId="2D44D2E7"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Szebeni</w:t>
            </w:r>
            <w:proofErr w:type="spellEnd"/>
            <w:r w:rsidRPr="00E728FF">
              <w:rPr>
                <w:rFonts w:ascii="Calibri" w:eastAsia="Times New Roman" w:hAnsi="Calibri" w:cs="Calibri"/>
                <w:color w:val="000000"/>
                <w:sz w:val="24"/>
                <w:szCs w:val="24"/>
                <w:lang w:val="ro-RO"/>
              </w:rPr>
              <w:t xml:space="preserve"> Melinda</w:t>
            </w:r>
          </w:p>
        </w:tc>
        <w:tc>
          <w:tcPr>
            <w:tcW w:w="4375" w:type="dxa"/>
            <w:tcBorders>
              <w:top w:val="nil"/>
              <w:left w:val="nil"/>
              <w:bottom w:val="single" w:sz="4" w:space="0" w:color="auto"/>
              <w:right w:val="single" w:sz="4" w:space="0" w:color="auto"/>
            </w:tcBorders>
            <w:shd w:val="clear" w:color="auto" w:fill="auto"/>
            <w:vAlign w:val="center"/>
            <w:hideMark/>
          </w:tcPr>
          <w:p w14:paraId="445BBADD"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Director</w:t>
            </w:r>
            <w:proofErr w:type="spellEnd"/>
            <w:r w:rsidRPr="00E728FF">
              <w:rPr>
                <w:rFonts w:ascii="Calibri" w:eastAsia="Times New Roman" w:hAnsi="Calibri" w:cs="Calibri"/>
                <w:color w:val="000000"/>
                <w:sz w:val="24"/>
                <w:szCs w:val="24"/>
              </w:rPr>
              <w:t xml:space="preserve"> </w:t>
            </w:r>
            <w:proofErr w:type="spellStart"/>
            <w:r w:rsidRPr="00E728FF">
              <w:rPr>
                <w:rFonts w:ascii="Calibri" w:eastAsia="Times New Roman" w:hAnsi="Calibri" w:cs="Calibri"/>
                <w:color w:val="000000"/>
                <w:sz w:val="24"/>
                <w:szCs w:val="24"/>
              </w:rPr>
              <w:t>executiv</w:t>
            </w:r>
            <w:proofErr w:type="spellEnd"/>
            <w:r w:rsidRPr="00E728FF">
              <w:rPr>
                <w:rFonts w:ascii="Calibri" w:eastAsia="Times New Roman" w:hAnsi="Calibri" w:cs="Calibri"/>
                <w:color w:val="000000"/>
                <w:sz w:val="24"/>
                <w:szCs w:val="24"/>
              </w:rPr>
              <w:t xml:space="preserve"> </w:t>
            </w:r>
            <w:proofErr w:type="spellStart"/>
            <w:r w:rsidRPr="00E728FF">
              <w:rPr>
                <w:rFonts w:ascii="Calibri" w:eastAsia="Times New Roman" w:hAnsi="Calibri" w:cs="Calibri"/>
                <w:color w:val="000000"/>
                <w:sz w:val="24"/>
                <w:szCs w:val="24"/>
              </w:rPr>
              <w:t>adjunct</w:t>
            </w:r>
            <w:proofErr w:type="spellEnd"/>
          </w:p>
        </w:tc>
      </w:tr>
      <w:tr w:rsidR="00E728FF" w:rsidRPr="00E728FF" w14:paraId="77B4C249"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5BDA40"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3</w:t>
            </w:r>
          </w:p>
        </w:tc>
        <w:tc>
          <w:tcPr>
            <w:tcW w:w="3120" w:type="dxa"/>
            <w:tcBorders>
              <w:top w:val="nil"/>
              <w:left w:val="nil"/>
              <w:bottom w:val="single" w:sz="4" w:space="0" w:color="auto"/>
              <w:right w:val="single" w:sz="4" w:space="0" w:color="auto"/>
            </w:tcBorders>
            <w:shd w:val="clear" w:color="000000" w:fill="FFFFFF"/>
            <w:vAlign w:val="center"/>
            <w:hideMark/>
          </w:tcPr>
          <w:p w14:paraId="76D0C1BB"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Borbáth</w:t>
            </w:r>
            <w:proofErr w:type="spellEnd"/>
            <w:r w:rsidRPr="00E728FF">
              <w:rPr>
                <w:rFonts w:ascii="Calibri" w:eastAsia="Times New Roman" w:hAnsi="Calibri" w:cs="Calibri"/>
                <w:color w:val="000000"/>
                <w:sz w:val="24"/>
                <w:szCs w:val="24"/>
              </w:rPr>
              <w:t xml:space="preserve"> Csilla</w:t>
            </w:r>
          </w:p>
        </w:tc>
        <w:tc>
          <w:tcPr>
            <w:tcW w:w="4375" w:type="dxa"/>
            <w:tcBorders>
              <w:top w:val="nil"/>
              <w:left w:val="nil"/>
              <w:bottom w:val="single" w:sz="4" w:space="0" w:color="auto"/>
              <w:right w:val="single" w:sz="4" w:space="0" w:color="auto"/>
            </w:tcBorders>
            <w:shd w:val="clear" w:color="auto" w:fill="auto"/>
            <w:vAlign w:val="center"/>
            <w:hideMark/>
          </w:tcPr>
          <w:p w14:paraId="41A52622"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Consilier</w:t>
            </w:r>
            <w:proofErr w:type="spellEnd"/>
          </w:p>
        </w:tc>
      </w:tr>
      <w:tr w:rsidR="00E728FF" w:rsidRPr="00E728FF" w14:paraId="61002FAF"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8E65D9"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4</w:t>
            </w:r>
          </w:p>
        </w:tc>
        <w:tc>
          <w:tcPr>
            <w:tcW w:w="3120" w:type="dxa"/>
            <w:tcBorders>
              <w:top w:val="nil"/>
              <w:left w:val="nil"/>
              <w:bottom w:val="single" w:sz="4" w:space="0" w:color="auto"/>
              <w:right w:val="single" w:sz="4" w:space="0" w:color="auto"/>
            </w:tcBorders>
            <w:shd w:val="clear" w:color="000000" w:fill="FFFFFF"/>
            <w:vAlign w:val="center"/>
            <w:hideMark/>
          </w:tcPr>
          <w:p w14:paraId="2DE63570"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rPr>
              <w:t>Csont Zsuzsanna</w:t>
            </w:r>
          </w:p>
        </w:tc>
        <w:tc>
          <w:tcPr>
            <w:tcW w:w="4375" w:type="dxa"/>
            <w:tcBorders>
              <w:top w:val="nil"/>
              <w:left w:val="nil"/>
              <w:bottom w:val="single" w:sz="4" w:space="0" w:color="auto"/>
              <w:right w:val="single" w:sz="4" w:space="0" w:color="auto"/>
            </w:tcBorders>
            <w:shd w:val="clear" w:color="auto" w:fill="auto"/>
            <w:vAlign w:val="center"/>
            <w:hideMark/>
          </w:tcPr>
          <w:p w14:paraId="739CCA0C"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Consilier</w:t>
            </w:r>
            <w:proofErr w:type="spellEnd"/>
          </w:p>
        </w:tc>
      </w:tr>
      <w:tr w:rsidR="00E728FF" w:rsidRPr="00E728FF" w14:paraId="683B8133"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323A31"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5</w:t>
            </w:r>
          </w:p>
        </w:tc>
        <w:tc>
          <w:tcPr>
            <w:tcW w:w="3120" w:type="dxa"/>
            <w:tcBorders>
              <w:top w:val="nil"/>
              <w:left w:val="nil"/>
              <w:bottom w:val="single" w:sz="4" w:space="0" w:color="auto"/>
              <w:right w:val="single" w:sz="4" w:space="0" w:color="auto"/>
            </w:tcBorders>
            <w:shd w:val="clear" w:color="000000" w:fill="FFFFFF"/>
            <w:vAlign w:val="center"/>
            <w:hideMark/>
          </w:tcPr>
          <w:p w14:paraId="24EF600A"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Bözödi</w:t>
            </w:r>
            <w:proofErr w:type="spellEnd"/>
            <w:r w:rsidRPr="00E728FF">
              <w:rPr>
                <w:rFonts w:ascii="Calibri" w:eastAsia="Times New Roman" w:hAnsi="Calibri" w:cs="Calibri"/>
                <w:color w:val="000000"/>
                <w:sz w:val="24"/>
                <w:szCs w:val="24"/>
              </w:rPr>
              <w:t xml:space="preserve"> Éva</w:t>
            </w:r>
          </w:p>
        </w:tc>
        <w:tc>
          <w:tcPr>
            <w:tcW w:w="4375" w:type="dxa"/>
            <w:tcBorders>
              <w:top w:val="nil"/>
              <w:left w:val="nil"/>
              <w:bottom w:val="single" w:sz="4" w:space="0" w:color="auto"/>
              <w:right w:val="single" w:sz="4" w:space="0" w:color="auto"/>
            </w:tcBorders>
            <w:shd w:val="clear" w:color="auto" w:fill="auto"/>
            <w:vAlign w:val="center"/>
            <w:hideMark/>
          </w:tcPr>
          <w:p w14:paraId="0E442B3D"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Consilier</w:t>
            </w:r>
            <w:proofErr w:type="spellEnd"/>
          </w:p>
        </w:tc>
      </w:tr>
      <w:tr w:rsidR="00E728FF" w:rsidRPr="00E728FF" w14:paraId="3A125DCE"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D86AA7"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6</w:t>
            </w:r>
          </w:p>
        </w:tc>
        <w:tc>
          <w:tcPr>
            <w:tcW w:w="3120" w:type="dxa"/>
            <w:tcBorders>
              <w:top w:val="nil"/>
              <w:left w:val="nil"/>
              <w:bottom w:val="single" w:sz="4" w:space="0" w:color="auto"/>
              <w:right w:val="single" w:sz="4" w:space="0" w:color="auto"/>
            </w:tcBorders>
            <w:shd w:val="clear" w:color="000000" w:fill="FFFFFF"/>
            <w:vAlign w:val="center"/>
            <w:hideMark/>
          </w:tcPr>
          <w:p w14:paraId="02805C71"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rPr>
              <w:t>Erőss Renáta</w:t>
            </w:r>
          </w:p>
        </w:tc>
        <w:tc>
          <w:tcPr>
            <w:tcW w:w="4375" w:type="dxa"/>
            <w:tcBorders>
              <w:top w:val="nil"/>
              <w:left w:val="nil"/>
              <w:bottom w:val="single" w:sz="4" w:space="0" w:color="auto"/>
              <w:right w:val="single" w:sz="4" w:space="0" w:color="auto"/>
            </w:tcBorders>
            <w:shd w:val="clear" w:color="auto" w:fill="auto"/>
            <w:vAlign w:val="center"/>
            <w:hideMark/>
          </w:tcPr>
          <w:p w14:paraId="11671161"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02E688A1"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A56EB7"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7</w:t>
            </w:r>
          </w:p>
        </w:tc>
        <w:tc>
          <w:tcPr>
            <w:tcW w:w="3120" w:type="dxa"/>
            <w:tcBorders>
              <w:top w:val="nil"/>
              <w:left w:val="nil"/>
              <w:bottom w:val="single" w:sz="4" w:space="0" w:color="auto"/>
              <w:right w:val="single" w:sz="4" w:space="0" w:color="auto"/>
            </w:tcBorders>
            <w:shd w:val="clear" w:color="000000" w:fill="FFFFFF"/>
            <w:vAlign w:val="center"/>
            <w:hideMark/>
          </w:tcPr>
          <w:p w14:paraId="7E955C3C"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rPr>
              <w:t>Dajka Tünde</w:t>
            </w:r>
          </w:p>
        </w:tc>
        <w:tc>
          <w:tcPr>
            <w:tcW w:w="4375" w:type="dxa"/>
            <w:tcBorders>
              <w:top w:val="nil"/>
              <w:left w:val="nil"/>
              <w:bottom w:val="single" w:sz="4" w:space="0" w:color="auto"/>
              <w:right w:val="single" w:sz="4" w:space="0" w:color="auto"/>
            </w:tcBorders>
            <w:shd w:val="clear" w:color="auto" w:fill="auto"/>
            <w:vAlign w:val="center"/>
            <w:hideMark/>
          </w:tcPr>
          <w:p w14:paraId="43007071"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Consilier</w:t>
            </w:r>
            <w:proofErr w:type="spellEnd"/>
          </w:p>
        </w:tc>
      </w:tr>
      <w:tr w:rsidR="00E728FF" w:rsidRPr="00E728FF" w14:paraId="1B03E0A1"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143957"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8</w:t>
            </w:r>
          </w:p>
        </w:tc>
        <w:tc>
          <w:tcPr>
            <w:tcW w:w="3120" w:type="dxa"/>
            <w:tcBorders>
              <w:top w:val="nil"/>
              <w:left w:val="nil"/>
              <w:bottom w:val="single" w:sz="4" w:space="0" w:color="auto"/>
              <w:right w:val="single" w:sz="4" w:space="0" w:color="auto"/>
            </w:tcBorders>
            <w:shd w:val="clear" w:color="000000" w:fill="FFFFFF"/>
            <w:vAlign w:val="center"/>
            <w:hideMark/>
          </w:tcPr>
          <w:p w14:paraId="5FE8A8EE"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rPr>
              <w:t>Borka Mária Magdolna</w:t>
            </w:r>
          </w:p>
        </w:tc>
        <w:tc>
          <w:tcPr>
            <w:tcW w:w="4375" w:type="dxa"/>
            <w:tcBorders>
              <w:top w:val="nil"/>
              <w:left w:val="nil"/>
              <w:bottom w:val="single" w:sz="4" w:space="0" w:color="auto"/>
              <w:right w:val="single" w:sz="4" w:space="0" w:color="auto"/>
            </w:tcBorders>
            <w:shd w:val="clear" w:color="auto" w:fill="auto"/>
            <w:vAlign w:val="center"/>
            <w:hideMark/>
          </w:tcPr>
          <w:p w14:paraId="7BA599A2"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Consilier</w:t>
            </w:r>
            <w:proofErr w:type="spellEnd"/>
          </w:p>
        </w:tc>
      </w:tr>
      <w:tr w:rsidR="00E728FF" w:rsidRPr="00E728FF" w14:paraId="291DA961"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CD2EDE"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9</w:t>
            </w:r>
          </w:p>
        </w:tc>
        <w:tc>
          <w:tcPr>
            <w:tcW w:w="3120" w:type="dxa"/>
            <w:tcBorders>
              <w:top w:val="nil"/>
              <w:left w:val="nil"/>
              <w:bottom w:val="single" w:sz="4" w:space="0" w:color="auto"/>
              <w:right w:val="single" w:sz="4" w:space="0" w:color="auto"/>
            </w:tcBorders>
            <w:shd w:val="clear" w:color="000000" w:fill="FFFFFF"/>
            <w:vAlign w:val="center"/>
            <w:hideMark/>
          </w:tcPr>
          <w:p w14:paraId="208BE533"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rPr>
              <w:t>Szécsi Albert</w:t>
            </w:r>
          </w:p>
        </w:tc>
        <w:tc>
          <w:tcPr>
            <w:tcW w:w="4375" w:type="dxa"/>
            <w:tcBorders>
              <w:top w:val="nil"/>
              <w:left w:val="nil"/>
              <w:bottom w:val="single" w:sz="4" w:space="0" w:color="auto"/>
              <w:right w:val="single" w:sz="4" w:space="0" w:color="auto"/>
            </w:tcBorders>
            <w:shd w:val="clear" w:color="auto" w:fill="auto"/>
            <w:vAlign w:val="center"/>
            <w:hideMark/>
          </w:tcPr>
          <w:p w14:paraId="31E49465"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Consilier</w:t>
            </w:r>
            <w:proofErr w:type="spellEnd"/>
          </w:p>
        </w:tc>
      </w:tr>
      <w:tr w:rsidR="00E728FF" w:rsidRPr="00E728FF" w14:paraId="3EF140B6"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F7BB09"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10</w:t>
            </w:r>
          </w:p>
        </w:tc>
        <w:tc>
          <w:tcPr>
            <w:tcW w:w="3120" w:type="dxa"/>
            <w:tcBorders>
              <w:top w:val="nil"/>
              <w:left w:val="nil"/>
              <w:bottom w:val="single" w:sz="4" w:space="0" w:color="auto"/>
              <w:right w:val="single" w:sz="4" w:space="0" w:color="auto"/>
            </w:tcBorders>
            <w:shd w:val="clear" w:color="000000" w:fill="FFFFFF"/>
            <w:vAlign w:val="center"/>
            <w:hideMark/>
          </w:tcPr>
          <w:p w14:paraId="47CF4F71"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rPr>
              <w:t>Ábrahám Emőke</w:t>
            </w:r>
          </w:p>
        </w:tc>
        <w:tc>
          <w:tcPr>
            <w:tcW w:w="4375" w:type="dxa"/>
            <w:tcBorders>
              <w:top w:val="nil"/>
              <w:left w:val="nil"/>
              <w:bottom w:val="single" w:sz="4" w:space="0" w:color="auto"/>
              <w:right w:val="single" w:sz="4" w:space="0" w:color="auto"/>
            </w:tcBorders>
            <w:shd w:val="clear" w:color="auto" w:fill="auto"/>
            <w:vAlign w:val="center"/>
            <w:hideMark/>
          </w:tcPr>
          <w:p w14:paraId="77276F99"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Inspector</w:t>
            </w:r>
            <w:proofErr w:type="spellEnd"/>
            <w:r w:rsidRPr="00E728FF">
              <w:rPr>
                <w:rFonts w:ascii="Calibri" w:eastAsia="Times New Roman" w:hAnsi="Calibri" w:cs="Calibri"/>
                <w:color w:val="000000"/>
                <w:sz w:val="24"/>
                <w:szCs w:val="24"/>
              </w:rPr>
              <w:t xml:space="preserve"> de </w:t>
            </w:r>
            <w:proofErr w:type="spellStart"/>
            <w:r w:rsidRPr="00E728FF">
              <w:rPr>
                <w:rFonts w:ascii="Calibri" w:eastAsia="Times New Roman" w:hAnsi="Calibri" w:cs="Calibri"/>
                <w:color w:val="000000"/>
                <w:sz w:val="24"/>
                <w:szCs w:val="24"/>
              </w:rPr>
              <w:t>specialitate</w:t>
            </w:r>
            <w:proofErr w:type="spellEnd"/>
          </w:p>
        </w:tc>
      </w:tr>
      <w:tr w:rsidR="00E728FF" w:rsidRPr="00E728FF" w14:paraId="69F2DAD4"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4C50F8"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11</w:t>
            </w:r>
          </w:p>
        </w:tc>
        <w:tc>
          <w:tcPr>
            <w:tcW w:w="3120" w:type="dxa"/>
            <w:tcBorders>
              <w:top w:val="nil"/>
              <w:left w:val="nil"/>
              <w:bottom w:val="single" w:sz="4" w:space="0" w:color="auto"/>
              <w:right w:val="single" w:sz="4" w:space="0" w:color="auto"/>
            </w:tcBorders>
            <w:shd w:val="clear" w:color="000000" w:fill="FFFFFF"/>
            <w:vAlign w:val="center"/>
            <w:hideMark/>
          </w:tcPr>
          <w:p w14:paraId="32CB258B"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rPr>
              <w:t>Balázs Beáta</w:t>
            </w:r>
          </w:p>
        </w:tc>
        <w:tc>
          <w:tcPr>
            <w:tcW w:w="4375" w:type="dxa"/>
            <w:tcBorders>
              <w:top w:val="nil"/>
              <w:left w:val="nil"/>
              <w:bottom w:val="single" w:sz="4" w:space="0" w:color="auto"/>
              <w:right w:val="single" w:sz="4" w:space="0" w:color="auto"/>
            </w:tcBorders>
            <w:shd w:val="clear" w:color="auto" w:fill="auto"/>
            <w:vAlign w:val="center"/>
            <w:hideMark/>
          </w:tcPr>
          <w:p w14:paraId="366C0B1B"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Consilier</w:t>
            </w:r>
            <w:proofErr w:type="spellEnd"/>
          </w:p>
        </w:tc>
      </w:tr>
      <w:tr w:rsidR="00E728FF" w:rsidRPr="00E728FF" w14:paraId="6D118EE1"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C1F6EC"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12</w:t>
            </w:r>
          </w:p>
        </w:tc>
        <w:tc>
          <w:tcPr>
            <w:tcW w:w="3120" w:type="dxa"/>
            <w:tcBorders>
              <w:top w:val="nil"/>
              <w:left w:val="nil"/>
              <w:bottom w:val="single" w:sz="4" w:space="0" w:color="auto"/>
              <w:right w:val="single" w:sz="4" w:space="0" w:color="auto"/>
            </w:tcBorders>
            <w:shd w:val="clear" w:color="000000" w:fill="FFFFFF"/>
            <w:vAlign w:val="center"/>
            <w:hideMark/>
          </w:tcPr>
          <w:p w14:paraId="402A7189"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Józsa-Svella</w:t>
            </w:r>
            <w:proofErr w:type="spellEnd"/>
            <w:r w:rsidRPr="00E728FF">
              <w:rPr>
                <w:rFonts w:ascii="Calibri" w:eastAsia="Times New Roman" w:hAnsi="Calibri" w:cs="Calibri"/>
                <w:color w:val="000000"/>
                <w:sz w:val="24"/>
                <w:szCs w:val="24"/>
              </w:rPr>
              <w:t xml:space="preserve"> Ildikó-Beáta</w:t>
            </w:r>
          </w:p>
        </w:tc>
        <w:tc>
          <w:tcPr>
            <w:tcW w:w="4375" w:type="dxa"/>
            <w:tcBorders>
              <w:top w:val="nil"/>
              <w:left w:val="nil"/>
              <w:bottom w:val="single" w:sz="4" w:space="0" w:color="auto"/>
              <w:right w:val="single" w:sz="4" w:space="0" w:color="auto"/>
            </w:tcBorders>
            <w:shd w:val="clear" w:color="auto" w:fill="auto"/>
            <w:vAlign w:val="center"/>
            <w:hideMark/>
          </w:tcPr>
          <w:p w14:paraId="37525848"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Consilier</w:t>
            </w:r>
            <w:proofErr w:type="spellEnd"/>
          </w:p>
        </w:tc>
      </w:tr>
      <w:tr w:rsidR="00E728FF" w:rsidRPr="00E728FF" w14:paraId="0F2B735A"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A34DF1"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13</w:t>
            </w:r>
          </w:p>
        </w:tc>
        <w:tc>
          <w:tcPr>
            <w:tcW w:w="3120" w:type="dxa"/>
            <w:tcBorders>
              <w:top w:val="nil"/>
              <w:left w:val="nil"/>
              <w:bottom w:val="single" w:sz="4" w:space="0" w:color="auto"/>
              <w:right w:val="single" w:sz="4" w:space="0" w:color="auto"/>
            </w:tcBorders>
            <w:shd w:val="clear" w:color="000000" w:fill="FFFFFF"/>
            <w:vAlign w:val="center"/>
            <w:hideMark/>
          </w:tcPr>
          <w:p w14:paraId="74F1E84B"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rPr>
              <w:t>Török Katalin</w:t>
            </w:r>
          </w:p>
        </w:tc>
        <w:tc>
          <w:tcPr>
            <w:tcW w:w="4375" w:type="dxa"/>
            <w:tcBorders>
              <w:top w:val="nil"/>
              <w:left w:val="nil"/>
              <w:bottom w:val="single" w:sz="4" w:space="0" w:color="auto"/>
              <w:right w:val="single" w:sz="4" w:space="0" w:color="auto"/>
            </w:tcBorders>
            <w:shd w:val="clear" w:color="auto" w:fill="auto"/>
            <w:vAlign w:val="center"/>
            <w:hideMark/>
          </w:tcPr>
          <w:p w14:paraId="7F698BF7"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Inspector</w:t>
            </w:r>
            <w:proofErr w:type="spellEnd"/>
            <w:r w:rsidRPr="00E728FF">
              <w:rPr>
                <w:rFonts w:ascii="Calibri" w:eastAsia="Times New Roman" w:hAnsi="Calibri" w:cs="Calibri"/>
                <w:color w:val="000000"/>
                <w:sz w:val="24"/>
                <w:szCs w:val="24"/>
              </w:rPr>
              <w:t xml:space="preserve"> de </w:t>
            </w:r>
            <w:proofErr w:type="spellStart"/>
            <w:r w:rsidRPr="00E728FF">
              <w:rPr>
                <w:rFonts w:ascii="Calibri" w:eastAsia="Times New Roman" w:hAnsi="Calibri" w:cs="Calibri"/>
                <w:color w:val="000000"/>
                <w:sz w:val="24"/>
                <w:szCs w:val="24"/>
              </w:rPr>
              <w:t>specialitate</w:t>
            </w:r>
            <w:proofErr w:type="spellEnd"/>
          </w:p>
        </w:tc>
      </w:tr>
      <w:tr w:rsidR="00E728FF" w:rsidRPr="00E728FF" w14:paraId="6285B045"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F4F779"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14</w:t>
            </w:r>
          </w:p>
        </w:tc>
        <w:tc>
          <w:tcPr>
            <w:tcW w:w="3120" w:type="dxa"/>
            <w:tcBorders>
              <w:top w:val="nil"/>
              <w:left w:val="nil"/>
              <w:bottom w:val="single" w:sz="4" w:space="0" w:color="auto"/>
              <w:right w:val="single" w:sz="4" w:space="0" w:color="auto"/>
            </w:tcBorders>
            <w:shd w:val="clear" w:color="000000" w:fill="FFFFFF"/>
            <w:vAlign w:val="center"/>
            <w:hideMark/>
          </w:tcPr>
          <w:p w14:paraId="20C6A424"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Zsombori Judit</w:t>
            </w:r>
          </w:p>
        </w:tc>
        <w:tc>
          <w:tcPr>
            <w:tcW w:w="4375" w:type="dxa"/>
            <w:tcBorders>
              <w:top w:val="nil"/>
              <w:left w:val="nil"/>
              <w:bottom w:val="single" w:sz="4" w:space="0" w:color="auto"/>
              <w:right w:val="single" w:sz="4" w:space="0" w:color="auto"/>
            </w:tcBorders>
            <w:shd w:val="clear" w:color="auto" w:fill="auto"/>
            <w:vAlign w:val="center"/>
            <w:hideMark/>
          </w:tcPr>
          <w:p w14:paraId="7F93C1FB"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Consilier</w:t>
            </w:r>
            <w:proofErr w:type="spellEnd"/>
          </w:p>
        </w:tc>
      </w:tr>
      <w:tr w:rsidR="00E728FF" w:rsidRPr="00E728FF" w14:paraId="248DBBB6"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C82B19"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15</w:t>
            </w:r>
          </w:p>
        </w:tc>
        <w:tc>
          <w:tcPr>
            <w:tcW w:w="3120" w:type="dxa"/>
            <w:tcBorders>
              <w:top w:val="nil"/>
              <w:left w:val="nil"/>
              <w:bottom w:val="single" w:sz="4" w:space="0" w:color="auto"/>
              <w:right w:val="single" w:sz="4" w:space="0" w:color="auto"/>
            </w:tcBorders>
            <w:shd w:val="clear" w:color="000000" w:fill="FFFFFF"/>
            <w:vAlign w:val="center"/>
            <w:hideMark/>
          </w:tcPr>
          <w:p w14:paraId="432A245D"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Salamon Andrea</w:t>
            </w:r>
          </w:p>
        </w:tc>
        <w:tc>
          <w:tcPr>
            <w:tcW w:w="4375" w:type="dxa"/>
            <w:tcBorders>
              <w:top w:val="nil"/>
              <w:left w:val="nil"/>
              <w:bottom w:val="single" w:sz="4" w:space="0" w:color="auto"/>
              <w:right w:val="single" w:sz="4" w:space="0" w:color="auto"/>
            </w:tcBorders>
            <w:shd w:val="clear" w:color="auto" w:fill="auto"/>
            <w:vAlign w:val="center"/>
            <w:hideMark/>
          </w:tcPr>
          <w:p w14:paraId="42C1EC29"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Referent</w:t>
            </w:r>
            <w:proofErr w:type="spellEnd"/>
          </w:p>
        </w:tc>
      </w:tr>
      <w:tr w:rsidR="00E728FF" w:rsidRPr="00E728FF" w14:paraId="29DC15B9"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66EE49"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16</w:t>
            </w:r>
          </w:p>
        </w:tc>
        <w:tc>
          <w:tcPr>
            <w:tcW w:w="3120" w:type="dxa"/>
            <w:tcBorders>
              <w:top w:val="nil"/>
              <w:left w:val="nil"/>
              <w:bottom w:val="single" w:sz="4" w:space="0" w:color="auto"/>
              <w:right w:val="single" w:sz="4" w:space="0" w:color="auto"/>
            </w:tcBorders>
            <w:shd w:val="clear" w:color="000000" w:fill="FFFFFF"/>
            <w:vAlign w:val="center"/>
            <w:hideMark/>
          </w:tcPr>
          <w:p w14:paraId="43D05710"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Salamon Endre</w:t>
            </w:r>
          </w:p>
        </w:tc>
        <w:tc>
          <w:tcPr>
            <w:tcW w:w="4375" w:type="dxa"/>
            <w:tcBorders>
              <w:top w:val="nil"/>
              <w:left w:val="nil"/>
              <w:bottom w:val="single" w:sz="4" w:space="0" w:color="auto"/>
              <w:right w:val="single" w:sz="4" w:space="0" w:color="auto"/>
            </w:tcBorders>
            <w:shd w:val="clear" w:color="auto" w:fill="auto"/>
            <w:vAlign w:val="center"/>
            <w:hideMark/>
          </w:tcPr>
          <w:p w14:paraId="2AA8D40F"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Consilier</w:t>
            </w:r>
            <w:proofErr w:type="spellEnd"/>
          </w:p>
        </w:tc>
      </w:tr>
      <w:tr w:rsidR="00E728FF" w:rsidRPr="00E728FF" w14:paraId="7D9C05EA"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3A1E9D"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17</w:t>
            </w:r>
          </w:p>
        </w:tc>
        <w:tc>
          <w:tcPr>
            <w:tcW w:w="3120" w:type="dxa"/>
            <w:tcBorders>
              <w:top w:val="nil"/>
              <w:left w:val="nil"/>
              <w:bottom w:val="single" w:sz="4" w:space="0" w:color="auto"/>
              <w:right w:val="single" w:sz="4" w:space="0" w:color="auto"/>
            </w:tcBorders>
            <w:shd w:val="clear" w:color="000000" w:fill="FFFFFF"/>
            <w:vAlign w:val="center"/>
            <w:hideMark/>
          </w:tcPr>
          <w:p w14:paraId="7FB56704"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Borók</w:t>
            </w:r>
            <w:proofErr w:type="spellEnd"/>
            <w:r w:rsidRPr="00E728FF">
              <w:rPr>
                <w:rFonts w:ascii="Calibri" w:eastAsia="Times New Roman" w:hAnsi="Calibri" w:cs="Calibri"/>
                <w:color w:val="000000"/>
                <w:sz w:val="24"/>
                <w:szCs w:val="24"/>
                <w:lang w:val="ro-RO"/>
              </w:rPr>
              <w:t xml:space="preserve"> Hajnalka </w:t>
            </w:r>
          </w:p>
        </w:tc>
        <w:tc>
          <w:tcPr>
            <w:tcW w:w="4375" w:type="dxa"/>
            <w:tcBorders>
              <w:top w:val="nil"/>
              <w:left w:val="nil"/>
              <w:bottom w:val="single" w:sz="4" w:space="0" w:color="auto"/>
              <w:right w:val="single" w:sz="4" w:space="0" w:color="auto"/>
            </w:tcBorders>
            <w:shd w:val="clear" w:color="auto" w:fill="auto"/>
            <w:vAlign w:val="center"/>
            <w:hideMark/>
          </w:tcPr>
          <w:p w14:paraId="6D3DF990"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Consilier</w:t>
            </w:r>
            <w:proofErr w:type="spellEnd"/>
          </w:p>
        </w:tc>
      </w:tr>
      <w:tr w:rsidR="00E728FF" w:rsidRPr="00E728FF" w14:paraId="7A7687D8"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9BE4E8"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18</w:t>
            </w:r>
          </w:p>
        </w:tc>
        <w:tc>
          <w:tcPr>
            <w:tcW w:w="3120" w:type="dxa"/>
            <w:tcBorders>
              <w:top w:val="nil"/>
              <w:left w:val="nil"/>
              <w:bottom w:val="single" w:sz="4" w:space="0" w:color="auto"/>
              <w:right w:val="single" w:sz="4" w:space="0" w:color="auto"/>
            </w:tcBorders>
            <w:shd w:val="clear" w:color="000000" w:fill="FFFFFF"/>
            <w:vAlign w:val="center"/>
            <w:hideMark/>
          </w:tcPr>
          <w:p w14:paraId="28A97EB6"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Ferencz  Judith</w:t>
            </w:r>
          </w:p>
        </w:tc>
        <w:tc>
          <w:tcPr>
            <w:tcW w:w="4375" w:type="dxa"/>
            <w:tcBorders>
              <w:top w:val="nil"/>
              <w:left w:val="nil"/>
              <w:bottom w:val="single" w:sz="4" w:space="0" w:color="auto"/>
              <w:right w:val="single" w:sz="4" w:space="0" w:color="auto"/>
            </w:tcBorders>
            <w:shd w:val="clear" w:color="auto" w:fill="auto"/>
            <w:vAlign w:val="center"/>
            <w:hideMark/>
          </w:tcPr>
          <w:p w14:paraId="096ECB36"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Consilier</w:t>
            </w:r>
            <w:proofErr w:type="spellEnd"/>
          </w:p>
        </w:tc>
      </w:tr>
      <w:tr w:rsidR="00E728FF" w:rsidRPr="00E728FF" w14:paraId="14D1773A"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465046"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19</w:t>
            </w:r>
          </w:p>
        </w:tc>
        <w:tc>
          <w:tcPr>
            <w:tcW w:w="3120" w:type="dxa"/>
            <w:tcBorders>
              <w:top w:val="nil"/>
              <w:left w:val="nil"/>
              <w:bottom w:val="single" w:sz="4" w:space="0" w:color="auto"/>
              <w:right w:val="single" w:sz="4" w:space="0" w:color="auto"/>
            </w:tcBorders>
            <w:shd w:val="clear" w:color="000000" w:fill="FFFFFF"/>
            <w:vAlign w:val="center"/>
            <w:hideMark/>
          </w:tcPr>
          <w:p w14:paraId="14824900"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 xml:space="preserve">Kardalus </w:t>
            </w:r>
            <w:proofErr w:type="spellStart"/>
            <w:r w:rsidRPr="00E728FF">
              <w:rPr>
                <w:rFonts w:ascii="Calibri" w:eastAsia="Times New Roman" w:hAnsi="Calibri" w:cs="Calibri"/>
                <w:color w:val="000000"/>
                <w:sz w:val="24"/>
                <w:szCs w:val="24"/>
                <w:lang w:val="ro-RO"/>
              </w:rPr>
              <w:t>Enikõ</w:t>
            </w:r>
            <w:proofErr w:type="spellEnd"/>
          </w:p>
        </w:tc>
        <w:tc>
          <w:tcPr>
            <w:tcW w:w="4375" w:type="dxa"/>
            <w:tcBorders>
              <w:top w:val="nil"/>
              <w:left w:val="nil"/>
              <w:bottom w:val="single" w:sz="4" w:space="0" w:color="auto"/>
              <w:right w:val="single" w:sz="4" w:space="0" w:color="auto"/>
            </w:tcBorders>
            <w:shd w:val="clear" w:color="auto" w:fill="auto"/>
            <w:vAlign w:val="center"/>
            <w:hideMark/>
          </w:tcPr>
          <w:p w14:paraId="653747FC"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Consilier</w:t>
            </w:r>
            <w:proofErr w:type="spellEnd"/>
          </w:p>
        </w:tc>
      </w:tr>
      <w:tr w:rsidR="00E728FF" w:rsidRPr="00E728FF" w14:paraId="0690EF96"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D79608"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20</w:t>
            </w:r>
          </w:p>
        </w:tc>
        <w:tc>
          <w:tcPr>
            <w:tcW w:w="3120" w:type="dxa"/>
            <w:tcBorders>
              <w:top w:val="nil"/>
              <w:left w:val="nil"/>
              <w:bottom w:val="single" w:sz="4" w:space="0" w:color="auto"/>
              <w:right w:val="single" w:sz="4" w:space="0" w:color="auto"/>
            </w:tcBorders>
            <w:shd w:val="clear" w:color="000000" w:fill="FFFFFF"/>
            <w:vAlign w:val="center"/>
            <w:hideMark/>
          </w:tcPr>
          <w:p w14:paraId="63A37FF4"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 xml:space="preserve">Groza </w:t>
            </w:r>
            <w:proofErr w:type="spellStart"/>
            <w:r w:rsidRPr="00E728FF">
              <w:rPr>
                <w:rFonts w:ascii="Calibri" w:eastAsia="Times New Roman" w:hAnsi="Calibri" w:cs="Calibri"/>
                <w:color w:val="000000"/>
                <w:sz w:val="24"/>
                <w:szCs w:val="24"/>
                <w:lang w:val="ro-RO"/>
              </w:rPr>
              <w:t>Noémi</w:t>
            </w:r>
            <w:proofErr w:type="spellEnd"/>
          </w:p>
        </w:tc>
        <w:tc>
          <w:tcPr>
            <w:tcW w:w="4375" w:type="dxa"/>
            <w:tcBorders>
              <w:top w:val="nil"/>
              <w:left w:val="nil"/>
              <w:bottom w:val="single" w:sz="4" w:space="0" w:color="auto"/>
              <w:right w:val="single" w:sz="4" w:space="0" w:color="auto"/>
            </w:tcBorders>
            <w:shd w:val="clear" w:color="auto" w:fill="auto"/>
            <w:vAlign w:val="center"/>
            <w:hideMark/>
          </w:tcPr>
          <w:p w14:paraId="1270A5AF"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Director executiv</w:t>
            </w:r>
          </w:p>
        </w:tc>
      </w:tr>
      <w:tr w:rsidR="00E728FF" w:rsidRPr="00E728FF" w14:paraId="5515BA28"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440C23"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21</w:t>
            </w:r>
          </w:p>
        </w:tc>
        <w:tc>
          <w:tcPr>
            <w:tcW w:w="3120" w:type="dxa"/>
            <w:tcBorders>
              <w:top w:val="nil"/>
              <w:left w:val="nil"/>
              <w:bottom w:val="single" w:sz="4" w:space="0" w:color="auto"/>
              <w:right w:val="single" w:sz="4" w:space="0" w:color="auto"/>
            </w:tcBorders>
            <w:shd w:val="clear" w:color="000000" w:fill="FFFFFF"/>
            <w:vAlign w:val="center"/>
            <w:hideMark/>
          </w:tcPr>
          <w:p w14:paraId="2A92487F"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Császár</w:t>
            </w:r>
            <w:proofErr w:type="spellEnd"/>
            <w:r w:rsidRPr="00E728FF">
              <w:rPr>
                <w:rFonts w:ascii="Calibri" w:eastAsia="Times New Roman" w:hAnsi="Calibri" w:cs="Calibri"/>
                <w:color w:val="000000"/>
                <w:sz w:val="24"/>
                <w:szCs w:val="24"/>
                <w:lang w:val="ro-RO"/>
              </w:rPr>
              <w:t xml:space="preserve"> Judith</w:t>
            </w:r>
          </w:p>
        </w:tc>
        <w:tc>
          <w:tcPr>
            <w:tcW w:w="4375" w:type="dxa"/>
            <w:tcBorders>
              <w:top w:val="nil"/>
              <w:left w:val="nil"/>
              <w:bottom w:val="single" w:sz="4" w:space="0" w:color="auto"/>
              <w:right w:val="single" w:sz="4" w:space="0" w:color="auto"/>
            </w:tcBorders>
            <w:shd w:val="clear" w:color="auto" w:fill="auto"/>
            <w:vAlign w:val="center"/>
            <w:hideMark/>
          </w:tcPr>
          <w:p w14:paraId="48F4094D"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1007BA8A"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937755"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22</w:t>
            </w:r>
          </w:p>
        </w:tc>
        <w:tc>
          <w:tcPr>
            <w:tcW w:w="3120" w:type="dxa"/>
            <w:tcBorders>
              <w:top w:val="nil"/>
              <w:left w:val="nil"/>
              <w:bottom w:val="single" w:sz="4" w:space="0" w:color="auto"/>
              <w:right w:val="single" w:sz="4" w:space="0" w:color="auto"/>
            </w:tcBorders>
            <w:shd w:val="clear" w:color="000000" w:fill="FFFFFF"/>
            <w:vAlign w:val="center"/>
            <w:hideMark/>
          </w:tcPr>
          <w:p w14:paraId="5D55D9CF"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György Emilia</w:t>
            </w:r>
          </w:p>
        </w:tc>
        <w:tc>
          <w:tcPr>
            <w:tcW w:w="4375" w:type="dxa"/>
            <w:tcBorders>
              <w:top w:val="nil"/>
              <w:left w:val="nil"/>
              <w:bottom w:val="single" w:sz="4" w:space="0" w:color="auto"/>
              <w:right w:val="single" w:sz="4" w:space="0" w:color="auto"/>
            </w:tcBorders>
            <w:shd w:val="clear" w:color="auto" w:fill="auto"/>
            <w:vAlign w:val="center"/>
            <w:hideMark/>
          </w:tcPr>
          <w:p w14:paraId="4191C38C"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04F3140D"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8BEA18"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23</w:t>
            </w:r>
          </w:p>
        </w:tc>
        <w:tc>
          <w:tcPr>
            <w:tcW w:w="3120" w:type="dxa"/>
            <w:tcBorders>
              <w:top w:val="nil"/>
              <w:left w:val="nil"/>
              <w:bottom w:val="single" w:sz="4" w:space="0" w:color="auto"/>
              <w:right w:val="single" w:sz="4" w:space="0" w:color="auto"/>
            </w:tcBorders>
            <w:shd w:val="clear" w:color="000000" w:fill="FFFFFF"/>
            <w:vAlign w:val="center"/>
            <w:hideMark/>
          </w:tcPr>
          <w:p w14:paraId="79A069C4"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Lakatos</w:t>
            </w:r>
            <w:proofErr w:type="spellEnd"/>
            <w:r w:rsidRPr="00E728FF">
              <w:rPr>
                <w:rFonts w:ascii="Calibri" w:eastAsia="Times New Roman" w:hAnsi="Calibri" w:cs="Calibri"/>
                <w:color w:val="000000"/>
                <w:sz w:val="24"/>
                <w:szCs w:val="24"/>
                <w:lang w:val="ro-RO"/>
              </w:rPr>
              <w:t xml:space="preserve"> Zsolt</w:t>
            </w:r>
          </w:p>
        </w:tc>
        <w:tc>
          <w:tcPr>
            <w:tcW w:w="4375" w:type="dxa"/>
            <w:tcBorders>
              <w:top w:val="nil"/>
              <w:left w:val="nil"/>
              <w:bottom w:val="single" w:sz="4" w:space="0" w:color="auto"/>
              <w:right w:val="single" w:sz="4" w:space="0" w:color="auto"/>
            </w:tcBorders>
            <w:shd w:val="clear" w:color="auto" w:fill="auto"/>
            <w:vAlign w:val="center"/>
            <w:hideMark/>
          </w:tcPr>
          <w:p w14:paraId="1A06763F"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3F161294"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54DCEF"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24</w:t>
            </w:r>
          </w:p>
        </w:tc>
        <w:tc>
          <w:tcPr>
            <w:tcW w:w="3120" w:type="dxa"/>
            <w:tcBorders>
              <w:top w:val="nil"/>
              <w:left w:val="nil"/>
              <w:bottom w:val="single" w:sz="4" w:space="0" w:color="auto"/>
              <w:right w:val="single" w:sz="4" w:space="0" w:color="auto"/>
            </w:tcBorders>
            <w:shd w:val="clear" w:color="000000" w:fill="FFFFFF"/>
            <w:vAlign w:val="center"/>
            <w:hideMark/>
          </w:tcPr>
          <w:p w14:paraId="5EACAF17"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Sabău Elena Andrea</w:t>
            </w:r>
          </w:p>
        </w:tc>
        <w:tc>
          <w:tcPr>
            <w:tcW w:w="4375" w:type="dxa"/>
            <w:tcBorders>
              <w:top w:val="nil"/>
              <w:left w:val="nil"/>
              <w:bottom w:val="single" w:sz="4" w:space="0" w:color="auto"/>
              <w:right w:val="single" w:sz="4" w:space="0" w:color="auto"/>
            </w:tcBorders>
            <w:shd w:val="clear" w:color="auto" w:fill="auto"/>
            <w:vAlign w:val="center"/>
            <w:hideMark/>
          </w:tcPr>
          <w:p w14:paraId="21C5DF59"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683CD41B"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D388EA"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25</w:t>
            </w:r>
          </w:p>
        </w:tc>
        <w:tc>
          <w:tcPr>
            <w:tcW w:w="3120" w:type="dxa"/>
            <w:tcBorders>
              <w:top w:val="nil"/>
              <w:left w:val="nil"/>
              <w:bottom w:val="single" w:sz="4" w:space="0" w:color="auto"/>
              <w:right w:val="single" w:sz="4" w:space="0" w:color="auto"/>
            </w:tcBorders>
            <w:shd w:val="clear" w:color="000000" w:fill="FFFFFF"/>
            <w:vAlign w:val="center"/>
            <w:hideMark/>
          </w:tcPr>
          <w:p w14:paraId="6A3847FB"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Juhász</w:t>
            </w:r>
            <w:proofErr w:type="spellEnd"/>
            <w:r w:rsidRPr="00E728FF">
              <w:rPr>
                <w:rFonts w:ascii="Calibri" w:eastAsia="Times New Roman" w:hAnsi="Calibri" w:cs="Calibri"/>
                <w:color w:val="000000"/>
                <w:sz w:val="24"/>
                <w:szCs w:val="24"/>
                <w:lang w:val="ro-RO"/>
              </w:rPr>
              <w:t xml:space="preserve"> Ildikó-Mária</w:t>
            </w:r>
          </w:p>
        </w:tc>
        <w:tc>
          <w:tcPr>
            <w:tcW w:w="4375" w:type="dxa"/>
            <w:tcBorders>
              <w:top w:val="nil"/>
              <w:left w:val="nil"/>
              <w:bottom w:val="single" w:sz="4" w:space="0" w:color="auto"/>
              <w:right w:val="single" w:sz="4" w:space="0" w:color="auto"/>
            </w:tcBorders>
            <w:shd w:val="clear" w:color="auto" w:fill="auto"/>
            <w:vAlign w:val="center"/>
            <w:hideMark/>
          </w:tcPr>
          <w:p w14:paraId="0C2E5342"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0E9FA482"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A1F471"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26</w:t>
            </w:r>
          </w:p>
        </w:tc>
        <w:tc>
          <w:tcPr>
            <w:tcW w:w="3120" w:type="dxa"/>
            <w:tcBorders>
              <w:top w:val="nil"/>
              <w:left w:val="nil"/>
              <w:bottom w:val="single" w:sz="4" w:space="0" w:color="auto"/>
              <w:right w:val="single" w:sz="4" w:space="0" w:color="auto"/>
            </w:tcBorders>
            <w:shd w:val="clear" w:color="000000" w:fill="FFFFFF"/>
            <w:vAlign w:val="center"/>
            <w:hideMark/>
          </w:tcPr>
          <w:p w14:paraId="602B445A"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Lévay</w:t>
            </w:r>
            <w:proofErr w:type="spellEnd"/>
            <w:r w:rsidRPr="00E728FF">
              <w:rPr>
                <w:rFonts w:ascii="Calibri" w:eastAsia="Times New Roman" w:hAnsi="Calibri" w:cs="Calibri"/>
                <w:color w:val="000000"/>
                <w:sz w:val="24"/>
                <w:szCs w:val="24"/>
                <w:lang w:val="ro-RO"/>
              </w:rPr>
              <w:t xml:space="preserve"> Sarolta</w:t>
            </w:r>
          </w:p>
        </w:tc>
        <w:tc>
          <w:tcPr>
            <w:tcW w:w="4375" w:type="dxa"/>
            <w:tcBorders>
              <w:top w:val="nil"/>
              <w:left w:val="nil"/>
              <w:bottom w:val="single" w:sz="4" w:space="0" w:color="auto"/>
              <w:right w:val="single" w:sz="4" w:space="0" w:color="auto"/>
            </w:tcBorders>
            <w:shd w:val="clear" w:color="auto" w:fill="auto"/>
            <w:vAlign w:val="center"/>
            <w:hideMark/>
          </w:tcPr>
          <w:p w14:paraId="76EA1E77"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7990DEAE"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76CAA6"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27</w:t>
            </w:r>
          </w:p>
        </w:tc>
        <w:tc>
          <w:tcPr>
            <w:tcW w:w="3120" w:type="dxa"/>
            <w:tcBorders>
              <w:top w:val="nil"/>
              <w:left w:val="nil"/>
              <w:bottom w:val="single" w:sz="4" w:space="0" w:color="auto"/>
              <w:right w:val="single" w:sz="4" w:space="0" w:color="auto"/>
            </w:tcBorders>
            <w:shd w:val="clear" w:color="000000" w:fill="FFFFFF"/>
            <w:vAlign w:val="center"/>
            <w:hideMark/>
          </w:tcPr>
          <w:p w14:paraId="7148F75A"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 xml:space="preserve">Bartalis Tünde </w:t>
            </w:r>
          </w:p>
        </w:tc>
        <w:tc>
          <w:tcPr>
            <w:tcW w:w="4375" w:type="dxa"/>
            <w:tcBorders>
              <w:top w:val="nil"/>
              <w:left w:val="nil"/>
              <w:bottom w:val="single" w:sz="4" w:space="0" w:color="auto"/>
              <w:right w:val="single" w:sz="4" w:space="0" w:color="auto"/>
            </w:tcBorders>
            <w:shd w:val="clear" w:color="auto" w:fill="auto"/>
            <w:vAlign w:val="center"/>
            <w:hideMark/>
          </w:tcPr>
          <w:p w14:paraId="1746289D"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106EF72D"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BBBCA3"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28</w:t>
            </w:r>
          </w:p>
        </w:tc>
        <w:tc>
          <w:tcPr>
            <w:tcW w:w="3120" w:type="dxa"/>
            <w:tcBorders>
              <w:top w:val="nil"/>
              <w:left w:val="nil"/>
              <w:bottom w:val="single" w:sz="4" w:space="0" w:color="auto"/>
              <w:right w:val="single" w:sz="4" w:space="0" w:color="auto"/>
            </w:tcBorders>
            <w:shd w:val="clear" w:color="000000" w:fill="FFFFFF"/>
            <w:vAlign w:val="center"/>
            <w:hideMark/>
          </w:tcPr>
          <w:p w14:paraId="4E4083C5"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Bors Katalin</w:t>
            </w:r>
          </w:p>
        </w:tc>
        <w:tc>
          <w:tcPr>
            <w:tcW w:w="4375" w:type="dxa"/>
            <w:tcBorders>
              <w:top w:val="nil"/>
              <w:left w:val="nil"/>
              <w:bottom w:val="single" w:sz="4" w:space="0" w:color="auto"/>
              <w:right w:val="single" w:sz="4" w:space="0" w:color="auto"/>
            </w:tcBorders>
            <w:shd w:val="clear" w:color="auto" w:fill="auto"/>
            <w:vAlign w:val="center"/>
            <w:hideMark/>
          </w:tcPr>
          <w:p w14:paraId="1C0BEC25"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4159A541"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0D2183"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29</w:t>
            </w:r>
          </w:p>
        </w:tc>
        <w:tc>
          <w:tcPr>
            <w:tcW w:w="3120" w:type="dxa"/>
            <w:tcBorders>
              <w:top w:val="nil"/>
              <w:left w:val="nil"/>
              <w:bottom w:val="single" w:sz="4" w:space="0" w:color="auto"/>
              <w:right w:val="single" w:sz="4" w:space="0" w:color="auto"/>
            </w:tcBorders>
            <w:shd w:val="clear" w:color="000000" w:fill="FFFFFF"/>
            <w:vAlign w:val="center"/>
            <w:hideMark/>
          </w:tcPr>
          <w:p w14:paraId="6ECB5FDA"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Petres Éva</w:t>
            </w:r>
          </w:p>
        </w:tc>
        <w:tc>
          <w:tcPr>
            <w:tcW w:w="4375" w:type="dxa"/>
            <w:tcBorders>
              <w:top w:val="nil"/>
              <w:left w:val="nil"/>
              <w:bottom w:val="single" w:sz="4" w:space="0" w:color="auto"/>
              <w:right w:val="single" w:sz="4" w:space="0" w:color="auto"/>
            </w:tcBorders>
            <w:shd w:val="clear" w:color="auto" w:fill="auto"/>
            <w:vAlign w:val="center"/>
            <w:hideMark/>
          </w:tcPr>
          <w:p w14:paraId="0B29100E"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635CA710"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2582FC"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30</w:t>
            </w:r>
          </w:p>
        </w:tc>
        <w:tc>
          <w:tcPr>
            <w:tcW w:w="3120" w:type="dxa"/>
            <w:tcBorders>
              <w:top w:val="nil"/>
              <w:left w:val="nil"/>
              <w:bottom w:val="single" w:sz="4" w:space="0" w:color="auto"/>
              <w:right w:val="single" w:sz="4" w:space="0" w:color="auto"/>
            </w:tcBorders>
            <w:shd w:val="clear" w:color="000000" w:fill="FFFFFF"/>
            <w:vAlign w:val="center"/>
            <w:hideMark/>
          </w:tcPr>
          <w:p w14:paraId="651EC540"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Csata</w:t>
            </w:r>
            <w:proofErr w:type="spellEnd"/>
            <w:r w:rsidRPr="00E728FF">
              <w:rPr>
                <w:rFonts w:ascii="Calibri" w:eastAsia="Times New Roman" w:hAnsi="Calibri" w:cs="Calibri"/>
                <w:color w:val="000000"/>
                <w:sz w:val="24"/>
                <w:szCs w:val="24"/>
                <w:lang w:val="ro-RO"/>
              </w:rPr>
              <w:t xml:space="preserve"> Kinga</w:t>
            </w:r>
          </w:p>
        </w:tc>
        <w:tc>
          <w:tcPr>
            <w:tcW w:w="4375" w:type="dxa"/>
            <w:tcBorders>
              <w:top w:val="nil"/>
              <w:left w:val="nil"/>
              <w:bottom w:val="single" w:sz="4" w:space="0" w:color="auto"/>
              <w:right w:val="single" w:sz="4" w:space="0" w:color="auto"/>
            </w:tcBorders>
            <w:shd w:val="clear" w:color="auto" w:fill="auto"/>
            <w:vAlign w:val="center"/>
            <w:hideMark/>
          </w:tcPr>
          <w:p w14:paraId="688221EE"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0BAABB69"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81F776"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31</w:t>
            </w:r>
          </w:p>
        </w:tc>
        <w:tc>
          <w:tcPr>
            <w:tcW w:w="3120" w:type="dxa"/>
            <w:tcBorders>
              <w:top w:val="nil"/>
              <w:left w:val="nil"/>
              <w:bottom w:val="single" w:sz="4" w:space="0" w:color="auto"/>
              <w:right w:val="single" w:sz="4" w:space="0" w:color="auto"/>
            </w:tcBorders>
            <w:shd w:val="clear" w:color="000000" w:fill="FFFFFF"/>
            <w:vAlign w:val="center"/>
            <w:hideMark/>
          </w:tcPr>
          <w:p w14:paraId="38FF643A"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Vass Erika</w:t>
            </w:r>
          </w:p>
        </w:tc>
        <w:tc>
          <w:tcPr>
            <w:tcW w:w="4375" w:type="dxa"/>
            <w:tcBorders>
              <w:top w:val="nil"/>
              <w:left w:val="nil"/>
              <w:bottom w:val="single" w:sz="4" w:space="0" w:color="auto"/>
              <w:right w:val="single" w:sz="4" w:space="0" w:color="auto"/>
            </w:tcBorders>
            <w:shd w:val="clear" w:color="auto" w:fill="auto"/>
            <w:vAlign w:val="center"/>
            <w:hideMark/>
          </w:tcPr>
          <w:p w14:paraId="38B4D060"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7E60BADC"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E45807"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32</w:t>
            </w:r>
          </w:p>
        </w:tc>
        <w:tc>
          <w:tcPr>
            <w:tcW w:w="3120" w:type="dxa"/>
            <w:tcBorders>
              <w:top w:val="nil"/>
              <w:left w:val="nil"/>
              <w:bottom w:val="single" w:sz="4" w:space="0" w:color="auto"/>
              <w:right w:val="single" w:sz="4" w:space="0" w:color="auto"/>
            </w:tcBorders>
            <w:shd w:val="clear" w:color="000000" w:fill="FFFFFF"/>
            <w:vAlign w:val="center"/>
            <w:hideMark/>
          </w:tcPr>
          <w:p w14:paraId="6611D6D0"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Munteanu Éva</w:t>
            </w:r>
          </w:p>
        </w:tc>
        <w:tc>
          <w:tcPr>
            <w:tcW w:w="4375" w:type="dxa"/>
            <w:tcBorders>
              <w:top w:val="nil"/>
              <w:left w:val="nil"/>
              <w:bottom w:val="single" w:sz="4" w:space="0" w:color="auto"/>
              <w:right w:val="single" w:sz="4" w:space="0" w:color="auto"/>
            </w:tcBorders>
            <w:shd w:val="clear" w:color="auto" w:fill="auto"/>
            <w:vAlign w:val="center"/>
            <w:hideMark/>
          </w:tcPr>
          <w:p w14:paraId="556AD456"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juridic</w:t>
            </w:r>
          </w:p>
        </w:tc>
      </w:tr>
      <w:tr w:rsidR="00E728FF" w:rsidRPr="00E728FF" w14:paraId="2841FA1C"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ED7F08"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33</w:t>
            </w:r>
          </w:p>
        </w:tc>
        <w:tc>
          <w:tcPr>
            <w:tcW w:w="3120" w:type="dxa"/>
            <w:tcBorders>
              <w:top w:val="nil"/>
              <w:left w:val="nil"/>
              <w:bottom w:val="single" w:sz="4" w:space="0" w:color="auto"/>
              <w:right w:val="single" w:sz="4" w:space="0" w:color="auto"/>
            </w:tcBorders>
            <w:shd w:val="clear" w:color="000000" w:fill="FFFFFF"/>
            <w:vAlign w:val="center"/>
            <w:hideMark/>
          </w:tcPr>
          <w:p w14:paraId="352F5283"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Mîndrescu</w:t>
            </w:r>
            <w:proofErr w:type="spellEnd"/>
            <w:r w:rsidRPr="00E728FF">
              <w:rPr>
                <w:rFonts w:ascii="Calibri" w:eastAsia="Times New Roman" w:hAnsi="Calibri" w:cs="Calibri"/>
                <w:color w:val="000000"/>
                <w:sz w:val="24"/>
                <w:szCs w:val="24"/>
                <w:lang w:val="ro-RO"/>
              </w:rPr>
              <w:t xml:space="preserve"> Alina-Gabriela</w:t>
            </w:r>
          </w:p>
        </w:tc>
        <w:tc>
          <w:tcPr>
            <w:tcW w:w="4375" w:type="dxa"/>
            <w:tcBorders>
              <w:top w:val="nil"/>
              <w:left w:val="nil"/>
              <w:bottom w:val="single" w:sz="4" w:space="0" w:color="auto"/>
              <w:right w:val="single" w:sz="4" w:space="0" w:color="auto"/>
            </w:tcBorders>
            <w:shd w:val="clear" w:color="auto" w:fill="auto"/>
            <w:vAlign w:val="center"/>
            <w:hideMark/>
          </w:tcPr>
          <w:p w14:paraId="737D480C"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juridic</w:t>
            </w:r>
          </w:p>
        </w:tc>
      </w:tr>
      <w:tr w:rsidR="00E728FF" w:rsidRPr="00E728FF" w14:paraId="4F5D79C5"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24C07E"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34</w:t>
            </w:r>
          </w:p>
        </w:tc>
        <w:tc>
          <w:tcPr>
            <w:tcW w:w="3120" w:type="dxa"/>
            <w:tcBorders>
              <w:top w:val="nil"/>
              <w:left w:val="nil"/>
              <w:bottom w:val="single" w:sz="4" w:space="0" w:color="auto"/>
              <w:right w:val="single" w:sz="4" w:space="0" w:color="auto"/>
            </w:tcBorders>
            <w:shd w:val="clear" w:color="000000" w:fill="FFFFFF"/>
            <w:vAlign w:val="center"/>
            <w:hideMark/>
          </w:tcPr>
          <w:p w14:paraId="4AF95DB7"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Virágh</w:t>
            </w:r>
            <w:proofErr w:type="spellEnd"/>
            <w:r w:rsidRPr="00E728FF">
              <w:rPr>
                <w:rFonts w:ascii="Calibri" w:eastAsia="Times New Roman" w:hAnsi="Calibri" w:cs="Calibri"/>
                <w:color w:val="000000"/>
                <w:sz w:val="24"/>
                <w:szCs w:val="24"/>
                <w:lang w:val="ro-RO"/>
              </w:rPr>
              <w:t xml:space="preserve"> Ferenc </w:t>
            </w:r>
          </w:p>
        </w:tc>
        <w:tc>
          <w:tcPr>
            <w:tcW w:w="4375" w:type="dxa"/>
            <w:tcBorders>
              <w:top w:val="nil"/>
              <w:left w:val="nil"/>
              <w:bottom w:val="single" w:sz="4" w:space="0" w:color="auto"/>
              <w:right w:val="single" w:sz="4" w:space="0" w:color="auto"/>
            </w:tcBorders>
            <w:shd w:val="clear" w:color="auto" w:fill="auto"/>
            <w:vAlign w:val="center"/>
            <w:hideMark/>
          </w:tcPr>
          <w:p w14:paraId="5B8D1B4F"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juridic</w:t>
            </w:r>
          </w:p>
        </w:tc>
      </w:tr>
      <w:tr w:rsidR="00E728FF" w:rsidRPr="00E728FF" w14:paraId="31D92CF3"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154CC3"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35</w:t>
            </w:r>
          </w:p>
        </w:tc>
        <w:tc>
          <w:tcPr>
            <w:tcW w:w="3120" w:type="dxa"/>
            <w:tcBorders>
              <w:top w:val="nil"/>
              <w:left w:val="nil"/>
              <w:bottom w:val="single" w:sz="4" w:space="0" w:color="auto"/>
              <w:right w:val="single" w:sz="4" w:space="0" w:color="auto"/>
            </w:tcBorders>
            <w:shd w:val="clear" w:color="000000" w:fill="FFFFFF"/>
            <w:vAlign w:val="center"/>
            <w:hideMark/>
          </w:tcPr>
          <w:p w14:paraId="5C2EB8A5"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 xml:space="preserve">Dragu </w:t>
            </w:r>
            <w:proofErr w:type="spellStart"/>
            <w:r w:rsidRPr="00E728FF">
              <w:rPr>
                <w:rFonts w:ascii="Calibri" w:eastAsia="Times New Roman" w:hAnsi="Calibri" w:cs="Calibri"/>
                <w:color w:val="000000"/>
                <w:sz w:val="24"/>
                <w:szCs w:val="24"/>
                <w:lang w:val="ro-RO"/>
              </w:rPr>
              <w:t>Márk-Ádám</w:t>
            </w:r>
            <w:proofErr w:type="spellEnd"/>
          </w:p>
        </w:tc>
        <w:tc>
          <w:tcPr>
            <w:tcW w:w="4375" w:type="dxa"/>
            <w:tcBorders>
              <w:top w:val="nil"/>
              <w:left w:val="nil"/>
              <w:bottom w:val="single" w:sz="4" w:space="0" w:color="auto"/>
              <w:right w:val="single" w:sz="4" w:space="0" w:color="auto"/>
            </w:tcBorders>
            <w:shd w:val="clear" w:color="auto" w:fill="auto"/>
            <w:vAlign w:val="center"/>
            <w:hideMark/>
          </w:tcPr>
          <w:p w14:paraId="076E69B0"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juridic</w:t>
            </w:r>
          </w:p>
        </w:tc>
      </w:tr>
      <w:tr w:rsidR="00E728FF" w:rsidRPr="00E728FF" w14:paraId="747D4BC7"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9E3FF7"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36</w:t>
            </w:r>
          </w:p>
        </w:tc>
        <w:tc>
          <w:tcPr>
            <w:tcW w:w="3120" w:type="dxa"/>
            <w:tcBorders>
              <w:top w:val="nil"/>
              <w:left w:val="nil"/>
              <w:bottom w:val="single" w:sz="4" w:space="0" w:color="auto"/>
              <w:right w:val="single" w:sz="4" w:space="0" w:color="auto"/>
            </w:tcBorders>
            <w:shd w:val="clear" w:color="000000" w:fill="FFFFFF"/>
            <w:vAlign w:val="center"/>
            <w:hideMark/>
          </w:tcPr>
          <w:p w14:paraId="1908D0D5"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Bicăjanu</w:t>
            </w:r>
            <w:proofErr w:type="spellEnd"/>
            <w:r w:rsidRPr="00E728FF">
              <w:rPr>
                <w:rFonts w:ascii="Calibri" w:eastAsia="Times New Roman" w:hAnsi="Calibri" w:cs="Calibri"/>
                <w:color w:val="000000"/>
                <w:sz w:val="24"/>
                <w:szCs w:val="24"/>
                <w:lang w:val="ro-RO"/>
              </w:rPr>
              <w:t xml:space="preserve"> Vasile</w:t>
            </w:r>
          </w:p>
        </w:tc>
        <w:tc>
          <w:tcPr>
            <w:tcW w:w="4375" w:type="dxa"/>
            <w:tcBorders>
              <w:top w:val="nil"/>
              <w:left w:val="nil"/>
              <w:bottom w:val="single" w:sz="4" w:space="0" w:color="auto"/>
              <w:right w:val="single" w:sz="4" w:space="0" w:color="auto"/>
            </w:tcBorders>
            <w:shd w:val="clear" w:color="auto" w:fill="auto"/>
            <w:vAlign w:val="center"/>
            <w:hideMark/>
          </w:tcPr>
          <w:p w14:paraId="024036A7"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Director executiv</w:t>
            </w:r>
          </w:p>
        </w:tc>
      </w:tr>
      <w:tr w:rsidR="00E728FF" w:rsidRPr="00E728FF" w14:paraId="31065475"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D10A75"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37</w:t>
            </w:r>
          </w:p>
        </w:tc>
        <w:tc>
          <w:tcPr>
            <w:tcW w:w="3120" w:type="dxa"/>
            <w:tcBorders>
              <w:top w:val="nil"/>
              <w:left w:val="nil"/>
              <w:bottom w:val="single" w:sz="4" w:space="0" w:color="auto"/>
              <w:right w:val="single" w:sz="4" w:space="0" w:color="auto"/>
            </w:tcBorders>
            <w:shd w:val="clear" w:color="000000" w:fill="FFFFFF"/>
            <w:vAlign w:val="center"/>
            <w:hideMark/>
          </w:tcPr>
          <w:p w14:paraId="3F8AE9F8"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Biró</w:t>
            </w:r>
            <w:proofErr w:type="spellEnd"/>
            <w:r w:rsidRPr="00E728FF">
              <w:rPr>
                <w:rFonts w:ascii="Calibri" w:eastAsia="Times New Roman" w:hAnsi="Calibri" w:cs="Calibri"/>
                <w:color w:val="000000"/>
                <w:sz w:val="24"/>
                <w:szCs w:val="24"/>
                <w:lang w:val="ro-RO"/>
              </w:rPr>
              <w:t xml:space="preserve"> Emese-Erzsébet</w:t>
            </w:r>
          </w:p>
        </w:tc>
        <w:tc>
          <w:tcPr>
            <w:tcW w:w="4375" w:type="dxa"/>
            <w:tcBorders>
              <w:top w:val="nil"/>
              <w:left w:val="nil"/>
              <w:bottom w:val="single" w:sz="4" w:space="0" w:color="auto"/>
              <w:right w:val="single" w:sz="4" w:space="0" w:color="auto"/>
            </w:tcBorders>
            <w:shd w:val="clear" w:color="auto" w:fill="auto"/>
            <w:vAlign w:val="center"/>
            <w:hideMark/>
          </w:tcPr>
          <w:p w14:paraId="4F3EA32A"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Director executiv adjunct</w:t>
            </w:r>
          </w:p>
        </w:tc>
      </w:tr>
      <w:tr w:rsidR="00E728FF" w:rsidRPr="00E728FF" w14:paraId="791DBE78"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E2C9F2"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38</w:t>
            </w:r>
          </w:p>
        </w:tc>
        <w:tc>
          <w:tcPr>
            <w:tcW w:w="3120" w:type="dxa"/>
            <w:tcBorders>
              <w:top w:val="nil"/>
              <w:left w:val="nil"/>
              <w:bottom w:val="single" w:sz="4" w:space="0" w:color="auto"/>
              <w:right w:val="single" w:sz="4" w:space="0" w:color="auto"/>
            </w:tcBorders>
            <w:shd w:val="clear" w:color="000000" w:fill="FFFFFF"/>
            <w:vAlign w:val="center"/>
            <w:hideMark/>
          </w:tcPr>
          <w:p w14:paraId="496A20A8"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Benkes</w:t>
            </w:r>
            <w:proofErr w:type="spellEnd"/>
            <w:r w:rsidRPr="00E728FF">
              <w:rPr>
                <w:rFonts w:ascii="Calibri" w:eastAsia="Times New Roman" w:hAnsi="Calibri" w:cs="Calibri"/>
                <w:color w:val="000000"/>
                <w:sz w:val="24"/>
                <w:szCs w:val="24"/>
                <w:lang w:val="ro-RO"/>
              </w:rPr>
              <w:t xml:space="preserve"> Éva</w:t>
            </w:r>
          </w:p>
        </w:tc>
        <w:tc>
          <w:tcPr>
            <w:tcW w:w="4375" w:type="dxa"/>
            <w:tcBorders>
              <w:top w:val="nil"/>
              <w:left w:val="nil"/>
              <w:bottom w:val="single" w:sz="4" w:space="0" w:color="auto"/>
              <w:right w:val="single" w:sz="4" w:space="0" w:color="auto"/>
            </w:tcBorders>
            <w:shd w:val="clear" w:color="auto" w:fill="auto"/>
            <w:vAlign w:val="center"/>
            <w:hideMark/>
          </w:tcPr>
          <w:p w14:paraId="07739B69"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776D38C4"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20EBB2"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39</w:t>
            </w:r>
          </w:p>
        </w:tc>
        <w:tc>
          <w:tcPr>
            <w:tcW w:w="3120" w:type="dxa"/>
            <w:tcBorders>
              <w:top w:val="nil"/>
              <w:left w:val="nil"/>
              <w:bottom w:val="single" w:sz="4" w:space="0" w:color="auto"/>
              <w:right w:val="single" w:sz="4" w:space="0" w:color="auto"/>
            </w:tcBorders>
            <w:shd w:val="clear" w:color="000000" w:fill="FFFFFF"/>
            <w:vAlign w:val="center"/>
            <w:hideMark/>
          </w:tcPr>
          <w:p w14:paraId="5AFEC6EE"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 xml:space="preserve">Székely </w:t>
            </w:r>
            <w:proofErr w:type="spellStart"/>
            <w:r w:rsidRPr="00E728FF">
              <w:rPr>
                <w:rFonts w:ascii="Calibri" w:eastAsia="Times New Roman" w:hAnsi="Calibri" w:cs="Calibri"/>
                <w:color w:val="000000"/>
                <w:sz w:val="24"/>
                <w:szCs w:val="24"/>
                <w:lang w:val="ro-RO"/>
              </w:rPr>
              <w:t>Magdolna</w:t>
            </w:r>
            <w:proofErr w:type="spellEnd"/>
          </w:p>
        </w:tc>
        <w:tc>
          <w:tcPr>
            <w:tcW w:w="4375" w:type="dxa"/>
            <w:tcBorders>
              <w:top w:val="nil"/>
              <w:left w:val="nil"/>
              <w:bottom w:val="single" w:sz="4" w:space="0" w:color="auto"/>
              <w:right w:val="single" w:sz="4" w:space="0" w:color="auto"/>
            </w:tcBorders>
            <w:shd w:val="clear" w:color="auto" w:fill="auto"/>
            <w:vAlign w:val="center"/>
            <w:hideMark/>
          </w:tcPr>
          <w:p w14:paraId="7B228C4C"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79B5BCEA"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27AC78"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40</w:t>
            </w:r>
          </w:p>
        </w:tc>
        <w:tc>
          <w:tcPr>
            <w:tcW w:w="3120" w:type="dxa"/>
            <w:tcBorders>
              <w:top w:val="nil"/>
              <w:left w:val="nil"/>
              <w:bottom w:val="single" w:sz="4" w:space="0" w:color="auto"/>
              <w:right w:val="single" w:sz="4" w:space="0" w:color="auto"/>
            </w:tcBorders>
            <w:shd w:val="clear" w:color="000000" w:fill="FFFFFF"/>
            <w:vAlign w:val="center"/>
            <w:hideMark/>
          </w:tcPr>
          <w:p w14:paraId="71103568"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Péli</w:t>
            </w:r>
            <w:proofErr w:type="spellEnd"/>
            <w:r w:rsidRPr="00E728FF">
              <w:rPr>
                <w:rFonts w:ascii="Calibri" w:eastAsia="Times New Roman" w:hAnsi="Calibri" w:cs="Calibri"/>
                <w:color w:val="000000"/>
                <w:sz w:val="24"/>
                <w:szCs w:val="24"/>
                <w:lang w:val="ro-RO"/>
              </w:rPr>
              <w:t xml:space="preserve"> Levente</w:t>
            </w:r>
          </w:p>
        </w:tc>
        <w:tc>
          <w:tcPr>
            <w:tcW w:w="4375" w:type="dxa"/>
            <w:tcBorders>
              <w:top w:val="nil"/>
              <w:left w:val="nil"/>
              <w:bottom w:val="single" w:sz="4" w:space="0" w:color="auto"/>
              <w:right w:val="single" w:sz="4" w:space="0" w:color="auto"/>
            </w:tcBorders>
            <w:shd w:val="clear" w:color="auto" w:fill="auto"/>
            <w:vAlign w:val="center"/>
            <w:hideMark/>
          </w:tcPr>
          <w:p w14:paraId="15DDD15E"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Director executiv adjunct</w:t>
            </w:r>
          </w:p>
        </w:tc>
      </w:tr>
      <w:tr w:rsidR="00E728FF" w:rsidRPr="00E728FF" w14:paraId="477C461A"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1D5EEF"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41</w:t>
            </w:r>
          </w:p>
        </w:tc>
        <w:tc>
          <w:tcPr>
            <w:tcW w:w="3120" w:type="dxa"/>
            <w:tcBorders>
              <w:top w:val="nil"/>
              <w:left w:val="nil"/>
              <w:bottom w:val="single" w:sz="4" w:space="0" w:color="auto"/>
              <w:right w:val="single" w:sz="4" w:space="0" w:color="auto"/>
            </w:tcBorders>
            <w:shd w:val="clear" w:color="000000" w:fill="FFFFFF"/>
            <w:vAlign w:val="center"/>
            <w:hideMark/>
          </w:tcPr>
          <w:p w14:paraId="1DCFCF78"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 xml:space="preserve">Pethő </w:t>
            </w:r>
            <w:proofErr w:type="spellStart"/>
            <w:r w:rsidRPr="00E728FF">
              <w:rPr>
                <w:rFonts w:ascii="Calibri" w:eastAsia="Times New Roman" w:hAnsi="Calibri" w:cs="Calibri"/>
                <w:color w:val="000000"/>
                <w:sz w:val="24"/>
                <w:szCs w:val="24"/>
                <w:lang w:val="ro-RO"/>
              </w:rPr>
              <w:t>Enikő-Zsuzsánna</w:t>
            </w:r>
            <w:proofErr w:type="spellEnd"/>
          </w:p>
        </w:tc>
        <w:tc>
          <w:tcPr>
            <w:tcW w:w="4375" w:type="dxa"/>
            <w:tcBorders>
              <w:top w:val="nil"/>
              <w:left w:val="nil"/>
              <w:bottom w:val="single" w:sz="4" w:space="0" w:color="auto"/>
              <w:right w:val="single" w:sz="4" w:space="0" w:color="auto"/>
            </w:tcBorders>
            <w:shd w:val="clear" w:color="auto" w:fill="auto"/>
            <w:vAlign w:val="center"/>
            <w:hideMark/>
          </w:tcPr>
          <w:p w14:paraId="4856DD80"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Șef serviciu</w:t>
            </w:r>
          </w:p>
        </w:tc>
      </w:tr>
      <w:tr w:rsidR="00E728FF" w:rsidRPr="00E728FF" w14:paraId="1DAE8661"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9A1BAE"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42</w:t>
            </w:r>
          </w:p>
        </w:tc>
        <w:tc>
          <w:tcPr>
            <w:tcW w:w="3120" w:type="dxa"/>
            <w:tcBorders>
              <w:top w:val="nil"/>
              <w:left w:val="nil"/>
              <w:bottom w:val="single" w:sz="4" w:space="0" w:color="auto"/>
              <w:right w:val="single" w:sz="4" w:space="0" w:color="auto"/>
            </w:tcBorders>
            <w:shd w:val="clear" w:color="000000" w:fill="FFFFFF"/>
            <w:vAlign w:val="center"/>
            <w:hideMark/>
          </w:tcPr>
          <w:p w14:paraId="04249996"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Nisipașu</w:t>
            </w:r>
            <w:proofErr w:type="spellEnd"/>
            <w:r w:rsidRPr="00E728FF">
              <w:rPr>
                <w:rFonts w:ascii="Calibri" w:eastAsia="Times New Roman" w:hAnsi="Calibri" w:cs="Calibri"/>
                <w:color w:val="000000"/>
                <w:sz w:val="24"/>
                <w:szCs w:val="24"/>
                <w:lang w:val="ro-RO"/>
              </w:rPr>
              <w:t xml:space="preserve"> Nicoleta-</w:t>
            </w:r>
            <w:proofErr w:type="spellStart"/>
            <w:r w:rsidRPr="00E728FF">
              <w:rPr>
                <w:rFonts w:ascii="Calibri" w:eastAsia="Times New Roman" w:hAnsi="Calibri" w:cs="Calibri"/>
                <w:color w:val="000000"/>
                <w:sz w:val="24"/>
                <w:szCs w:val="24"/>
                <w:lang w:val="ro-RO"/>
              </w:rPr>
              <w:t>Kriszta</w:t>
            </w:r>
            <w:proofErr w:type="spellEnd"/>
          </w:p>
        </w:tc>
        <w:tc>
          <w:tcPr>
            <w:tcW w:w="4375" w:type="dxa"/>
            <w:tcBorders>
              <w:top w:val="nil"/>
              <w:left w:val="nil"/>
              <w:bottom w:val="single" w:sz="4" w:space="0" w:color="auto"/>
              <w:right w:val="single" w:sz="4" w:space="0" w:color="auto"/>
            </w:tcBorders>
            <w:shd w:val="clear" w:color="auto" w:fill="auto"/>
            <w:vAlign w:val="center"/>
            <w:hideMark/>
          </w:tcPr>
          <w:p w14:paraId="0B24CBE3"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51ABAE77"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65F295"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43</w:t>
            </w:r>
          </w:p>
        </w:tc>
        <w:tc>
          <w:tcPr>
            <w:tcW w:w="3120" w:type="dxa"/>
            <w:tcBorders>
              <w:top w:val="nil"/>
              <w:left w:val="nil"/>
              <w:bottom w:val="single" w:sz="4" w:space="0" w:color="auto"/>
              <w:right w:val="single" w:sz="4" w:space="0" w:color="auto"/>
            </w:tcBorders>
            <w:shd w:val="clear" w:color="000000" w:fill="FFFFFF"/>
            <w:vAlign w:val="center"/>
            <w:hideMark/>
          </w:tcPr>
          <w:p w14:paraId="21181293"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Liche</w:t>
            </w:r>
            <w:proofErr w:type="spellEnd"/>
            <w:r w:rsidRPr="00E728FF">
              <w:rPr>
                <w:rFonts w:ascii="Calibri" w:eastAsia="Times New Roman" w:hAnsi="Calibri" w:cs="Calibri"/>
                <w:color w:val="000000"/>
                <w:sz w:val="24"/>
                <w:szCs w:val="24"/>
                <w:lang w:val="ro-RO"/>
              </w:rPr>
              <w:t xml:space="preserve"> Maria - Carmen</w:t>
            </w:r>
          </w:p>
        </w:tc>
        <w:tc>
          <w:tcPr>
            <w:tcW w:w="4375" w:type="dxa"/>
            <w:tcBorders>
              <w:top w:val="nil"/>
              <w:left w:val="nil"/>
              <w:bottom w:val="single" w:sz="4" w:space="0" w:color="auto"/>
              <w:right w:val="single" w:sz="4" w:space="0" w:color="auto"/>
            </w:tcBorders>
            <w:shd w:val="clear" w:color="auto" w:fill="auto"/>
            <w:vAlign w:val="center"/>
            <w:hideMark/>
          </w:tcPr>
          <w:p w14:paraId="338D6014"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70A8D457"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50E4D8"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44</w:t>
            </w:r>
          </w:p>
        </w:tc>
        <w:tc>
          <w:tcPr>
            <w:tcW w:w="3120" w:type="dxa"/>
            <w:tcBorders>
              <w:top w:val="nil"/>
              <w:left w:val="nil"/>
              <w:bottom w:val="single" w:sz="4" w:space="0" w:color="auto"/>
              <w:right w:val="single" w:sz="4" w:space="0" w:color="auto"/>
            </w:tcBorders>
            <w:shd w:val="clear" w:color="000000" w:fill="FFFFFF"/>
            <w:vAlign w:val="center"/>
            <w:hideMark/>
          </w:tcPr>
          <w:p w14:paraId="3468159A"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Péter Emese</w:t>
            </w:r>
          </w:p>
        </w:tc>
        <w:tc>
          <w:tcPr>
            <w:tcW w:w="4375" w:type="dxa"/>
            <w:tcBorders>
              <w:top w:val="nil"/>
              <w:left w:val="nil"/>
              <w:bottom w:val="single" w:sz="4" w:space="0" w:color="auto"/>
              <w:right w:val="single" w:sz="4" w:space="0" w:color="auto"/>
            </w:tcBorders>
            <w:shd w:val="clear" w:color="auto" w:fill="auto"/>
            <w:vAlign w:val="center"/>
            <w:hideMark/>
          </w:tcPr>
          <w:p w14:paraId="18117456"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4B147F1D"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E70A4A"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45</w:t>
            </w:r>
          </w:p>
        </w:tc>
        <w:tc>
          <w:tcPr>
            <w:tcW w:w="3120" w:type="dxa"/>
            <w:tcBorders>
              <w:top w:val="nil"/>
              <w:left w:val="nil"/>
              <w:bottom w:val="single" w:sz="4" w:space="0" w:color="auto"/>
              <w:right w:val="single" w:sz="4" w:space="0" w:color="auto"/>
            </w:tcBorders>
            <w:shd w:val="clear" w:color="auto" w:fill="auto"/>
            <w:vAlign w:val="center"/>
            <w:hideMark/>
          </w:tcPr>
          <w:p w14:paraId="158275F4"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Chiorean Adrian-Alexandru</w:t>
            </w:r>
          </w:p>
        </w:tc>
        <w:tc>
          <w:tcPr>
            <w:tcW w:w="4375" w:type="dxa"/>
            <w:tcBorders>
              <w:top w:val="nil"/>
              <w:left w:val="nil"/>
              <w:bottom w:val="single" w:sz="4" w:space="0" w:color="auto"/>
              <w:right w:val="single" w:sz="4" w:space="0" w:color="auto"/>
            </w:tcBorders>
            <w:shd w:val="clear" w:color="auto" w:fill="auto"/>
            <w:vAlign w:val="center"/>
            <w:hideMark/>
          </w:tcPr>
          <w:p w14:paraId="48F3C68A"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Director executiv</w:t>
            </w:r>
          </w:p>
        </w:tc>
      </w:tr>
      <w:tr w:rsidR="00E728FF" w:rsidRPr="00E728FF" w14:paraId="63C950DF"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5D5359"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46</w:t>
            </w:r>
          </w:p>
        </w:tc>
        <w:tc>
          <w:tcPr>
            <w:tcW w:w="3120" w:type="dxa"/>
            <w:tcBorders>
              <w:top w:val="nil"/>
              <w:left w:val="nil"/>
              <w:bottom w:val="single" w:sz="4" w:space="0" w:color="auto"/>
              <w:right w:val="single" w:sz="4" w:space="0" w:color="auto"/>
            </w:tcBorders>
            <w:shd w:val="clear" w:color="auto" w:fill="auto"/>
            <w:vAlign w:val="center"/>
            <w:hideMark/>
          </w:tcPr>
          <w:p w14:paraId="5353790A"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Péli</w:t>
            </w:r>
            <w:proofErr w:type="spellEnd"/>
            <w:r w:rsidRPr="00E728FF">
              <w:rPr>
                <w:rFonts w:ascii="Calibri" w:eastAsia="Times New Roman" w:hAnsi="Calibri" w:cs="Calibri"/>
                <w:color w:val="000000"/>
                <w:sz w:val="24"/>
                <w:szCs w:val="24"/>
                <w:lang w:val="ro-RO"/>
              </w:rPr>
              <w:t xml:space="preserve"> Levente</w:t>
            </w:r>
          </w:p>
        </w:tc>
        <w:tc>
          <w:tcPr>
            <w:tcW w:w="4375" w:type="dxa"/>
            <w:tcBorders>
              <w:top w:val="nil"/>
              <w:left w:val="nil"/>
              <w:bottom w:val="single" w:sz="4" w:space="0" w:color="auto"/>
              <w:right w:val="single" w:sz="4" w:space="0" w:color="auto"/>
            </w:tcBorders>
            <w:shd w:val="clear" w:color="auto" w:fill="auto"/>
            <w:vAlign w:val="center"/>
            <w:hideMark/>
          </w:tcPr>
          <w:p w14:paraId="44574A47"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Director executiv adjunct</w:t>
            </w:r>
          </w:p>
        </w:tc>
      </w:tr>
      <w:tr w:rsidR="00E728FF" w:rsidRPr="00E728FF" w14:paraId="78AFD443"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305500"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lastRenderedPageBreak/>
              <w:t>47</w:t>
            </w:r>
          </w:p>
        </w:tc>
        <w:tc>
          <w:tcPr>
            <w:tcW w:w="3120" w:type="dxa"/>
            <w:tcBorders>
              <w:top w:val="nil"/>
              <w:left w:val="nil"/>
              <w:bottom w:val="single" w:sz="4" w:space="0" w:color="auto"/>
              <w:right w:val="single" w:sz="4" w:space="0" w:color="auto"/>
            </w:tcBorders>
            <w:shd w:val="clear" w:color="auto" w:fill="auto"/>
            <w:vAlign w:val="center"/>
            <w:hideMark/>
          </w:tcPr>
          <w:p w14:paraId="0239C09D"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 xml:space="preserve">Pethő </w:t>
            </w:r>
            <w:proofErr w:type="spellStart"/>
            <w:r w:rsidRPr="00E728FF">
              <w:rPr>
                <w:rFonts w:ascii="Calibri" w:eastAsia="Times New Roman" w:hAnsi="Calibri" w:cs="Calibri"/>
                <w:color w:val="000000"/>
                <w:sz w:val="24"/>
                <w:szCs w:val="24"/>
                <w:lang w:val="ro-RO"/>
              </w:rPr>
              <w:t>Enikő-Zsuzsánna</w:t>
            </w:r>
            <w:proofErr w:type="spellEnd"/>
          </w:p>
        </w:tc>
        <w:tc>
          <w:tcPr>
            <w:tcW w:w="4375" w:type="dxa"/>
            <w:tcBorders>
              <w:top w:val="nil"/>
              <w:left w:val="nil"/>
              <w:bottom w:val="single" w:sz="4" w:space="0" w:color="auto"/>
              <w:right w:val="single" w:sz="4" w:space="0" w:color="auto"/>
            </w:tcBorders>
            <w:shd w:val="clear" w:color="auto" w:fill="auto"/>
            <w:vAlign w:val="center"/>
            <w:hideMark/>
          </w:tcPr>
          <w:p w14:paraId="7C9EF1D1"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Şef</w:t>
            </w:r>
            <w:proofErr w:type="spellEnd"/>
            <w:r w:rsidRPr="00E728FF">
              <w:rPr>
                <w:rFonts w:ascii="Calibri" w:eastAsia="Times New Roman" w:hAnsi="Calibri" w:cs="Calibri"/>
                <w:color w:val="000000"/>
                <w:sz w:val="24"/>
                <w:szCs w:val="24"/>
                <w:lang w:val="ro-RO"/>
              </w:rPr>
              <w:t xml:space="preserve"> serviciu</w:t>
            </w:r>
          </w:p>
        </w:tc>
      </w:tr>
      <w:tr w:rsidR="00E728FF" w:rsidRPr="00E728FF" w14:paraId="1C4CAB7B"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6F107E"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48</w:t>
            </w:r>
          </w:p>
        </w:tc>
        <w:tc>
          <w:tcPr>
            <w:tcW w:w="3120" w:type="dxa"/>
            <w:tcBorders>
              <w:top w:val="nil"/>
              <w:left w:val="nil"/>
              <w:bottom w:val="single" w:sz="4" w:space="0" w:color="auto"/>
              <w:right w:val="single" w:sz="4" w:space="0" w:color="auto"/>
            </w:tcBorders>
            <w:shd w:val="clear" w:color="auto" w:fill="auto"/>
            <w:vAlign w:val="center"/>
            <w:hideMark/>
          </w:tcPr>
          <w:p w14:paraId="1BD878E2"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Zólya</w:t>
            </w:r>
            <w:proofErr w:type="spellEnd"/>
            <w:r w:rsidRPr="00E728FF">
              <w:rPr>
                <w:rFonts w:ascii="Calibri" w:eastAsia="Times New Roman" w:hAnsi="Calibri" w:cs="Calibri"/>
                <w:color w:val="000000"/>
                <w:sz w:val="24"/>
                <w:szCs w:val="24"/>
                <w:lang w:val="ro-RO"/>
              </w:rPr>
              <w:t xml:space="preserve"> </w:t>
            </w:r>
            <w:proofErr w:type="spellStart"/>
            <w:r w:rsidRPr="00E728FF">
              <w:rPr>
                <w:rFonts w:ascii="Calibri" w:eastAsia="Times New Roman" w:hAnsi="Calibri" w:cs="Calibri"/>
                <w:color w:val="000000"/>
                <w:sz w:val="24"/>
                <w:szCs w:val="24"/>
                <w:lang w:val="ro-RO"/>
              </w:rPr>
              <w:t>Zsombor</w:t>
            </w:r>
            <w:proofErr w:type="spellEnd"/>
            <w:r w:rsidRPr="00E728FF">
              <w:rPr>
                <w:rFonts w:ascii="Calibri" w:eastAsia="Times New Roman" w:hAnsi="Calibri" w:cs="Calibri"/>
                <w:color w:val="000000"/>
                <w:sz w:val="24"/>
                <w:szCs w:val="24"/>
                <w:lang w:val="ro-RO"/>
              </w:rPr>
              <w:t xml:space="preserve">  </w:t>
            </w:r>
          </w:p>
        </w:tc>
        <w:tc>
          <w:tcPr>
            <w:tcW w:w="4375" w:type="dxa"/>
            <w:tcBorders>
              <w:top w:val="nil"/>
              <w:left w:val="nil"/>
              <w:bottom w:val="single" w:sz="4" w:space="0" w:color="auto"/>
              <w:right w:val="single" w:sz="4" w:space="0" w:color="auto"/>
            </w:tcBorders>
            <w:shd w:val="clear" w:color="auto" w:fill="auto"/>
            <w:vAlign w:val="center"/>
            <w:hideMark/>
          </w:tcPr>
          <w:p w14:paraId="5AA2380A"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47B593F7"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5B4AFA"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49</w:t>
            </w:r>
          </w:p>
        </w:tc>
        <w:tc>
          <w:tcPr>
            <w:tcW w:w="3120" w:type="dxa"/>
            <w:tcBorders>
              <w:top w:val="nil"/>
              <w:left w:val="nil"/>
              <w:bottom w:val="single" w:sz="4" w:space="0" w:color="auto"/>
              <w:right w:val="single" w:sz="4" w:space="0" w:color="auto"/>
            </w:tcBorders>
            <w:shd w:val="clear" w:color="auto" w:fill="auto"/>
            <w:vAlign w:val="center"/>
            <w:hideMark/>
          </w:tcPr>
          <w:p w14:paraId="7D58229F"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Bardócz</w:t>
            </w:r>
            <w:proofErr w:type="spellEnd"/>
            <w:r w:rsidRPr="00E728FF">
              <w:rPr>
                <w:rFonts w:ascii="Calibri" w:eastAsia="Times New Roman" w:hAnsi="Calibri" w:cs="Calibri"/>
                <w:color w:val="000000"/>
                <w:sz w:val="24"/>
                <w:szCs w:val="24"/>
                <w:lang w:val="ro-RO"/>
              </w:rPr>
              <w:t xml:space="preserve"> Réka</w:t>
            </w:r>
          </w:p>
        </w:tc>
        <w:tc>
          <w:tcPr>
            <w:tcW w:w="4375" w:type="dxa"/>
            <w:tcBorders>
              <w:top w:val="nil"/>
              <w:left w:val="nil"/>
              <w:bottom w:val="single" w:sz="4" w:space="0" w:color="auto"/>
              <w:right w:val="single" w:sz="4" w:space="0" w:color="auto"/>
            </w:tcBorders>
            <w:shd w:val="clear" w:color="auto" w:fill="auto"/>
            <w:vAlign w:val="center"/>
            <w:hideMark/>
          </w:tcPr>
          <w:p w14:paraId="39352ABE"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2D0DA9B2"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FA3583"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50</w:t>
            </w:r>
          </w:p>
        </w:tc>
        <w:tc>
          <w:tcPr>
            <w:tcW w:w="3120" w:type="dxa"/>
            <w:tcBorders>
              <w:top w:val="nil"/>
              <w:left w:val="nil"/>
              <w:bottom w:val="single" w:sz="4" w:space="0" w:color="auto"/>
              <w:right w:val="single" w:sz="4" w:space="0" w:color="auto"/>
            </w:tcBorders>
            <w:shd w:val="clear" w:color="auto" w:fill="auto"/>
            <w:vAlign w:val="center"/>
            <w:hideMark/>
          </w:tcPr>
          <w:p w14:paraId="68E3A0B4"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Dajka Zoltán</w:t>
            </w:r>
          </w:p>
        </w:tc>
        <w:tc>
          <w:tcPr>
            <w:tcW w:w="4375" w:type="dxa"/>
            <w:tcBorders>
              <w:top w:val="nil"/>
              <w:left w:val="nil"/>
              <w:bottom w:val="single" w:sz="4" w:space="0" w:color="auto"/>
              <w:right w:val="single" w:sz="4" w:space="0" w:color="auto"/>
            </w:tcBorders>
            <w:shd w:val="clear" w:color="auto" w:fill="auto"/>
            <w:vAlign w:val="center"/>
            <w:hideMark/>
          </w:tcPr>
          <w:p w14:paraId="7F99097B"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1F9E746E"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33EECE"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51</w:t>
            </w:r>
          </w:p>
        </w:tc>
        <w:tc>
          <w:tcPr>
            <w:tcW w:w="3120" w:type="dxa"/>
            <w:tcBorders>
              <w:top w:val="nil"/>
              <w:left w:val="nil"/>
              <w:bottom w:val="single" w:sz="4" w:space="0" w:color="auto"/>
              <w:right w:val="single" w:sz="4" w:space="0" w:color="auto"/>
            </w:tcBorders>
            <w:shd w:val="clear" w:color="auto" w:fill="auto"/>
            <w:vAlign w:val="center"/>
            <w:hideMark/>
          </w:tcPr>
          <w:p w14:paraId="635CFFD8"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Ambrus Arnold Zoltán</w:t>
            </w:r>
          </w:p>
        </w:tc>
        <w:tc>
          <w:tcPr>
            <w:tcW w:w="4375" w:type="dxa"/>
            <w:tcBorders>
              <w:top w:val="nil"/>
              <w:left w:val="nil"/>
              <w:bottom w:val="single" w:sz="4" w:space="0" w:color="auto"/>
              <w:right w:val="single" w:sz="4" w:space="0" w:color="auto"/>
            </w:tcBorders>
            <w:shd w:val="clear" w:color="auto" w:fill="auto"/>
            <w:vAlign w:val="center"/>
            <w:hideMark/>
          </w:tcPr>
          <w:p w14:paraId="01CFE55B"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6B2389E2"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E5656D"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52</w:t>
            </w:r>
          </w:p>
        </w:tc>
        <w:tc>
          <w:tcPr>
            <w:tcW w:w="3120" w:type="dxa"/>
            <w:tcBorders>
              <w:top w:val="nil"/>
              <w:left w:val="nil"/>
              <w:bottom w:val="single" w:sz="4" w:space="0" w:color="auto"/>
              <w:right w:val="single" w:sz="4" w:space="0" w:color="auto"/>
            </w:tcBorders>
            <w:shd w:val="clear" w:color="auto" w:fill="auto"/>
            <w:vAlign w:val="center"/>
            <w:hideMark/>
          </w:tcPr>
          <w:p w14:paraId="2770B953"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Bíró</w:t>
            </w:r>
            <w:proofErr w:type="spellEnd"/>
            <w:r w:rsidRPr="00E728FF">
              <w:rPr>
                <w:rFonts w:ascii="Calibri" w:eastAsia="Times New Roman" w:hAnsi="Calibri" w:cs="Calibri"/>
                <w:color w:val="000000"/>
                <w:sz w:val="24"/>
                <w:szCs w:val="24"/>
                <w:lang w:val="ro-RO"/>
              </w:rPr>
              <w:t xml:space="preserve"> Zoltán</w:t>
            </w:r>
          </w:p>
        </w:tc>
        <w:tc>
          <w:tcPr>
            <w:tcW w:w="4375" w:type="dxa"/>
            <w:tcBorders>
              <w:top w:val="nil"/>
              <w:left w:val="nil"/>
              <w:bottom w:val="single" w:sz="4" w:space="0" w:color="auto"/>
              <w:right w:val="single" w:sz="4" w:space="0" w:color="auto"/>
            </w:tcBorders>
            <w:shd w:val="clear" w:color="auto" w:fill="auto"/>
            <w:vAlign w:val="center"/>
            <w:hideMark/>
          </w:tcPr>
          <w:p w14:paraId="2A827DDE"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7AA0F67C"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6D93F1"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53</w:t>
            </w:r>
          </w:p>
        </w:tc>
        <w:tc>
          <w:tcPr>
            <w:tcW w:w="3120" w:type="dxa"/>
            <w:tcBorders>
              <w:top w:val="nil"/>
              <w:left w:val="nil"/>
              <w:bottom w:val="single" w:sz="4" w:space="0" w:color="auto"/>
              <w:right w:val="single" w:sz="4" w:space="0" w:color="auto"/>
            </w:tcBorders>
            <w:shd w:val="clear" w:color="auto" w:fill="auto"/>
            <w:vAlign w:val="center"/>
            <w:hideMark/>
          </w:tcPr>
          <w:p w14:paraId="7FD173AA"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Szakáli</w:t>
            </w:r>
            <w:proofErr w:type="spellEnd"/>
            <w:r w:rsidRPr="00E728FF">
              <w:rPr>
                <w:rFonts w:ascii="Calibri" w:eastAsia="Times New Roman" w:hAnsi="Calibri" w:cs="Calibri"/>
                <w:color w:val="000000"/>
                <w:sz w:val="24"/>
                <w:szCs w:val="24"/>
                <w:lang w:val="ro-RO"/>
              </w:rPr>
              <w:t xml:space="preserve"> Tünde</w:t>
            </w:r>
          </w:p>
        </w:tc>
        <w:tc>
          <w:tcPr>
            <w:tcW w:w="4375" w:type="dxa"/>
            <w:tcBorders>
              <w:top w:val="nil"/>
              <w:left w:val="nil"/>
              <w:bottom w:val="single" w:sz="4" w:space="0" w:color="auto"/>
              <w:right w:val="single" w:sz="4" w:space="0" w:color="auto"/>
            </w:tcBorders>
            <w:shd w:val="clear" w:color="auto" w:fill="auto"/>
            <w:vAlign w:val="center"/>
            <w:hideMark/>
          </w:tcPr>
          <w:p w14:paraId="214F4F46"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72BE2E65"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1CECE2"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54</w:t>
            </w:r>
          </w:p>
        </w:tc>
        <w:tc>
          <w:tcPr>
            <w:tcW w:w="3120" w:type="dxa"/>
            <w:tcBorders>
              <w:top w:val="nil"/>
              <w:left w:val="nil"/>
              <w:bottom w:val="single" w:sz="4" w:space="0" w:color="auto"/>
              <w:right w:val="single" w:sz="4" w:space="0" w:color="auto"/>
            </w:tcBorders>
            <w:shd w:val="clear" w:color="auto" w:fill="auto"/>
            <w:vAlign w:val="center"/>
            <w:hideMark/>
          </w:tcPr>
          <w:p w14:paraId="4CB85B10"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Izsák Levente Miklós</w:t>
            </w:r>
          </w:p>
        </w:tc>
        <w:tc>
          <w:tcPr>
            <w:tcW w:w="4375" w:type="dxa"/>
            <w:tcBorders>
              <w:top w:val="nil"/>
              <w:left w:val="nil"/>
              <w:bottom w:val="single" w:sz="4" w:space="0" w:color="auto"/>
              <w:right w:val="single" w:sz="4" w:space="0" w:color="auto"/>
            </w:tcBorders>
            <w:shd w:val="clear" w:color="auto" w:fill="auto"/>
            <w:vAlign w:val="center"/>
            <w:hideMark/>
          </w:tcPr>
          <w:p w14:paraId="578A6128"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Inspector</w:t>
            </w:r>
          </w:p>
        </w:tc>
      </w:tr>
      <w:tr w:rsidR="00E728FF" w:rsidRPr="00E728FF" w14:paraId="3155F7A7"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06C3FE"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55</w:t>
            </w:r>
          </w:p>
        </w:tc>
        <w:tc>
          <w:tcPr>
            <w:tcW w:w="3120" w:type="dxa"/>
            <w:tcBorders>
              <w:top w:val="nil"/>
              <w:left w:val="nil"/>
              <w:bottom w:val="single" w:sz="4" w:space="0" w:color="auto"/>
              <w:right w:val="single" w:sz="4" w:space="0" w:color="auto"/>
            </w:tcBorders>
            <w:shd w:val="clear" w:color="auto" w:fill="auto"/>
            <w:vAlign w:val="center"/>
            <w:hideMark/>
          </w:tcPr>
          <w:p w14:paraId="6F999EF1"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 xml:space="preserve">Bors </w:t>
            </w:r>
            <w:proofErr w:type="spellStart"/>
            <w:r w:rsidRPr="00E728FF">
              <w:rPr>
                <w:rFonts w:ascii="Calibri" w:eastAsia="Times New Roman" w:hAnsi="Calibri" w:cs="Calibri"/>
                <w:color w:val="000000"/>
                <w:sz w:val="24"/>
                <w:szCs w:val="24"/>
                <w:lang w:val="ro-RO"/>
              </w:rPr>
              <w:t>Dénes</w:t>
            </w:r>
            <w:proofErr w:type="spellEnd"/>
          </w:p>
        </w:tc>
        <w:tc>
          <w:tcPr>
            <w:tcW w:w="4375" w:type="dxa"/>
            <w:tcBorders>
              <w:top w:val="nil"/>
              <w:left w:val="nil"/>
              <w:bottom w:val="single" w:sz="4" w:space="0" w:color="auto"/>
              <w:right w:val="single" w:sz="4" w:space="0" w:color="auto"/>
            </w:tcBorders>
            <w:shd w:val="clear" w:color="auto" w:fill="auto"/>
            <w:vAlign w:val="center"/>
            <w:hideMark/>
          </w:tcPr>
          <w:p w14:paraId="7373822D"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42672C96"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0A8C85"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56</w:t>
            </w:r>
          </w:p>
        </w:tc>
        <w:tc>
          <w:tcPr>
            <w:tcW w:w="3120" w:type="dxa"/>
            <w:tcBorders>
              <w:top w:val="nil"/>
              <w:left w:val="nil"/>
              <w:bottom w:val="single" w:sz="4" w:space="0" w:color="auto"/>
              <w:right w:val="single" w:sz="4" w:space="0" w:color="auto"/>
            </w:tcBorders>
            <w:shd w:val="clear" w:color="auto" w:fill="auto"/>
            <w:vAlign w:val="center"/>
            <w:hideMark/>
          </w:tcPr>
          <w:p w14:paraId="11BDB5C4"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Darvas</w:t>
            </w:r>
            <w:proofErr w:type="spellEnd"/>
            <w:r w:rsidRPr="00E728FF">
              <w:rPr>
                <w:rFonts w:ascii="Calibri" w:eastAsia="Times New Roman" w:hAnsi="Calibri" w:cs="Calibri"/>
                <w:color w:val="000000"/>
                <w:sz w:val="24"/>
                <w:szCs w:val="24"/>
                <w:lang w:val="ro-RO"/>
              </w:rPr>
              <w:t xml:space="preserve"> Tibor</w:t>
            </w:r>
          </w:p>
        </w:tc>
        <w:tc>
          <w:tcPr>
            <w:tcW w:w="4375" w:type="dxa"/>
            <w:tcBorders>
              <w:top w:val="nil"/>
              <w:left w:val="nil"/>
              <w:bottom w:val="single" w:sz="4" w:space="0" w:color="auto"/>
              <w:right w:val="single" w:sz="4" w:space="0" w:color="auto"/>
            </w:tcBorders>
            <w:shd w:val="clear" w:color="auto" w:fill="auto"/>
            <w:vAlign w:val="center"/>
            <w:hideMark/>
          </w:tcPr>
          <w:p w14:paraId="35F2E5D0"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218CF474"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265009"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57</w:t>
            </w:r>
          </w:p>
        </w:tc>
        <w:tc>
          <w:tcPr>
            <w:tcW w:w="3120" w:type="dxa"/>
            <w:tcBorders>
              <w:top w:val="nil"/>
              <w:left w:val="nil"/>
              <w:bottom w:val="single" w:sz="4" w:space="0" w:color="auto"/>
              <w:right w:val="single" w:sz="4" w:space="0" w:color="auto"/>
            </w:tcBorders>
            <w:shd w:val="clear" w:color="auto" w:fill="auto"/>
            <w:vAlign w:val="center"/>
            <w:hideMark/>
          </w:tcPr>
          <w:p w14:paraId="57D91F11"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Tekse</w:t>
            </w:r>
            <w:proofErr w:type="spellEnd"/>
            <w:r w:rsidRPr="00E728FF">
              <w:rPr>
                <w:rFonts w:ascii="Calibri" w:eastAsia="Times New Roman" w:hAnsi="Calibri" w:cs="Calibri"/>
                <w:color w:val="000000"/>
                <w:sz w:val="24"/>
                <w:szCs w:val="24"/>
                <w:lang w:val="ro-RO"/>
              </w:rPr>
              <w:t xml:space="preserve"> </w:t>
            </w:r>
            <w:proofErr w:type="spellStart"/>
            <w:r w:rsidRPr="00E728FF">
              <w:rPr>
                <w:rFonts w:ascii="Calibri" w:eastAsia="Times New Roman" w:hAnsi="Calibri" w:cs="Calibri"/>
                <w:color w:val="000000"/>
                <w:sz w:val="24"/>
                <w:szCs w:val="24"/>
                <w:lang w:val="ro-RO"/>
              </w:rPr>
              <w:t>Csongor</w:t>
            </w:r>
            <w:proofErr w:type="spellEnd"/>
          </w:p>
        </w:tc>
        <w:tc>
          <w:tcPr>
            <w:tcW w:w="4375" w:type="dxa"/>
            <w:tcBorders>
              <w:top w:val="nil"/>
              <w:left w:val="nil"/>
              <w:bottom w:val="single" w:sz="4" w:space="0" w:color="auto"/>
              <w:right w:val="single" w:sz="4" w:space="0" w:color="auto"/>
            </w:tcBorders>
            <w:shd w:val="clear" w:color="auto" w:fill="auto"/>
            <w:vAlign w:val="center"/>
            <w:hideMark/>
          </w:tcPr>
          <w:p w14:paraId="3F89B90D"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32204BB0"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8AB99E"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58</w:t>
            </w:r>
          </w:p>
        </w:tc>
        <w:tc>
          <w:tcPr>
            <w:tcW w:w="3120" w:type="dxa"/>
            <w:tcBorders>
              <w:top w:val="nil"/>
              <w:left w:val="nil"/>
              <w:bottom w:val="single" w:sz="4" w:space="0" w:color="auto"/>
              <w:right w:val="single" w:sz="4" w:space="0" w:color="auto"/>
            </w:tcBorders>
            <w:shd w:val="clear" w:color="auto" w:fill="auto"/>
            <w:vAlign w:val="center"/>
            <w:hideMark/>
          </w:tcPr>
          <w:p w14:paraId="5FFFB412"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Karácsony</w:t>
            </w:r>
            <w:proofErr w:type="spellEnd"/>
            <w:r w:rsidRPr="00E728FF">
              <w:rPr>
                <w:rFonts w:ascii="Calibri" w:eastAsia="Times New Roman" w:hAnsi="Calibri" w:cs="Calibri"/>
                <w:color w:val="000000"/>
                <w:sz w:val="24"/>
                <w:szCs w:val="24"/>
                <w:lang w:val="ro-RO"/>
              </w:rPr>
              <w:t xml:space="preserve"> Csaba</w:t>
            </w:r>
          </w:p>
        </w:tc>
        <w:tc>
          <w:tcPr>
            <w:tcW w:w="4375" w:type="dxa"/>
            <w:tcBorders>
              <w:top w:val="nil"/>
              <w:left w:val="nil"/>
              <w:bottom w:val="single" w:sz="4" w:space="0" w:color="auto"/>
              <w:right w:val="single" w:sz="4" w:space="0" w:color="auto"/>
            </w:tcBorders>
            <w:shd w:val="clear" w:color="auto" w:fill="auto"/>
            <w:vAlign w:val="center"/>
            <w:hideMark/>
          </w:tcPr>
          <w:p w14:paraId="6FABEFED"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54992971"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046AB1"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59</w:t>
            </w:r>
          </w:p>
        </w:tc>
        <w:tc>
          <w:tcPr>
            <w:tcW w:w="3120" w:type="dxa"/>
            <w:tcBorders>
              <w:top w:val="nil"/>
              <w:left w:val="nil"/>
              <w:bottom w:val="single" w:sz="4" w:space="0" w:color="auto"/>
              <w:right w:val="single" w:sz="4" w:space="0" w:color="auto"/>
            </w:tcBorders>
            <w:shd w:val="clear" w:color="auto" w:fill="auto"/>
            <w:vAlign w:val="center"/>
            <w:hideMark/>
          </w:tcPr>
          <w:p w14:paraId="707DD447"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Balázs Zoltán</w:t>
            </w:r>
          </w:p>
        </w:tc>
        <w:tc>
          <w:tcPr>
            <w:tcW w:w="4375" w:type="dxa"/>
            <w:tcBorders>
              <w:top w:val="nil"/>
              <w:left w:val="nil"/>
              <w:bottom w:val="single" w:sz="4" w:space="0" w:color="auto"/>
              <w:right w:val="single" w:sz="4" w:space="0" w:color="auto"/>
            </w:tcBorders>
            <w:shd w:val="clear" w:color="auto" w:fill="auto"/>
            <w:vAlign w:val="center"/>
            <w:hideMark/>
          </w:tcPr>
          <w:p w14:paraId="264588AD"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313158B5"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D7B0AA"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60</w:t>
            </w:r>
          </w:p>
        </w:tc>
        <w:tc>
          <w:tcPr>
            <w:tcW w:w="3120" w:type="dxa"/>
            <w:tcBorders>
              <w:top w:val="nil"/>
              <w:left w:val="nil"/>
              <w:bottom w:val="single" w:sz="4" w:space="0" w:color="auto"/>
              <w:right w:val="single" w:sz="4" w:space="0" w:color="auto"/>
            </w:tcBorders>
            <w:shd w:val="clear" w:color="auto" w:fill="auto"/>
            <w:vAlign w:val="center"/>
            <w:hideMark/>
          </w:tcPr>
          <w:p w14:paraId="77A130B6"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Dósa</w:t>
            </w:r>
            <w:proofErr w:type="spellEnd"/>
            <w:r w:rsidRPr="00E728FF">
              <w:rPr>
                <w:rFonts w:ascii="Calibri" w:eastAsia="Times New Roman" w:hAnsi="Calibri" w:cs="Calibri"/>
                <w:color w:val="000000"/>
                <w:sz w:val="24"/>
                <w:szCs w:val="24"/>
                <w:lang w:val="ro-RO"/>
              </w:rPr>
              <w:t xml:space="preserve"> Levente</w:t>
            </w:r>
          </w:p>
        </w:tc>
        <w:tc>
          <w:tcPr>
            <w:tcW w:w="4375" w:type="dxa"/>
            <w:tcBorders>
              <w:top w:val="nil"/>
              <w:left w:val="nil"/>
              <w:bottom w:val="single" w:sz="4" w:space="0" w:color="auto"/>
              <w:right w:val="single" w:sz="4" w:space="0" w:color="auto"/>
            </w:tcBorders>
            <w:shd w:val="clear" w:color="auto" w:fill="auto"/>
            <w:vAlign w:val="center"/>
            <w:hideMark/>
          </w:tcPr>
          <w:p w14:paraId="7DD6B6D7"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541CCA34"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24E24F"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61</w:t>
            </w:r>
          </w:p>
        </w:tc>
        <w:tc>
          <w:tcPr>
            <w:tcW w:w="3120" w:type="dxa"/>
            <w:tcBorders>
              <w:top w:val="nil"/>
              <w:left w:val="nil"/>
              <w:bottom w:val="single" w:sz="4" w:space="0" w:color="auto"/>
              <w:right w:val="single" w:sz="4" w:space="0" w:color="auto"/>
            </w:tcBorders>
            <w:shd w:val="clear" w:color="auto" w:fill="auto"/>
            <w:vAlign w:val="center"/>
            <w:hideMark/>
          </w:tcPr>
          <w:p w14:paraId="1B0AC047"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Csurka</w:t>
            </w:r>
            <w:proofErr w:type="spellEnd"/>
            <w:r w:rsidRPr="00E728FF">
              <w:rPr>
                <w:rFonts w:ascii="Calibri" w:eastAsia="Times New Roman" w:hAnsi="Calibri" w:cs="Calibri"/>
                <w:color w:val="000000"/>
                <w:sz w:val="24"/>
                <w:szCs w:val="24"/>
                <w:lang w:val="ro-RO"/>
              </w:rPr>
              <w:t xml:space="preserve"> Ludovic</w:t>
            </w:r>
          </w:p>
        </w:tc>
        <w:tc>
          <w:tcPr>
            <w:tcW w:w="4375" w:type="dxa"/>
            <w:tcBorders>
              <w:top w:val="nil"/>
              <w:left w:val="nil"/>
              <w:bottom w:val="single" w:sz="4" w:space="0" w:color="auto"/>
              <w:right w:val="single" w:sz="4" w:space="0" w:color="auto"/>
            </w:tcBorders>
            <w:shd w:val="clear" w:color="auto" w:fill="auto"/>
            <w:vAlign w:val="center"/>
            <w:hideMark/>
          </w:tcPr>
          <w:p w14:paraId="067F1387"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680DDA4D"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861484"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62</w:t>
            </w:r>
          </w:p>
        </w:tc>
        <w:tc>
          <w:tcPr>
            <w:tcW w:w="3120" w:type="dxa"/>
            <w:tcBorders>
              <w:top w:val="nil"/>
              <w:left w:val="nil"/>
              <w:bottom w:val="single" w:sz="4" w:space="0" w:color="auto"/>
              <w:right w:val="single" w:sz="4" w:space="0" w:color="auto"/>
            </w:tcBorders>
            <w:shd w:val="clear" w:color="auto" w:fill="auto"/>
            <w:vAlign w:val="center"/>
            <w:hideMark/>
          </w:tcPr>
          <w:p w14:paraId="05CDEDD0"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Molnár</w:t>
            </w:r>
            <w:proofErr w:type="spellEnd"/>
            <w:r w:rsidRPr="00E728FF">
              <w:rPr>
                <w:rFonts w:ascii="Calibri" w:eastAsia="Times New Roman" w:hAnsi="Calibri" w:cs="Calibri"/>
                <w:color w:val="000000"/>
                <w:sz w:val="24"/>
                <w:szCs w:val="24"/>
                <w:lang w:val="ro-RO"/>
              </w:rPr>
              <w:t xml:space="preserve"> </w:t>
            </w:r>
            <w:proofErr w:type="spellStart"/>
            <w:r w:rsidRPr="00E728FF">
              <w:rPr>
                <w:rFonts w:ascii="Calibri" w:eastAsia="Times New Roman" w:hAnsi="Calibri" w:cs="Calibri"/>
                <w:color w:val="000000"/>
                <w:sz w:val="24"/>
                <w:szCs w:val="24"/>
                <w:lang w:val="ro-RO"/>
              </w:rPr>
              <w:t>Zsuzsánna</w:t>
            </w:r>
            <w:proofErr w:type="spellEnd"/>
          </w:p>
        </w:tc>
        <w:tc>
          <w:tcPr>
            <w:tcW w:w="4375" w:type="dxa"/>
            <w:tcBorders>
              <w:top w:val="nil"/>
              <w:left w:val="nil"/>
              <w:bottom w:val="single" w:sz="4" w:space="0" w:color="auto"/>
              <w:right w:val="single" w:sz="4" w:space="0" w:color="auto"/>
            </w:tcBorders>
            <w:shd w:val="clear" w:color="auto" w:fill="auto"/>
            <w:vAlign w:val="center"/>
            <w:hideMark/>
          </w:tcPr>
          <w:p w14:paraId="482900BB"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30933F69"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7CAA0A"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63</w:t>
            </w:r>
          </w:p>
        </w:tc>
        <w:tc>
          <w:tcPr>
            <w:tcW w:w="3120" w:type="dxa"/>
            <w:tcBorders>
              <w:top w:val="nil"/>
              <w:left w:val="nil"/>
              <w:bottom w:val="single" w:sz="4" w:space="0" w:color="auto"/>
              <w:right w:val="single" w:sz="4" w:space="0" w:color="auto"/>
            </w:tcBorders>
            <w:shd w:val="clear" w:color="auto" w:fill="auto"/>
            <w:vAlign w:val="center"/>
            <w:hideMark/>
          </w:tcPr>
          <w:p w14:paraId="27943B51"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Barcsay Anna Mária</w:t>
            </w:r>
          </w:p>
        </w:tc>
        <w:tc>
          <w:tcPr>
            <w:tcW w:w="4375" w:type="dxa"/>
            <w:tcBorders>
              <w:top w:val="nil"/>
              <w:left w:val="nil"/>
              <w:bottom w:val="single" w:sz="4" w:space="0" w:color="auto"/>
              <w:right w:val="single" w:sz="4" w:space="0" w:color="auto"/>
            </w:tcBorders>
            <w:shd w:val="clear" w:color="auto" w:fill="auto"/>
            <w:vAlign w:val="center"/>
            <w:hideMark/>
          </w:tcPr>
          <w:p w14:paraId="7CB46BA9"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6D84A91C"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F4734B"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64</w:t>
            </w:r>
          </w:p>
        </w:tc>
        <w:tc>
          <w:tcPr>
            <w:tcW w:w="3120" w:type="dxa"/>
            <w:tcBorders>
              <w:top w:val="nil"/>
              <w:left w:val="nil"/>
              <w:bottom w:val="single" w:sz="4" w:space="0" w:color="auto"/>
              <w:right w:val="single" w:sz="4" w:space="0" w:color="auto"/>
            </w:tcBorders>
            <w:shd w:val="clear" w:color="auto" w:fill="auto"/>
            <w:vAlign w:val="center"/>
            <w:hideMark/>
          </w:tcPr>
          <w:p w14:paraId="0BF7B70D"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Farkas Mária</w:t>
            </w:r>
          </w:p>
        </w:tc>
        <w:tc>
          <w:tcPr>
            <w:tcW w:w="4375" w:type="dxa"/>
            <w:tcBorders>
              <w:top w:val="nil"/>
              <w:left w:val="nil"/>
              <w:bottom w:val="single" w:sz="4" w:space="0" w:color="auto"/>
              <w:right w:val="single" w:sz="4" w:space="0" w:color="auto"/>
            </w:tcBorders>
            <w:shd w:val="clear" w:color="auto" w:fill="auto"/>
            <w:vAlign w:val="center"/>
            <w:hideMark/>
          </w:tcPr>
          <w:p w14:paraId="3936270B"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Referent</w:t>
            </w:r>
          </w:p>
        </w:tc>
      </w:tr>
      <w:tr w:rsidR="00E728FF" w:rsidRPr="00E728FF" w14:paraId="15F2F1D1"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588864"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65</w:t>
            </w:r>
          </w:p>
        </w:tc>
        <w:tc>
          <w:tcPr>
            <w:tcW w:w="3120" w:type="dxa"/>
            <w:tcBorders>
              <w:top w:val="nil"/>
              <w:left w:val="nil"/>
              <w:bottom w:val="single" w:sz="4" w:space="0" w:color="auto"/>
              <w:right w:val="single" w:sz="4" w:space="0" w:color="auto"/>
            </w:tcBorders>
            <w:shd w:val="clear" w:color="auto" w:fill="auto"/>
            <w:vAlign w:val="center"/>
            <w:hideMark/>
          </w:tcPr>
          <w:p w14:paraId="0075297E"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rPr>
              <w:t>Albert Mónika</w:t>
            </w:r>
          </w:p>
        </w:tc>
        <w:tc>
          <w:tcPr>
            <w:tcW w:w="4375" w:type="dxa"/>
            <w:tcBorders>
              <w:top w:val="nil"/>
              <w:left w:val="nil"/>
              <w:bottom w:val="single" w:sz="4" w:space="0" w:color="auto"/>
              <w:right w:val="single" w:sz="4" w:space="0" w:color="auto"/>
            </w:tcBorders>
            <w:shd w:val="clear" w:color="auto" w:fill="auto"/>
            <w:vAlign w:val="center"/>
            <w:hideMark/>
          </w:tcPr>
          <w:p w14:paraId="29C56CFD"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Consilier</w:t>
            </w:r>
            <w:proofErr w:type="spellEnd"/>
          </w:p>
        </w:tc>
      </w:tr>
      <w:tr w:rsidR="00E728FF" w:rsidRPr="00E728FF" w14:paraId="1202F6FB"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339DFB"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66</w:t>
            </w:r>
          </w:p>
        </w:tc>
        <w:tc>
          <w:tcPr>
            <w:tcW w:w="3120" w:type="dxa"/>
            <w:tcBorders>
              <w:top w:val="nil"/>
              <w:left w:val="nil"/>
              <w:bottom w:val="single" w:sz="4" w:space="0" w:color="auto"/>
              <w:right w:val="single" w:sz="4" w:space="0" w:color="auto"/>
            </w:tcBorders>
            <w:shd w:val="clear" w:color="auto" w:fill="auto"/>
            <w:vAlign w:val="center"/>
            <w:hideMark/>
          </w:tcPr>
          <w:p w14:paraId="6B40671B"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Xántus</w:t>
            </w:r>
            <w:proofErr w:type="spellEnd"/>
            <w:r w:rsidRPr="00E728FF">
              <w:rPr>
                <w:rFonts w:ascii="Calibri" w:eastAsia="Times New Roman" w:hAnsi="Calibri" w:cs="Calibri"/>
                <w:color w:val="000000"/>
                <w:sz w:val="24"/>
                <w:szCs w:val="24"/>
                <w:lang w:val="ro-RO"/>
              </w:rPr>
              <w:t xml:space="preserve"> </w:t>
            </w:r>
            <w:proofErr w:type="spellStart"/>
            <w:r w:rsidRPr="00E728FF">
              <w:rPr>
                <w:rFonts w:ascii="Calibri" w:eastAsia="Times New Roman" w:hAnsi="Calibri" w:cs="Calibri"/>
                <w:color w:val="000000"/>
                <w:sz w:val="24"/>
                <w:szCs w:val="24"/>
                <w:lang w:val="ro-RO"/>
              </w:rPr>
              <w:t>Alfonz</w:t>
            </w:r>
            <w:proofErr w:type="spellEnd"/>
          </w:p>
        </w:tc>
        <w:tc>
          <w:tcPr>
            <w:tcW w:w="4375" w:type="dxa"/>
            <w:tcBorders>
              <w:top w:val="nil"/>
              <w:left w:val="nil"/>
              <w:bottom w:val="single" w:sz="4" w:space="0" w:color="auto"/>
              <w:right w:val="single" w:sz="4" w:space="0" w:color="auto"/>
            </w:tcBorders>
            <w:shd w:val="clear" w:color="auto" w:fill="auto"/>
            <w:vAlign w:val="center"/>
            <w:hideMark/>
          </w:tcPr>
          <w:p w14:paraId="20C072DB"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7F1F4128"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C9B03C"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67</w:t>
            </w:r>
          </w:p>
        </w:tc>
        <w:tc>
          <w:tcPr>
            <w:tcW w:w="3120" w:type="dxa"/>
            <w:tcBorders>
              <w:top w:val="nil"/>
              <w:left w:val="nil"/>
              <w:bottom w:val="single" w:sz="4" w:space="0" w:color="auto"/>
              <w:right w:val="single" w:sz="4" w:space="0" w:color="auto"/>
            </w:tcBorders>
            <w:shd w:val="clear" w:color="auto" w:fill="auto"/>
            <w:vAlign w:val="center"/>
            <w:hideMark/>
          </w:tcPr>
          <w:p w14:paraId="527AB85A"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Nan Brigitta</w:t>
            </w:r>
          </w:p>
        </w:tc>
        <w:tc>
          <w:tcPr>
            <w:tcW w:w="4375" w:type="dxa"/>
            <w:tcBorders>
              <w:top w:val="nil"/>
              <w:left w:val="nil"/>
              <w:bottom w:val="single" w:sz="4" w:space="0" w:color="auto"/>
              <w:right w:val="single" w:sz="4" w:space="0" w:color="auto"/>
            </w:tcBorders>
            <w:shd w:val="clear" w:color="auto" w:fill="auto"/>
            <w:vAlign w:val="center"/>
            <w:hideMark/>
          </w:tcPr>
          <w:p w14:paraId="48FF2445"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032DB787"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13906B"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68</w:t>
            </w:r>
          </w:p>
        </w:tc>
        <w:tc>
          <w:tcPr>
            <w:tcW w:w="3120" w:type="dxa"/>
            <w:tcBorders>
              <w:top w:val="nil"/>
              <w:left w:val="nil"/>
              <w:bottom w:val="single" w:sz="4" w:space="0" w:color="auto"/>
              <w:right w:val="single" w:sz="4" w:space="0" w:color="auto"/>
            </w:tcBorders>
            <w:shd w:val="clear" w:color="auto" w:fill="auto"/>
            <w:vAlign w:val="center"/>
            <w:hideMark/>
          </w:tcPr>
          <w:p w14:paraId="22984080"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Tankó</w:t>
            </w:r>
            <w:proofErr w:type="spellEnd"/>
            <w:r w:rsidRPr="00E728FF">
              <w:rPr>
                <w:rFonts w:ascii="Calibri" w:eastAsia="Times New Roman" w:hAnsi="Calibri" w:cs="Calibri"/>
                <w:color w:val="000000"/>
                <w:sz w:val="24"/>
                <w:szCs w:val="24"/>
                <w:lang w:val="ro-RO"/>
              </w:rPr>
              <w:t xml:space="preserve"> Katalin</w:t>
            </w:r>
          </w:p>
        </w:tc>
        <w:tc>
          <w:tcPr>
            <w:tcW w:w="4375" w:type="dxa"/>
            <w:tcBorders>
              <w:top w:val="nil"/>
              <w:left w:val="nil"/>
              <w:bottom w:val="single" w:sz="4" w:space="0" w:color="auto"/>
              <w:right w:val="single" w:sz="4" w:space="0" w:color="auto"/>
            </w:tcBorders>
            <w:shd w:val="clear" w:color="auto" w:fill="auto"/>
            <w:vAlign w:val="center"/>
            <w:hideMark/>
          </w:tcPr>
          <w:p w14:paraId="45EF2A11"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593457AB"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E6785C"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69</w:t>
            </w:r>
          </w:p>
        </w:tc>
        <w:tc>
          <w:tcPr>
            <w:tcW w:w="3120" w:type="dxa"/>
            <w:tcBorders>
              <w:top w:val="nil"/>
              <w:left w:val="nil"/>
              <w:bottom w:val="single" w:sz="4" w:space="0" w:color="auto"/>
              <w:right w:val="single" w:sz="4" w:space="0" w:color="auto"/>
            </w:tcBorders>
            <w:shd w:val="clear" w:color="auto" w:fill="auto"/>
            <w:vAlign w:val="center"/>
            <w:hideMark/>
          </w:tcPr>
          <w:p w14:paraId="23A40B63"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Szász Katalin</w:t>
            </w:r>
          </w:p>
        </w:tc>
        <w:tc>
          <w:tcPr>
            <w:tcW w:w="4375" w:type="dxa"/>
            <w:tcBorders>
              <w:top w:val="nil"/>
              <w:left w:val="nil"/>
              <w:bottom w:val="single" w:sz="4" w:space="0" w:color="auto"/>
              <w:right w:val="single" w:sz="4" w:space="0" w:color="auto"/>
            </w:tcBorders>
            <w:shd w:val="clear" w:color="auto" w:fill="auto"/>
            <w:vAlign w:val="center"/>
            <w:hideMark/>
          </w:tcPr>
          <w:p w14:paraId="675594A4"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54CA05D3"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14157C"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70</w:t>
            </w:r>
          </w:p>
        </w:tc>
        <w:tc>
          <w:tcPr>
            <w:tcW w:w="3120" w:type="dxa"/>
            <w:tcBorders>
              <w:top w:val="nil"/>
              <w:left w:val="nil"/>
              <w:bottom w:val="single" w:sz="4" w:space="0" w:color="auto"/>
              <w:right w:val="single" w:sz="4" w:space="0" w:color="auto"/>
            </w:tcBorders>
            <w:shd w:val="clear" w:color="auto" w:fill="auto"/>
            <w:vAlign w:val="center"/>
            <w:hideMark/>
          </w:tcPr>
          <w:p w14:paraId="45891222"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 xml:space="preserve">Tamás </w:t>
            </w:r>
            <w:proofErr w:type="spellStart"/>
            <w:r w:rsidRPr="00E728FF">
              <w:rPr>
                <w:rFonts w:ascii="Calibri" w:eastAsia="Times New Roman" w:hAnsi="Calibri" w:cs="Calibri"/>
                <w:color w:val="000000"/>
                <w:sz w:val="24"/>
                <w:szCs w:val="24"/>
                <w:lang w:val="ro-RO"/>
              </w:rPr>
              <w:t>Botond</w:t>
            </w:r>
            <w:proofErr w:type="spellEnd"/>
          </w:p>
        </w:tc>
        <w:tc>
          <w:tcPr>
            <w:tcW w:w="4375" w:type="dxa"/>
            <w:tcBorders>
              <w:top w:val="nil"/>
              <w:left w:val="nil"/>
              <w:bottom w:val="single" w:sz="4" w:space="0" w:color="auto"/>
              <w:right w:val="single" w:sz="4" w:space="0" w:color="auto"/>
            </w:tcBorders>
            <w:shd w:val="clear" w:color="auto" w:fill="auto"/>
            <w:vAlign w:val="center"/>
            <w:hideMark/>
          </w:tcPr>
          <w:p w14:paraId="36898542"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Inspector de specialitate</w:t>
            </w:r>
          </w:p>
        </w:tc>
      </w:tr>
      <w:tr w:rsidR="00E728FF" w:rsidRPr="00E728FF" w14:paraId="647B8A0C"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4E491D"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71</w:t>
            </w:r>
          </w:p>
        </w:tc>
        <w:tc>
          <w:tcPr>
            <w:tcW w:w="3120" w:type="dxa"/>
            <w:tcBorders>
              <w:top w:val="nil"/>
              <w:left w:val="nil"/>
              <w:bottom w:val="single" w:sz="4" w:space="0" w:color="auto"/>
              <w:right w:val="single" w:sz="4" w:space="0" w:color="auto"/>
            </w:tcBorders>
            <w:shd w:val="clear" w:color="auto" w:fill="auto"/>
            <w:vAlign w:val="center"/>
            <w:hideMark/>
          </w:tcPr>
          <w:p w14:paraId="0757D918"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 xml:space="preserve">Groza </w:t>
            </w:r>
            <w:proofErr w:type="spellStart"/>
            <w:r w:rsidRPr="00E728FF">
              <w:rPr>
                <w:rFonts w:ascii="Calibri" w:eastAsia="Times New Roman" w:hAnsi="Calibri" w:cs="Calibri"/>
                <w:color w:val="000000"/>
                <w:sz w:val="24"/>
                <w:szCs w:val="24"/>
                <w:lang w:val="ro-RO"/>
              </w:rPr>
              <w:t>Noémi</w:t>
            </w:r>
            <w:proofErr w:type="spellEnd"/>
          </w:p>
        </w:tc>
        <w:tc>
          <w:tcPr>
            <w:tcW w:w="4375" w:type="dxa"/>
            <w:tcBorders>
              <w:top w:val="nil"/>
              <w:left w:val="nil"/>
              <w:bottom w:val="single" w:sz="4" w:space="0" w:color="auto"/>
              <w:right w:val="single" w:sz="4" w:space="0" w:color="auto"/>
            </w:tcBorders>
            <w:shd w:val="clear" w:color="auto" w:fill="auto"/>
            <w:vAlign w:val="center"/>
            <w:hideMark/>
          </w:tcPr>
          <w:p w14:paraId="50303559"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Director executiv</w:t>
            </w:r>
          </w:p>
        </w:tc>
      </w:tr>
      <w:tr w:rsidR="00E728FF" w:rsidRPr="00E728FF" w14:paraId="47BE95FF"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6BCBB8"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72</w:t>
            </w:r>
          </w:p>
        </w:tc>
        <w:tc>
          <w:tcPr>
            <w:tcW w:w="3120" w:type="dxa"/>
            <w:tcBorders>
              <w:top w:val="nil"/>
              <w:left w:val="nil"/>
              <w:bottom w:val="single" w:sz="4" w:space="0" w:color="auto"/>
              <w:right w:val="single" w:sz="4" w:space="0" w:color="auto"/>
            </w:tcBorders>
            <w:shd w:val="clear" w:color="auto" w:fill="auto"/>
            <w:vAlign w:val="center"/>
            <w:hideMark/>
          </w:tcPr>
          <w:p w14:paraId="2C73381F"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Császár</w:t>
            </w:r>
            <w:proofErr w:type="spellEnd"/>
            <w:r w:rsidRPr="00E728FF">
              <w:rPr>
                <w:rFonts w:ascii="Calibri" w:eastAsia="Times New Roman" w:hAnsi="Calibri" w:cs="Calibri"/>
                <w:color w:val="000000"/>
                <w:sz w:val="24"/>
                <w:szCs w:val="24"/>
                <w:lang w:val="ro-RO"/>
              </w:rPr>
              <w:t xml:space="preserve"> Judith</w:t>
            </w:r>
          </w:p>
        </w:tc>
        <w:tc>
          <w:tcPr>
            <w:tcW w:w="4375" w:type="dxa"/>
            <w:tcBorders>
              <w:top w:val="nil"/>
              <w:left w:val="nil"/>
              <w:bottom w:val="single" w:sz="4" w:space="0" w:color="auto"/>
              <w:right w:val="single" w:sz="4" w:space="0" w:color="auto"/>
            </w:tcBorders>
            <w:shd w:val="clear" w:color="auto" w:fill="auto"/>
            <w:vAlign w:val="center"/>
            <w:hideMark/>
          </w:tcPr>
          <w:p w14:paraId="5B3CD4DA"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545C189F"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8D3991"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73</w:t>
            </w:r>
          </w:p>
        </w:tc>
        <w:tc>
          <w:tcPr>
            <w:tcW w:w="3120" w:type="dxa"/>
            <w:tcBorders>
              <w:top w:val="nil"/>
              <w:left w:val="nil"/>
              <w:bottom w:val="single" w:sz="4" w:space="0" w:color="auto"/>
              <w:right w:val="single" w:sz="4" w:space="0" w:color="auto"/>
            </w:tcBorders>
            <w:shd w:val="clear" w:color="auto" w:fill="auto"/>
            <w:vAlign w:val="center"/>
            <w:hideMark/>
          </w:tcPr>
          <w:p w14:paraId="45E65906"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György Emilia</w:t>
            </w:r>
          </w:p>
        </w:tc>
        <w:tc>
          <w:tcPr>
            <w:tcW w:w="4375" w:type="dxa"/>
            <w:tcBorders>
              <w:top w:val="nil"/>
              <w:left w:val="nil"/>
              <w:bottom w:val="single" w:sz="4" w:space="0" w:color="auto"/>
              <w:right w:val="single" w:sz="4" w:space="0" w:color="auto"/>
            </w:tcBorders>
            <w:shd w:val="clear" w:color="auto" w:fill="auto"/>
            <w:vAlign w:val="center"/>
            <w:hideMark/>
          </w:tcPr>
          <w:p w14:paraId="30F22401"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13335BED"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2978EE"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74</w:t>
            </w:r>
          </w:p>
        </w:tc>
        <w:tc>
          <w:tcPr>
            <w:tcW w:w="3120" w:type="dxa"/>
            <w:tcBorders>
              <w:top w:val="nil"/>
              <w:left w:val="nil"/>
              <w:bottom w:val="single" w:sz="4" w:space="0" w:color="auto"/>
              <w:right w:val="single" w:sz="4" w:space="0" w:color="auto"/>
            </w:tcBorders>
            <w:shd w:val="clear" w:color="auto" w:fill="auto"/>
            <w:vAlign w:val="center"/>
            <w:hideMark/>
          </w:tcPr>
          <w:p w14:paraId="0E113541"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Lakatos</w:t>
            </w:r>
            <w:proofErr w:type="spellEnd"/>
            <w:r w:rsidRPr="00E728FF">
              <w:rPr>
                <w:rFonts w:ascii="Calibri" w:eastAsia="Times New Roman" w:hAnsi="Calibri" w:cs="Calibri"/>
                <w:color w:val="000000"/>
                <w:sz w:val="24"/>
                <w:szCs w:val="24"/>
                <w:lang w:val="ro-RO"/>
              </w:rPr>
              <w:t xml:space="preserve"> Zsolt</w:t>
            </w:r>
          </w:p>
        </w:tc>
        <w:tc>
          <w:tcPr>
            <w:tcW w:w="4375" w:type="dxa"/>
            <w:tcBorders>
              <w:top w:val="nil"/>
              <w:left w:val="nil"/>
              <w:bottom w:val="single" w:sz="4" w:space="0" w:color="auto"/>
              <w:right w:val="single" w:sz="4" w:space="0" w:color="auto"/>
            </w:tcBorders>
            <w:shd w:val="clear" w:color="auto" w:fill="auto"/>
            <w:vAlign w:val="center"/>
            <w:hideMark/>
          </w:tcPr>
          <w:p w14:paraId="4534BC94"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1C7C4F34"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5A44A0"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75</w:t>
            </w:r>
          </w:p>
        </w:tc>
        <w:tc>
          <w:tcPr>
            <w:tcW w:w="3120" w:type="dxa"/>
            <w:tcBorders>
              <w:top w:val="nil"/>
              <w:left w:val="nil"/>
              <w:bottom w:val="single" w:sz="4" w:space="0" w:color="auto"/>
              <w:right w:val="single" w:sz="4" w:space="0" w:color="auto"/>
            </w:tcBorders>
            <w:shd w:val="clear" w:color="auto" w:fill="auto"/>
            <w:vAlign w:val="center"/>
            <w:hideMark/>
          </w:tcPr>
          <w:p w14:paraId="06078A71"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Sabău Elena Andrea</w:t>
            </w:r>
          </w:p>
        </w:tc>
        <w:tc>
          <w:tcPr>
            <w:tcW w:w="4375" w:type="dxa"/>
            <w:tcBorders>
              <w:top w:val="nil"/>
              <w:left w:val="nil"/>
              <w:bottom w:val="single" w:sz="4" w:space="0" w:color="auto"/>
              <w:right w:val="single" w:sz="4" w:space="0" w:color="auto"/>
            </w:tcBorders>
            <w:shd w:val="clear" w:color="auto" w:fill="auto"/>
            <w:vAlign w:val="center"/>
            <w:hideMark/>
          </w:tcPr>
          <w:p w14:paraId="6A56BC22"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3607C477"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F7321D"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76</w:t>
            </w:r>
          </w:p>
        </w:tc>
        <w:tc>
          <w:tcPr>
            <w:tcW w:w="3120" w:type="dxa"/>
            <w:tcBorders>
              <w:top w:val="nil"/>
              <w:left w:val="nil"/>
              <w:bottom w:val="single" w:sz="4" w:space="0" w:color="auto"/>
              <w:right w:val="single" w:sz="4" w:space="0" w:color="auto"/>
            </w:tcBorders>
            <w:shd w:val="clear" w:color="auto" w:fill="auto"/>
            <w:vAlign w:val="center"/>
            <w:hideMark/>
          </w:tcPr>
          <w:p w14:paraId="114A7388"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Juhász</w:t>
            </w:r>
            <w:proofErr w:type="spellEnd"/>
            <w:r w:rsidRPr="00E728FF">
              <w:rPr>
                <w:rFonts w:ascii="Calibri" w:eastAsia="Times New Roman" w:hAnsi="Calibri" w:cs="Calibri"/>
                <w:color w:val="000000"/>
                <w:sz w:val="24"/>
                <w:szCs w:val="24"/>
                <w:lang w:val="ro-RO"/>
              </w:rPr>
              <w:t xml:space="preserve"> Ildikó-Mária</w:t>
            </w:r>
          </w:p>
        </w:tc>
        <w:tc>
          <w:tcPr>
            <w:tcW w:w="4375" w:type="dxa"/>
            <w:tcBorders>
              <w:top w:val="nil"/>
              <w:left w:val="nil"/>
              <w:bottom w:val="single" w:sz="4" w:space="0" w:color="auto"/>
              <w:right w:val="single" w:sz="4" w:space="0" w:color="auto"/>
            </w:tcBorders>
            <w:shd w:val="clear" w:color="auto" w:fill="auto"/>
            <w:vAlign w:val="center"/>
            <w:hideMark/>
          </w:tcPr>
          <w:p w14:paraId="703ED895"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5BA89DC1"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08D847"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77</w:t>
            </w:r>
          </w:p>
        </w:tc>
        <w:tc>
          <w:tcPr>
            <w:tcW w:w="3120" w:type="dxa"/>
            <w:tcBorders>
              <w:top w:val="nil"/>
              <w:left w:val="nil"/>
              <w:bottom w:val="single" w:sz="4" w:space="0" w:color="auto"/>
              <w:right w:val="single" w:sz="4" w:space="0" w:color="auto"/>
            </w:tcBorders>
            <w:shd w:val="clear" w:color="auto" w:fill="auto"/>
            <w:vAlign w:val="center"/>
            <w:hideMark/>
          </w:tcPr>
          <w:p w14:paraId="655E0DD5"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Lévay</w:t>
            </w:r>
            <w:proofErr w:type="spellEnd"/>
            <w:r w:rsidRPr="00E728FF">
              <w:rPr>
                <w:rFonts w:ascii="Calibri" w:eastAsia="Times New Roman" w:hAnsi="Calibri" w:cs="Calibri"/>
                <w:color w:val="000000"/>
                <w:sz w:val="24"/>
                <w:szCs w:val="24"/>
                <w:lang w:val="ro-RO"/>
              </w:rPr>
              <w:t xml:space="preserve"> Sarolta</w:t>
            </w:r>
          </w:p>
        </w:tc>
        <w:tc>
          <w:tcPr>
            <w:tcW w:w="4375" w:type="dxa"/>
            <w:tcBorders>
              <w:top w:val="nil"/>
              <w:left w:val="nil"/>
              <w:bottom w:val="single" w:sz="4" w:space="0" w:color="auto"/>
              <w:right w:val="single" w:sz="4" w:space="0" w:color="auto"/>
            </w:tcBorders>
            <w:shd w:val="clear" w:color="auto" w:fill="auto"/>
            <w:vAlign w:val="center"/>
            <w:hideMark/>
          </w:tcPr>
          <w:p w14:paraId="64458FC0"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69F1D6B2"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B8C941"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78</w:t>
            </w:r>
          </w:p>
        </w:tc>
        <w:tc>
          <w:tcPr>
            <w:tcW w:w="3120" w:type="dxa"/>
            <w:tcBorders>
              <w:top w:val="nil"/>
              <w:left w:val="nil"/>
              <w:bottom w:val="single" w:sz="4" w:space="0" w:color="auto"/>
              <w:right w:val="single" w:sz="4" w:space="0" w:color="auto"/>
            </w:tcBorders>
            <w:shd w:val="clear" w:color="auto" w:fill="auto"/>
            <w:vAlign w:val="center"/>
            <w:hideMark/>
          </w:tcPr>
          <w:p w14:paraId="420DC224"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 xml:space="preserve">Bartalis Tünde </w:t>
            </w:r>
          </w:p>
        </w:tc>
        <w:tc>
          <w:tcPr>
            <w:tcW w:w="4375" w:type="dxa"/>
            <w:tcBorders>
              <w:top w:val="nil"/>
              <w:left w:val="nil"/>
              <w:bottom w:val="single" w:sz="4" w:space="0" w:color="auto"/>
              <w:right w:val="single" w:sz="4" w:space="0" w:color="auto"/>
            </w:tcBorders>
            <w:shd w:val="clear" w:color="auto" w:fill="auto"/>
            <w:vAlign w:val="center"/>
            <w:hideMark/>
          </w:tcPr>
          <w:p w14:paraId="24DDBEEA"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4D1BA314"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C653A3"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79</w:t>
            </w:r>
          </w:p>
        </w:tc>
        <w:tc>
          <w:tcPr>
            <w:tcW w:w="3120" w:type="dxa"/>
            <w:tcBorders>
              <w:top w:val="nil"/>
              <w:left w:val="nil"/>
              <w:bottom w:val="single" w:sz="4" w:space="0" w:color="auto"/>
              <w:right w:val="single" w:sz="4" w:space="0" w:color="auto"/>
            </w:tcBorders>
            <w:shd w:val="clear" w:color="auto" w:fill="auto"/>
            <w:vAlign w:val="center"/>
            <w:hideMark/>
          </w:tcPr>
          <w:p w14:paraId="3C838069"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Bors Katalin</w:t>
            </w:r>
          </w:p>
        </w:tc>
        <w:tc>
          <w:tcPr>
            <w:tcW w:w="4375" w:type="dxa"/>
            <w:tcBorders>
              <w:top w:val="nil"/>
              <w:left w:val="nil"/>
              <w:bottom w:val="single" w:sz="4" w:space="0" w:color="auto"/>
              <w:right w:val="single" w:sz="4" w:space="0" w:color="auto"/>
            </w:tcBorders>
            <w:shd w:val="clear" w:color="auto" w:fill="auto"/>
            <w:vAlign w:val="center"/>
            <w:hideMark/>
          </w:tcPr>
          <w:p w14:paraId="1BE22113"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7E360D74"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4C138D"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80</w:t>
            </w:r>
          </w:p>
        </w:tc>
        <w:tc>
          <w:tcPr>
            <w:tcW w:w="3120" w:type="dxa"/>
            <w:tcBorders>
              <w:top w:val="nil"/>
              <w:left w:val="nil"/>
              <w:bottom w:val="single" w:sz="4" w:space="0" w:color="auto"/>
              <w:right w:val="single" w:sz="4" w:space="0" w:color="auto"/>
            </w:tcBorders>
            <w:shd w:val="clear" w:color="auto" w:fill="auto"/>
            <w:vAlign w:val="center"/>
            <w:hideMark/>
          </w:tcPr>
          <w:p w14:paraId="5996E788"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Petres Éva</w:t>
            </w:r>
          </w:p>
        </w:tc>
        <w:tc>
          <w:tcPr>
            <w:tcW w:w="4375" w:type="dxa"/>
            <w:tcBorders>
              <w:top w:val="nil"/>
              <w:left w:val="nil"/>
              <w:bottom w:val="single" w:sz="4" w:space="0" w:color="auto"/>
              <w:right w:val="single" w:sz="4" w:space="0" w:color="auto"/>
            </w:tcBorders>
            <w:shd w:val="clear" w:color="auto" w:fill="auto"/>
            <w:vAlign w:val="center"/>
            <w:hideMark/>
          </w:tcPr>
          <w:p w14:paraId="0D3D280C"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3CC030D8"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AF04B6"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81</w:t>
            </w:r>
          </w:p>
        </w:tc>
        <w:tc>
          <w:tcPr>
            <w:tcW w:w="3120" w:type="dxa"/>
            <w:tcBorders>
              <w:top w:val="nil"/>
              <w:left w:val="nil"/>
              <w:bottom w:val="single" w:sz="4" w:space="0" w:color="auto"/>
              <w:right w:val="single" w:sz="4" w:space="0" w:color="auto"/>
            </w:tcBorders>
            <w:shd w:val="clear" w:color="auto" w:fill="auto"/>
            <w:vAlign w:val="center"/>
            <w:hideMark/>
          </w:tcPr>
          <w:p w14:paraId="2754B7C6"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Csata</w:t>
            </w:r>
            <w:proofErr w:type="spellEnd"/>
            <w:r w:rsidRPr="00E728FF">
              <w:rPr>
                <w:rFonts w:ascii="Calibri" w:eastAsia="Times New Roman" w:hAnsi="Calibri" w:cs="Calibri"/>
                <w:color w:val="000000"/>
                <w:sz w:val="24"/>
                <w:szCs w:val="24"/>
                <w:lang w:val="ro-RO"/>
              </w:rPr>
              <w:t xml:space="preserve"> Kinga</w:t>
            </w:r>
          </w:p>
        </w:tc>
        <w:tc>
          <w:tcPr>
            <w:tcW w:w="4375" w:type="dxa"/>
            <w:tcBorders>
              <w:top w:val="nil"/>
              <w:left w:val="nil"/>
              <w:bottom w:val="single" w:sz="4" w:space="0" w:color="auto"/>
              <w:right w:val="single" w:sz="4" w:space="0" w:color="auto"/>
            </w:tcBorders>
            <w:shd w:val="clear" w:color="auto" w:fill="auto"/>
            <w:vAlign w:val="center"/>
            <w:hideMark/>
          </w:tcPr>
          <w:p w14:paraId="781AF1EE"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6EBA97E8"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1EB233"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82</w:t>
            </w:r>
          </w:p>
        </w:tc>
        <w:tc>
          <w:tcPr>
            <w:tcW w:w="3120" w:type="dxa"/>
            <w:tcBorders>
              <w:top w:val="nil"/>
              <w:left w:val="nil"/>
              <w:bottom w:val="single" w:sz="4" w:space="0" w:color="auto"/>
              <w:right w:val="single" w:sz="4" w:space="0" w:color="auto"/>
            </w:tcBorders>
            <w:shd w:val="clear" w:color="auto" w:fill="auto"/>
            <w:vAlign w:val="center"/>
            <w:hideMark/>
          </w:tcPr>
          <w:p w14:paraId="18A71F4E"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Vass Erika</w:t>
            </w:r>
          </w:p>
        </w:tc>
        <w:tc>
          <w:tcPr>
            <w:tcW w:w="4375" w:type="dxa"/>
            <w:tcBorders>
              <w:top w:val="nil"/>
              <w:left w:val="nil"/>
              <w:bottom w:val="single" w:sz="4" w:space="0" w:color="auto"/>
              <w:right w:val="single" w:sz="4" w:space="0" w:color="auto"/>
            </w:tcBorders>
            <w:shd w:val="clear" w:color="auto" w:fill="auto"/>
            <w:vAlign w:val="center"/>
            <w:hideMark/>
          </w:tcPr>
          <w:p w14:paraId="5E689F78"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achiziții publice</w:t>
            </w:r>
          </w:p>
        </w:tc>
      </w:tr>
      <w:tr w:rsidR="00E728FF" w:rsidRPr="00E728FF" w14:paraId="073FF0A1"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628CE8"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83</w:t>
            </w:r>
          </w:p>
        </w:tc>
        <w:tc>
          <w:tcPr>
            <w:tcW w:w="3120" w:type="dxa"/>
            <w:tcBorders>
              <w:top w:val="nil"/>
              <w:left w:val="nil"/>
              <w:bottom w:val="single" w:sz="4" w:space="0" w:color="auto"/>
              <w:right w:val="single" w:sz="4" w:space="0" w:color="auto"/>
            </w:tcBorders>
            <w:shd w:val="clear" w:color="auto" w:fill="auto"/>
            <w:vAlign w:val="center"/>
            <w:hideMark/>
          </w:tcPr>
          <w:p w14:paraId="6AC449DD"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Munteanu Éva</w:t>
            </w:r>
          </w:p>
        </w:tc>
        <w:tc>
          <w:tcPr>
            <w:tcW w:w="4375" w:type="dxa"/>
            <w:tcBorders>
              <w:top w:val="nil"/>
              <w:left w:val="nil"/>
              <w:bottom w:val="single" w:sz="4" w:space="0" w:color="auto"/>
              <w:right w:val="single" w:sz="4" w:space="0" w:color="auto"/>
            </w:tcBorders>
            <w:shd w:val="clear" w:color="auto" w:fill="auto"/>
            <w:vAlign w:val="center"/>
            <w:hideMark/>
          </w:tcPr>
          <w:p w14:paraId="07529C39"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juridic</w:t>
            </w:r>
          </w:p>
        </w:tc>
      </w:tr>
      <w:tr w:rsidR="00E728FF" w:rsidRPr="00E728FF" w14:paraId="4223C1CD"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FF13A0"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84</w:t>
            </w:r>
          </w:p>
        </w:tc>
        <w:tc>
          <w:tcPr>
            <w:tcW w:w="3120" w:type="dxa"/>
            <w:tcBorders>
              <w:top w:val="nil"/>
              <w:left w:val="nil"/>
              <w:bottom w:val="single" w:sz="4" w:space="0" w:color="auto"/>
              <w:right w:val="single" w:sz="4" w:space="0" w:color="auto"/>
            </w:tcBorders>
            <w:shd w:val="clear" w:color="auto" w:fill="auto"/>
            <w:vAlign w:val="center"/>
            <w:hideMark/>
          </w:tcPr>
          <w:p w14:paraId="66A0B15F"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Mîndrescu</w:t>
            </w:r>
            <w:proofErr w:type="spellEnd"/>
            <w:r w:rsidRPr="00E728FF">
              <w:rPr>
                <w:rFonts w:ascii="Calibri" w:eastAsia="Times New Roman" w:hAnsi="Calibri" w:cs="Calibri"/>
                <w:color w:val="000000"/>
                <w:sz w:val="24"/>
                <w:szCs w:val="24"/>
                <w:lang w:val="ro-RO"/>
              </w:rPr>
              <w:t xml:space="preserve"> Alina-Gabriela</w:t>
            </w:r>
          </w:p>
        </w:tc>
        <w:tc>
          <w:tcPr>
            <w:tcW w:w="4375" w:type="dxa"/>
            <w:tcBorders>
              <w:top w:val="nil"/>
              <w:left w:val="nil"/>
              <w:bottom w:val="single" w:sz="4" w:space="0" w:color="auto"/>
              <w:right w:val="single" w:sz="4" w:space="0" w:color="auto"/>
            </w:tcBorders>
            <w:shd w:val="clear" w:color="auto" w:fill="auto"/>
            <w:vAlign w:val="center"/>
            <w:hideMark/>
          </w:tcPr>
          <w:p w14:paraId="3DC177F5"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juridic</w:t>
            </w:r>
          </w:p>
        </w:tc>
      </w:tr>
      <w:tr w:rsidR="00E728FF" w:rsidRPr="00E728FF" w14:paraId="3563C678"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CEC078"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85</w:t>
            </w:r>
          </w:p>
        </w:tc>
        <w:tc>
          <w:tcPr>
            <w:tcW w:w="3120" w:type="dxa"/>
            <w:tcBorders>
              <w:top w:val="nil"/>
              <w:left w:val="nil"/>
              <w:bottom w:val="single" w:sz="4" w:space="0" w:color="auto"/>
              <w:right w:val="single" w:sz="4" w:space="0" w:color="auto"/>
            </w:tcBorders>
            <w:shd w:val="clear" w:color="auto" w:fill="auto"/>
            <w:vAlign w:val="center"/>
            <w:hideMark/>
          </w:tcPr>
          <w:p w14:paraId="46BAA41E"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Virágh</w:t>
            </w:r>
            <w:proofErr w:type="spellEnd"/>
            <w:r w:rsidRPr="00E728FF">
              <w:rPr>
                <w:rFonts w:ascii="Calibri" w:eastAsia="Times New Roman" w:hAnsi="Calibri" w:cs="Calibri"/>
                <w:color w:val="000000"/>
                <w:sz w:val="24"/>
                <w:szCs w:val="24"/>
                <w:lang w:val="ro-RO"/>
              </w:rPr>
              <w:t xml:space="preserve"> Ferenc </w:t>
            </w:r>
          </w:p>
        </w:tc>
        <w:tc>
          <w:tcPr>
            <w:tcW w:w="4375" w:type="dxa"/>
            <w:tcBorders>
              <w:top w:val="nil"/>
              <w:left w:val="nil"/>
              <w:bottom w:val="single" w:sz="4" w:space="0" w:color="auto"/>
              <w:right w:val="single" w:sz="4" w:space="0" w:color="auto"/>
            </w:tcBorders>
            <w:shd w:val="clear" w:color="auto" w:fill="auto"/>
            <w:vAlign w:val="center"/>
            <w:hideMark/>
          </w:tcPr>
          <w:p w14:paraId="0136FBBA"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juridic</w:t>
            </w:r>
          </w:p>
        </w:tc>
      </w:tr>
      <w:tr w:rsidR="00E728FF" w:rsidRPr="00E728FF" w14:paraId="307F7A8A"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C1B067"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86</w:t>
            </w:r>
          </w:p>
        </w:tc>
        <w:tc>
          <w:tcPr>
            <w:tcW w:w="3120" w:type="dxa"/>
            <w:tcBorders>
              <w:top w:val="nil"/>
              <w:left w:val="nil"/>
              <w:bottom w:val="single" w:sz="4" w:space="0" w:color="auto"/>
              <w:right w:val="single" w:sz="4" w:space="0" w:color="auto"/>
            </w:tcBorders>
            <w:shd w:val="clear" w:color="auto" w:fill="auto"/>
            <w:vAlign w:val="center"/>
            <w:hideMark/>
          </w:tcPr>
          <w:p w14:paraId="5499374F"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 xml:space="preserve">Dragu </w:t>
            </w:r>
            <w:proofErr w:type="spellStart"/>
            <w:r w:rsidRPr="00E728FF">
              <w:rPr>
                <w:rFonts w:ascii="Calibri" w:eastAsia="Times New Roman" w:hAnsi="Calibri" w:cs="Calibri"/>
                <w:color w:val="000000"/>
                <w:sz w:val="24"/>
                <w:szCs w:val="24"/>
                <w:lang w:val="ro-RO"/>
              </w:rPr>
              <w:t>Márk-Ádám</w:t>
            </w:r>
            <w:proofErr w:type="spellEnd"/>
          </w:p>
        </w:tc>
        <w:tc>
          <w:tcPr>
            <w:tcW w:w="4375" w:type="dxa"/>
            <w:tcBorders>
              <w:top w:val="nil"/>
              <w:left w:val="nil"/>
              <w:bottom w:val="single" w:sz="4" w:space="0" w:color="auto"/>
              <w:right w:val="single" w:sz="4" w:space="0" w:color="auto"/>
            </w:tcBorders>
            <w:shd w:val="clear" w:color="auto" w:fill="auto"/>
            <w:vAlign w:val="center"/>
            <w:hideMark/>
          </w:tcPr>
          <w:p w14:paraId="14EBAE04"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 juridic</w:t>
            </w:r>
          </w:p>
        </w:tc>
      </w:tr>
      <w:tr w:rsidR="00E728FF" w:rsidRPr="00E728FF" w14:paraId="447DBBAD"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8CC49F"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87</w:t>
            </w:r>
          </w:p>
        </w:tc>
        <w:tc>
          <w:tcPr>
            <w:tcW w:w="3120" w:type="dxa"/>
            <w:tcBorders>
              <w:top w:val="nil"/>
              <w:left w:val="nil"/>
              <w:bottom w:val="single" w:sz="4" w:space="0" w:color="auto"/>
              <w:right w:val="single" w:sz="4" w:space="0" w:color="auto"/>
            </w:tcBorders>
            <w:shd w:val="clear" w:color="auto" w:fill="auto"/>
            <w:vAlign w:val="center"/>
            <w:hideMark/>
          </w:tcPr>
          <w:p w14:paraId="245FBBFD"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Bicăjanu</w:t>
            </w:r>
            <w:proofErr w:type="spellEnd"/>
            <w:r w:rsidRPr="00E728FF">
              <w:rPr>
                <w:rFonts w:ascii="Calibri" w:eastAsia="Times New Roman" w:hAnsi="Calibri" w:cs="Calibri"/>
                <w:color w:val="000000"/>
                <w:sz w:val="24"/>
                <w:szCs w:val="24"/>
                <w:lang w:val="ro-RO"/>
              </w:rPr>
              <w:t xml:space="preserve"> Vasile</w:t>
            </w:r>
          </w:p>
        </w:tc>
        <w:tc>
          <w:tcPr>
            <w:tcW w:w="4375" w:type="dxa"/>
            <w:tcBorders>
              <w:top w:val="nil"/>
              <w:left w:val="nil"/>
              <w:bottom w:val="single" w:sz="4" w:space="0" w:color="auto"/>
              <w:right w:val="single" w:sz="4" w:space="0" w:color="auto"/>
            </w:tcBorders>
            <w:shd w:val="clear" w:color="auto" w:fill="auto"/>
            <w:vAlign w:val="center"/>
            <w:hideMark/>
          </w:tcPr>
          <w:p w14:paraId="07BBA38B"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Director executiv</w:t>
            </w:r>
          </w:p>
        </w:tc>
      </w:tr>
      <w:tr w:rsidR="00E728FF" w:rsidRPr="00E728FF" w14:paraId="32CE62C0"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95ADD2"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lastRenderedPageBreak/>
              <w:t>88</w:t>
            </w:r>
          </w:p>
        </w:tc>
        <w:tc>
          <w:tcPr>
            <w:tcW w:w="3120" w:type="dxa"/>
            <w:tcBorders>
              <w:top w:val="nil"/>
              <w:left w:val="nil"/>
              <w:bottom w:val="single" w:sz="4" w:space="0" w:color="auto"/>
              <w:right w:val="single" w:sz="4" w:space="0" w:color="auto"/>
            </w:tcBorders>
            <w:shd w:val="clear" w:color="auto" w:fill="auto"/>
            <w:vAlign w:val="center"/>
            <w:hideMark/>
          </w:tcPr>
          <w:p w14:paraId="573A2030"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Biró</w:t>
            </w:r>
            <w:proofErr w:type="spellEnd"/>
            <w:r w:rsidRPr="00E728FF">
              <w:rPr>
                <w:rFonts w:ascii="Calibri" w:eastAsia="Times New Roman" w:hAnsi="Calibri" w:cs="Calibri"/>
                <w:color w:val="000000"/>
                <w:sz w:val="24"/>
                <w:szCs w:val="24"/>
                <w:lang w:val="ro-RO"/>
              </w:rPr>
              <w:t xml:space="preserve"> Emese-Erzsébet</w:t>
            </w:r>
          </w:p>
        </w:tc>
        <w:tc>
          <w:tcPr>
            <w:tcW w:w="4375" w:type="dxa"/>
            <w:tcBorders>
              <w:top w:val="nil"/>
              <w:left w:val="nil"/>
              <w:bottom w:val="single" w:sz="4" w:space="0" w:color="auto"/>
              <w:right w:val="single" w:sz="4" w:space="0" w:color="auto"/>
            </w:tcBorders>
            <w:shd w:val="clear" w:color="auto" w:fill="auto"/>
            <w:vAlign w:val="center"/>
            <w:hideMark/>
          </w:tcPr>
          <w:p w14:paraId="6BF1B58A"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Director executiv adjunct</w:t>
            </w:r>
          </w:p>
        </w:tc>
      </w:tr>
      <w:tr w:rsidR="00E728FF" w:rsidRPr="00E728FF" w14:paraId="7927C81F"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AF1DB8"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89</w:t>
            </w:r>
          </w:p>
        </w:tc>
        <w:tc>
          <w:tcPr>
            <w:tcW w:w="3120" w:type="dxa"/>
            <w:tcBorders>
              <w:top w:val="nil"/>
              <w:left w:val="nil"/>
              <w:bottom w:val="single" w:sz="4" w:space="0" w:color="auto"/>
              <w:right w:val="single" w:sz="4" w:space="0" w:color="auto"/>
            </w:tcBorders>
            <w:shd w:val="clear" w:color="auto" w:fill="auto"/>
            <w:vAlign w:val="center"/>
            <w:hideMark/>
          </w:tcPr>
          <w:p w14:paraId="0313D7A4"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Benkes</w:t>
            </w:r>
            <w:proofErr w:type="spellEnd"/>
            <w:r w:rsidRPr="00E728FF">
              <w:rPr>
                <w:rFonts w:ascii="Calibri" w:eastAsia="Times New Roman" w:hAnsi="Calibri" w:cs="Calibri"/>
                <w:color w:val="000000"/>
                <w:sz w:val="24"/>
                <w:szCs w:val="24"/>
                <w:lang w:val="ro-RO"/>
              </w:rPr>
              <w:t xml:space="preserve"> Éva</w:t>
            </w:r>
          </w:p>
        </w:tc>
        <w:tc>
          <w:tcPr>
            <w:tcW w:w="4375" w:type="dxa"/>
            <w:tcBorders>
              <w:top w:val="nil"/>
              <w:left w:val="nil"/>
              <w:bottom w:val="single" w:sz="4" w:space="0" w:color="auto"/>
              <w:right w:val="single" w:sz="4" w:space="0" w:color="auto"/>
            </w:tcBorders>
            <w:shd w:val="clear" w:color="auto" w:fill="auto"/>
            <w:vAlign w:val="center"/>
            <w:hideMark/>
          </w:tcPr>
          <w:p w14:paraId="2B44601B"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4DDF3A6E"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3535B7"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90</w:t>
            </w:r>
          </w:p>
        </w:tc>
        <w:tc>
          <w:tcPr>
            <w:tcW w:w="3120" w:type="dxa"/>
            <w:tcBorders>
              <w:top w:val="nil"/>
              <w:left w:val="nil"/>
              <w:bottom w:val="single" w:sz="4" w:space="0" w:color="auto"/>
              <w:right w:val="single" w:sz="4" w:space="0" w:color="auto"/>
            </w:tcBorders>
            <w:shd w:val="clear" w:color="auto" w:fill="auto"/>
            <w:vAlign w:val="center"/>
            <w:hideMark/>
          </w:tcPr>
          <w:p w14:paraId="425A690C"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 xml:space="preserve">Székely </w:t>
            </w:r>
            <w:proofErr w:type="spellStart"/>
            <w:r w:rsidRPr="00E728FF">
              <w:rPr>
                <w:rFonts w:ascii="Calibri" w:eastAsia="Times New Roman" w:hAnsi="Calibri" w:cs="Calibri"/>
                <w:color w:val="000000"/>
                <w:sz w:val="24"/>
                <w:szCs w:val="24"/>
                <w:lang w:val="ro-RO"/>
              </w:rPr>
              <w:t>Magdolna</w:t>
            </w:r>
            <w:proofErr w:type="spellEnd"/>
          </w:p>
        </w:tc>
        <w:tc>
          <w:tcPr>
            <w:tcW w:w="4375" w:type="dxa"/>
            <w:tcBorders>
              <w:top w:val="nil"/>
              <w:left w:val="nil"/>
              <w:bottom w:val="single" w:sz="4" w:space="0" w:color="auto"/>
              <w:right w:val="single" w:sz="4" w:space="0" w:color="auto"/>
            </w:tcBorders>
            <w:shd w:val="clear" w:color="auto" w:fill="auto"/>
            <w:vAlign w:val="center"/>
            <w:hideMark/>
          </w:tcPr>
          <w:p w14:paraId="217CDAB6"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1D77A0DB"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D15E4A"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91</w:t>
            </w:r>
          </w:p>
        </w:tc>
        <w:tc>
          <w:tcPr>
            <w:tcW w:w="3120" w:type="dxa"/>
            <w:tcBorders>
              <w:top w:val="nil"/>
              <w:left w:val="nil"/>
              <w:bottom w:val="single" w:sz="4" w:space="0" w:color="auto"/>
              <w:right w:val="single" w:sz="4" w:space="0" w:color="auto"/>
            </w:tcBorders>
            <w:shd w:val="clear" w:color="auto" w:fill="auto"/>
            <w:vAlign w:val="center"/>
            <w:hideMark/>
          </w:tcPr>
          <w:p w14:paraId="061AE593"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Nisipașu</w:t>
            </w:r>
            <w:proofErr w:type="spellEnd"/>
            <w:r w:rsidRPr="00E728FF">
              <w:rPr>
                <w:rFonts w:ascii="Calibri" w:eastAsia="Times New Roman" w:hAnsi="Calibri" w:cs="Calibri"/>
                <w:color w:val="000000"/>
                <w:sz w:val="24"/>
                <w:szCs w:val="24"/>
                <w:lang w:val="ro-RO"/>
              </w:rPr>
              <w:t xml:space="preserve"> Nicoleta-</w:t>
            </w:r>
            <w:proofErr w:type="spellStart"/>
            <w:r w:rsidRPr="00E728FF">
              <w:rPr>
                <w:rFonts w:ascii="Calibri" w:eastAsia="Times New Roman" w:hAnsi="Calibri" w:cs="Calibri"/>
                <w:color w:val="000000"/>
                <w:sz w:val="24"/>
                <w:szCs w:val="24"/>
                <w:lang w:val="ro-RO"/>
              </w:rPr>
              <w:t>Kriszta</w:t>
            </w:r>
            <w:proofErr w:type="spellEnd"/>
          </w:p>
        </w:tc>
        <w:tc>
          <w:tcPr>
            <w:tcW w:w="4375" w:type="dxa"/>
            <w:tcBorders>
              <w:top w:val="nil"/>
              <w:left w:val="nil"/>
              <w:bottom w:val="single" w:sz="4" w:space="0" w:color="auto"/>
              <w:right w:val="single" w:sz="4" w:space="0" w:color="auto"/>
            </w:tcBorders>
            <w:shd w:val="clear" w:color="auto" w:fill="auto"/>
            <w:vAlign w:val="center"/>
            <w:hideMark/>
          </w:tcPr>
          <w:p w14:paraId="50E5DDB7"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1BDF2AFE"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62B034" w14:textId="77777777" w:rsidR="00E728FF" w:rsidRPr="00E728FF" w:rsidRDefault="00E728FF" w:rsidP="00E728FF">
            <w:pPr>
              <w:spacing w:after="0" w:line="240" w:lineRule="auto"/>
              <w:jc w:val="center"/>
              <w:rPr>
                <w:rFonts w:ascii="Calibri" w:eastAsia="Times New Roman" w:hAnsi="Calibri" w:cs="Calibri"/>
                <w:color w:val="000000"/>
                <w:lang w:val="en-US"/>
              </w:rPr>
            </w:pPr>
            <w:r w:rsidRPr="00E728FF">
              <w:rPr>
                <w:rFonts w:ascii="Calibri" w:eastAsia="Times New Roman" w:hAnsi="Calibri" w:cs="Calibri"/>
                <w:color w:val="000000"/>
              </w:rPr>
              <w:t>92</w:t>
            </w:r>
          </w:p>
        </w:tc>
        <w:tc>
          <w:tcPr>
            <w:tcW w:w="3120" w:type="dxa"/>
            <w:tcBorders>
              <w:top w:val="nil"/>
              <w:left w:val="nil"/>
              <w:bottom w:val="single" w:sz="4" w:space="0" w:color="auto"/>
              <w:right w:val="single" w:sz="4" w:space="0" w:color="auto"/>
            </w:tcBorders>
            <w:shd w:val="clear" w:color="auto" w:fill="auto"/>
            <w:vAlign w:val="center"/>
            <w:hideMark/>
          </w:tcPr>
          <w:p w14:paraId="120E68AD"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ro-RO"/>
              </w:rPr>
              <w:t>Liche</w:t>
            </w:r>
            <w:proofErr w:type="spellEnd"/>
            <w:r w:rsidRPr="00E728FF">
              <w:rPr>
                <w:rFonts w:ascii="Calibri" w:eastAsia="Times New Roman" w:hAnsi="Calibri" w:cs="Calibri"/>
                <w:color w:val="000000"/>
                <w:sz w:val="24"/>
                <w:szCs w:val="24"/>
                <w:lang w:val="ro-RO"/>
              </w:rPr>
              <w:t xml:space="preserve"> Maria-Carmen</w:t>
            </w:r>
          </w:p>
        </w:tc>
        <w:tc>
          <w:tcPr>
            <w:tcW w:w="4375" w:type="dxa"/>
            <w:tcBorders>
              <w:top w:val="nil"/>
              <w:left w:val="nil"/>
              <w:bottom w:val="single" w:sz="4" w:space="0" w:color="auto"/>
              <w:right w:val="single" w:sz="4" w:space="0" w:color="auto"/>
            </w:tcBorders>
            <w:shd w:val="clear" w:color="auto" w:fill="auto"/>
            <w:vAlign w:val="center"/>
            <w:hideMark/>
          </w:tcPr>
          <w:p w14:paraId="4DD267A6"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ro-RO"/>
              </w:rPr>
              <w:t>Consilier</w:t>
            </w:r>
          </w:p>
        </w:tc>
      </w:tr>
      <w:tr w:rsidR="00E728FF" w:rsidRPr="00E728FF" w14:paraId="5D9523D6"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810406" w14:textId="77777777" w:rsidR="00E728FF" w:rsidRPr="00E728FF" w:rsidRDefault="00E728FF" w:rsidP="00E728FF">
            <w:pPr>
              <w:spacing w:after="0" w:line="240" w:lineRule="auto"/>
              <w:jc w:val="center"/>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rPr>
              <w:t>93</w:t>
            </w:r>
          </w:p>
        </w:tc>
        <w:tc>
          <w:tcPr>
            <w:tcW w:w="3120" w:type="dxa"/>
            <w:tcBorders>
              <w:top w:val="nil"/>
              <w:left w:val="nil"/>
              <w:bottom w:val="single" w:sz="4" w:space="0" w:color="auto"/>
              <w:right w:val="single" w:sz="4" w:space="0" w:color="auto"/>
            </w:tcBorders>
            <w:shd w:val="clear" w:color="auto" w:fill="auto"/>
            <w:vAlign w:val="center"/>
            <w:hideMark/>
          </w:tcPr>
          <w:p w14:paraId="7F844B65"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rPr>
              <w:t>Péter Emese</w:t>
            </w:r>
          </w:p>
        </w:tc>
        <w:tc>
          <w:tcPr>
            <w:tcW w:w="4375" w:type="dxa"/>
            <w:tcBorders>
              <w:top w:val="nil"/>
              <w:left w:val="nil"/>
              <w:bottom w:val="single" w:sz="4" w:space="0" w:color="auto"/>
              <w:right w:val="single" w:sz="4" w:space="0" w:color="auto"/>
            </w:tcBorders>
            <w:shd w:val="clear" w:color="auto" w:fill="auto"/>
            <w:vAlign w:val="center"/>
            <w:hideMark/>
          </w:tcPr>
          <w:p w14:paraId="114D4D24"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rPr>
              <w:t>Consilier</w:t>
            </w:r>
            <w:proofErr w:type="spellEnd"/>
          </w:p>
        </w:tc>
      </w:tr>
      <w:tr w:rsidR="00E728FF" w:rsidRPr="00E728FF" w14:paraId="1B250BAA" w14:textId="77777777" w:rsidTr="00E728FF">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8CA6B4" w14:textId="77777777" w:rsidR="00E728FF" w:rsidRPr="00E728FF" w:rsidRDefault="00E728FF" w:rsidP="00E728FF">
            <w:pPr>
              <w:spacing w:after="0" w:line="240" w:lineRule="auto"/>
              <w:jc w:val="center"/>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en-US"/>
              </w:rPr>
              <w:t>94</w:t>
            </w:r>
          </w:p>
        </w:tc>
        <w:tc>
          <w:tcPr>
            <w:tcW w:w="3120" w:type="dxa"/>
            <w:tcBorders>
              <w:top w:val="nil"/>
              <w:left w:val="nil"/>
              <w:bottom w:val="single" w:sz="4" w:space="0" w:color="auto"/>
              <w:right w:val="single" w:sz="4" w:space="0" w:color="auto"/>
            </w:tcBorders>
            <w:shd w:val="clear" w:color="auto" w:fill="auto"/>
            <w:vAlign w:val="center"/>
            <w:hideMark/>
          </w:tcPr>
          <w:p w14:paraId="57E418B0"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en-US"/>
              </w:rPr>
              <w:t>Szász Beáta Katalin</w:t>
            </w:r>
          </w:p>
        </w:tc>
        <w:tc>
          <w:tcPr>
            <w:tcW w:w="4375" w:type="dxa"/>
            <w:tcBorders>
              <w:top w:val="nil"/>
              <w:left w:val="nil"/>
              <w:bottom w:val="single" w:sz="4" w:space="0" w:color="auto"/>
              <w:right w:val="single" w:sz="4" w:space="0" w:color="auto"/>
            </w:tcBorders>
            <w:shd w:val="clear" w:color="auto" w:fill="auto"/>
            <w:vAlign w:val="center"/>
            <w:hideMark/>
          </w:tcPr>
          <w:p w14:paraId="6493F4D9"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en-US"/>
              </w:rPr>
              <w:t xml:space="preserve">Referent de specialitate,  </w:t>
            </w:r>
            <w:proofErr w:type="spellStart"/>
            <w:r w:rsidRPr="00E728FF">
              <w:rPr>
                <w:rFonts w:ascii="Calibri" w:eastAsia="Times New Roman" w:hAnsi="Calibri" w:cs="Calibri"/>
                <w:color w:val="000000"/>
                <w:sz w:val="24"/>
                <w:szCs w:val="24"/>
                <w:lang w:val="en-US"/>
              </w:rPr>
              <w:t>Șef</w:t>
            </w:r>
            <w:proofErr w:type="spellEnd"/>
            <w:r w:rsidRPr="00E728FF">
              <w:rPr>
                <w:rFonts w:ascii="Calibri" w:eastAsia="Times New Roman" w:hAnsi="Calibri" w:cs="Calibri"/>
                <w:color w:val="000000"/>
                <w:sz w:val="24"/>
                <w:szCs w:val="24"/>
                <w:lang w:val="en-US"/>
              </w:rPr>
              <w:t xml:space="preserve"> </w:t>
            </w:r>
            <w:proofErr w:type="spellStart"/>
            <w:r w:rsidRPr="00E728FF">
              <w:rPr>
                <w:rFonts w:ascii="Calibri" w:eastAsia="Times New Roman" w:hAnsi="Calibri" w:cs="Calibri"/>
                <w:color w:val="000000"/>
                <w:sz w:val="24"/>
                <w:szCs w:val="24"/>
                <w:lang w:val="en-US"/>
              </w:rPr>
              <w:t>serviciu</w:t>
            </w:r>
            <w:proofErr w:type="spellEnd"/>
            <w:r w:rsidRPr="00E728FF">
              <w:rPr>
                <w:rFonts w:ascii="Calibri" w:eastAsia="Times New Roman" w:hAnsi="Calibri" w:cs="Calibri"/>
                <w:color w:val="000000"/>
                <w:sz w:val="24"/>
                <w:szCs w:val="24"/>
                <w:lang w:val="en-US"/>
              </w:rPr>
              <w:t>, SJU</w:t>
            </w:r>
          </w:p>
        </w:tc>
      </w:tr>
      <w:tr w:rsidR="00E728FF" w:rsidRPr="00E728FF" w14:paraId="14868546"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3D42A2" w14:textId="77777777" w:rsidR="00E728FF" w:rsidRPr="00E728FF" w:rsidRDefault="00E728FF" w:rsidP="00E728FF">
            <w:pPr>
              <w:spacing w:after="0" w:line="240" w:lineRule="auto"/>
              <w:jc w:val="center"/>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en-US"/>
              </w:rPr>
              <w:t>95</w:t>
            </w:r>
          </w:p>
        </w:tc>
        <w:tc>
          <w:tcPr>
            <w:tcW w:w="3120" w:type="dxa"/>
            <w:tcBorders>
              <w:top w:val="nil"/>
              <w:left w:val="nil"/>
              <w:bottom w:val="single" w:sz="4" w:space="0" w:color="auto"/>
              <w:right w:val="single" w:sz="4" w:space="0" w:color="auto"/>
            </w:tcBorders>
            <w:shd w:val="clear" w:color="auto" w:fill="auto"/>
            <w:noWrap/>
            <w:vAlign w:val="center"/>
            <w:hideMark/>
          </w:tcPr>
          <w:p w14:paraId="043244CE"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en-US"/>
              </w:rPr>
              <w:t>Molnár</w:t>
            </w:r>
            <w:proofErr w:type="spellEnd"/>
            <w:r w:rsidRPr="00E728FF">
              <w:rPr>
                <w:rFonts w:ascii="Calibri" w:eastAsia="Times New Roman" w:hAnsi="Calibri" w:cs="Calibri"/>
                <w:color w:val="000000"/>
                <w:sz w:val="24"/>
                <w:szCs w:val="24"/>
                <w:lang w:val="en-US"/>
              </w:rPr>
              <w:t xml:space="preserve"> </w:t>
            </w:r>
            <w:proofErr w:type="spellStart"/>
            <w:r w:rsidRPr="00E728FF">
              <w:rPr>
                <w:rFonts w:ascii="Calibri" w:eastAsia="Times New Roman" w:hAnsi="Calibri" w:cs="Calibri"/>
                <w:color w:val="000000"/>
                <w:sz w:val="24"/>
                <w:szCs w:val="24"/>
                <w:lang w:val="en-US"/>
              </w:rPr>
              <w:t>Ildikó</w:t>
            </w:r>
            <w:proofErr w:type="spellEnd"/>
          </w:p>
        </w:tc>
        <w:tc>
          <w:tcPr>
            <w:tcW w:w="4375" w:type="dxa"/>
            <w:tcBorders>
              <w:top w:val="nil"/>
              <w:left w:val="nil"/>
              <w:bottom w:val="single" w:sz="4" w:space="0" w:color="auto"/>
              <w:right w:val="single" w:sz="4" w:space="0" w:color="auto"/>
            </w:tcBorders>
            <w:shd w:val="clear" w:color="auto" w:fill="auto"/>
            <w:vAlign w:val="center"/>
            <w:hideMark/>
          </w:tcPr>
          <w:p w14:paraId="1786415F"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en-US"/>
              </w:rPr>
              <w:t>Economist</w:t>
            </w:r>
          </w:p>
        </w:tc>
      </w:tr>
      <w:tr w:rsidR="00E728FF" w:rsidRPr="00E728FF" w14:paraId="30508D3E"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B384E8" w14:textId="77777777" w:rsidR="00E728FF" w:rsidRPr="00E728FF" w:rsidRDefault="00E728FF" w:rsidP="00E728FF">
            <w:pPr>
              <w:spacing w:after="0" w:line="240" w:lineRule="auto"/>
              <w:jc w:val="center"/>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en-US"/>
              </w:rPr>
              <w:t>96</w:t>
            </w:r>
          </w:p>
        </w:tc>
        <w:tc>
          <w:tcPr>
            <w:tcW w:w="3120" w:type="dxa"/>
            <w:tcBorders>
              <w:top w:val="nil"/>
              <w:left w:val="nil"/>
              <w:bottom w:val="single" w:sz="4" w:space="0" w:color="auto"/>
              <w:right w:val="single" w:sz="4" w:space="0" w:color="auto"/>
            </w:tcBorders>
            <w:shd w:val="clear" w:color="auto" w:fill="auto"/>
            <w:noWrap/>
            <w:vAlign w:val="center"/>
            <w:hideMark/>
          </w:tcPr>
          <w:p w14:paraId="0CFE6DC9"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en-US"/>
              </w:rPr>
              <w:t>Lakatos</w:t>
            </w:r>
            <w:proofErr w:type="spellEnd"/>
            <w:r w:rsidRPr="00E728FF">
              <w:rPr>
                <w:rFonts w:ascii="Calibri" w:eastAsia="Times New Roman" w:hAnsi="Calibri" w:cs="Calibri"/>
                <w:color w:val="000000"/>
                <w:sz w:val="24"/>
                <w:szCs w:val="24"/>
                <w:lang w:val="en-US"/>
              </w:rPr>
              <w:t xml:space="preserve"> </w:t>
            </w:r>
            <w:proofErr w:type="spellStart"/>
            <w:r w:rsidRPr="00E728FF">
              <w:rPr>
                <w:rFonts w:ascii="Calibri" w:eastAsia="Times New Roman" w:hAnsi="Calibri" w:cs="Calibri"/>
                <w:color w:val="000000"/>
                <w:sz w:val="24"/>
                <w:szCs w:val="24"/>
                <w:lang w:val="en-US"/>
              </w:rPr>
              <w:t>Márta</w:t>
            </w:r>
            <w:proofErr w:type="spellEnd"/>
          </w:p>
        </w:tc>
        <w:tc>
          <w:tcPr>
            <w:tcW w:w="4375" w:type="dxa"/>
            <w:tcBorders>
              <w:top w:val="nil"/>
              <w:left w:val="nil"/>
              <w:bottom w:val="single" w:sz="4" w:space="0" w:color="auto"/>
              <w:right w:val="single" w:sz="4" w:space="0" w:color="auto"/>
            </w:tcBorders>
            <w:shd w:val="clear" w:color="auto" w:fill="auto"/>
            <w:vAlign w:val="center"/>
            <w:hideMark/>
          </w:tcPr>
          <w:p w14:paraId="17C65FA9"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en-US"/>
              </w:rPr>
              <w:t>Inginer</w:t>
            </w:r>
            <w:proofErr w:type="spellEnd"/>
            <w:r w:rsidRPr="00E728FF">
              <w:rPr>
                <w:rFonts w:ascii="Calibri" w:eastAsia="Times New Roman" w:hAnsi="Calibri" w:cs="Calibri"/>
                <w:color w:val="000000"/>
                <w:sz w:val="24"/>
                <w:szCs w:val="24"/>
                <w:lang w:val="en-US"/>
              </w:rPr>
              <w:t>, SJU</w:t>
            </w:r>
          </w:p>
        </w:tc>
      </w:tr>
      <w:tr w:rsidR="00E728FF" w:rsidRPr="00E728FF" w14:paraId="3733725D"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475BDE" w14:textId="77777777" w:rsidR="00E728FF" w:rsidRPr="00E728FF" w:rsidRDefault="00E728FF" w:rsidP="00E728FF">
            <w:pPr>
              <w:spacing w:after="0" w:line="240" w:lineRule="auto"/>
              <w:jc w:val="center"/>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en-US"/>
              </w:rPr>
              <w:t>97</w:t>
            </w:r>
          </w:p>
        </w:tc>
        <w:tc>
          <w:tcPr>
            <w:tcW w:w="3120" w:type="dxa"/>
            <w:tcBorders>
              <w:top w:val="nil"/>
              <w:left w:val="nil"/>
              <w:bottom w:val="single" w:sz="4" w:space="0" w:color="auto"/>
              <w:right w:val="single" w:sz="4" w:space="0" w:color="auto"/>
            </w:tcBorders>
            <w:shd w:val="clear" w:color="auto" w:fill="auto"/>
            <w:noWrap/>
            <w:vAlign w:val="center"/>
            <w:hideMark/>
          </w:tcPr>
          <w:p w14:paraId="559C0D0B"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en-US"/>
              </w:rPr>
              <w:t xml:space="preserve">Tamás </w:t>
            </w:r>
            <w:proofErr w:type="spellStart"/>
            <w:r w:rsidRPr="00E728FF">
              <w:rPr>
                <w:rFonts w:ascii="Calibri" w:eastAsia="Times New Roman" w:hAnsi="Calibri" w:cs="Calibri"/>
                <w:color w:val="000000"/>
                <w:sz w:val="24"/>
                <w:szCs w:val="24"/>
                <w:lang w:val="en-US"/>
              </w:rPr>
              <w:t>Győző</w:t>
            </w:r>
            <w:bookmarkStart w:id="0" w:name="_GoBack"/>
            <w:bookmarkEnd w:id="0"/>
            <w:proofErr w:type="spellEnd"/>
          </w:p>
        </w:tc>
        <w:tc>
          <w:tcPr>
            <w:tcW w:w="4375" w:type="dxa"/>
            <w:tcBorders>
              <w:top w:val="nil"/>
              <w:left w:val="nil"/>
              <w:bottom w:val="single" w:sz="4" w:space="0" w:color="auto"/>
              <w:right w:val="single" w:sz="4" w:space="0" w:color="auto"/>
            </w:tcBorders>
            <w:shd w:val="clear" w:color="auto" w:fill="auto"/>
            <w:vAlign w:val="center"/>
            <w:hideMark/>
          </w:tcPr>
          <w:p w14:paraId="5EAD3E14"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en-US"/>
              </w:rPr>
              <w:t>Tehnician</w:t>
            </w:r>
            <w:proofErr w:type="spellEnd"/>
            <w:r w:rsidRPr="00E728FF">
              <w:rPr>
                <w:rFonts w:ascii="Calibri" w:eastAsia="Times New Roman" w:hAnsi="Calibri" w:cs="Calibri"/>
                <w:color w:val="000000"/>
                <w:sz w:val="24"/>
                <w:szCs w:val="24"/>
                <w:lang w:val="en-US"/>
              </w:rPr>
              <w:t>, SJU</w:t>
            </w:r>
          </w:p>
        </w:tc>
      </w:tr>
      <w:tr w:rsidR="00E728FF" w:rsidRPr="00E728FF" w14:paraId="7CE10692"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B71F3E" w14:textId="77777777" w:rsidR="00E728FF" w:rsidRPr="00E728FF" w:rsidRDefault="00E728FF" w:rsidP="00E728FF">
            <w:pPr>
              <w:spacing w:after="0" w:line="240" w:lineRule="auto"/>
              <w:jc w:val="center"/>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en-US"/>
              </w:rPr>
              <w:t>98</w:t>
            </w:r>
          </w:p>
        </w:tc>
        <w:tc>
          <w:tcPr>
            <w:tcW w:w="3120" w:type="dxa"/>
            <w:tcBorders>
              <w:top w:val="nil"/>
              <w:left w:val="nil"/>
              <w:bottom w:val="single" w:sz="4" w:space="0" w:color="auto"/>
              <w:right w:val="single" w:sz="4" w:space="0" w:color="auto"/>
            </w:tcBorders>
            <w:shd w:val="clear" w:color="auto" w:fill="auto"/>
            <w:noWrap/>
            <w:vAlign w:val="center"/>
            <w:hideMark/>
          </w:tcPr>
          <w:p w14:paraId="4B3675F9"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en-US"/>
              </w:rPr>
              <w:t xml:space="preserve">Incze </w:t>
            </w:r>
            <w:proofErr w:type="spellStart"/>
            <w:r w:rsidRPr="00E728FF">
              <w:rPr>
                <w:rFonts w:ascii="Calibri" w:eastAsia="Times New Roman" w:hAnsi="Calibri" w:cs="Calibri"/>
                <w:color w:val="000000"/>
                <w:sz w:val="24"/>
                <w:szCs w:val="24"/>
                <w:lang w:val="en-US"/>
              </w:rPr>
              <w:t>László</w:t>
            </w:r>
            <w:proofErr w:type="spellEnd"/>
          </w:p>
        </w:tc>
        <w:tc>
          <w:tcPr>
            <w:tcW w:w="4375" w:type="dxa"/>
            <w:tcBorders>
              <w:top w:val="nil"/>
              <w:left w:val="nil"/>
              <w:bottom w:val="single" w:sz="4" w:space="0" w:color="auto"/>
              <w:right w:val="single" w:sz="4" w:space="0" w:color="auto"/>
            </w:tcBorders>
            <w:shd w:val="clear" w:color="auto" w:fill="auto"/>
            <w:vAlign w:val="center"/>
            <w:hideMark/>
          </w:tcPr>
          <w:p w14:paraId="0358B33E"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en-US"/>
              </w:rPr>
              <w:t xml:space="preserve">Director </w:t>
            </w:r>
            <w:proofErr w:type="spellStart"/>
            <w:r w:rsidRPr="00E728FF">
              <w:rPr>
                <w:rFonts w:ascii="Calibri" w:eastAsia="Times New Roman" w:hAnsi="Calibri" w:cs="Calibri"/>
                <w:color w:val="000000"/>
                <w:sz w:val="24"/>
                <w:szCs w:val="24"/>
                <w:lang w:val="en-US"/>
              </w:rPr>
              <w:t>administrativ</w:t>
            </w:r>
            <w:proofErr w:type="spellEnd"/>
            <w:r w:rsidRPr="00E728FF">
              <w:rPr>
                <w:rFonts w:ascii="Calibri" w:eastAsia="Times New Roman" w:hAnsi="Calibri" w:cs="Calibri"/>
                <w:color w:val="000000"/>
                <w:sz w:val="24"/>
                <w:szCs w:val="24"/>
                <w:lang w:val="en-US"/>
              </w:rPr>
              <w:t>, SJU</w:t>
            </w:r>
          </w:p>
        </w:tc>
      </w:tr>
      <w:tr w:rsidR="00E728FF" w:rsidRPr="00E728FF" w14:paraId="36847857"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C5FFF4" w14:textId="77777777" w:rsidR="00E728FF" w:rsidRPr="00E728FF" w:rsidRDefault="00E728FF" w:rsidP="00E728FF">
            <w:pPr>
              <w:spacing w:after="0" w:line="240" w:lineRule="auto"/>
              <w:jc w:val="center"/>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en-US"/>
              </w:rPr>
              <w:t>99</w:t>
            </w:r>
          </w:p>
        </w:tc>
        <w:tc>
          <w:tcPr>
            <w:tcW w:w="3120" w:type="dxa"/>
            <w:tcBorders>
              <w:top w:val="nil"/>
              <w:left w:val="nil"/>
              <w:bottom w:val="single" w:sz="4" w:space="0" w:color="auto"/>
              <w:right w:val="single" w:sz="4" w:space="0" w:color="auto"/>
            </w:tcBorders>
            <w:shd w:val="clear" w:color="auto" w:fill="auto"/>
            <w:noWrap/>
            <w:vAlign w:val="center"/>
            <w:hideMark/>
          </w:tcPr>
          <w:p w14:paraId="49F929A7"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en-US"/>
              </w:rPr>
              <w:t>Simon Vivien</w:t>
            </w:r>
          </w:p>
        </w:tc>
        <w:tc>
          <w:tcPr>
            <w:tcW w:w="4375" w:type="dxa"/>
            <w:tcBorders>
              <w:top w:val="nil"/>
              <w:left w:val="nil"/>
              <w:bottom w:val="single" w:sz="4" w:space="0" w:color="auto"/>
              <w:right w:val="single" w:sz="4" w:space="0" w:color="auto"/>
            </w:tcBorders>
            <w:shd w:val="clear" w:color="auto" w:fill="auto"/>
            <w:vAlign w:val="center"/>
            <w:hideMark/>
          </w:tcPr>
          <w:p w14:paraId="76BFC8BA"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en-US"/>
              </w:rPr>
              <w:t>Consilier</w:t>
            </w:r>
            <w:proofErr w:type="spellEnd"/>
            <w:r w:rsidRPr="00E728FF">
              <w:rPr>
                <w:rFonts w:ascii="Calibri" w:eastAsia="Times New Roman" w:hAnsi="Calibri" w:cs="Calibri"/>
                <w:color w:val="000000"/>
                <w:sz w:val="24"/>
                <w:szCs w:val="24"/>
                <w:lang w:val="en-US"/>
              </w:rPr>
              <w:t xml:space="preserve"> </w:t>
            </w:r>
            <w:proofErr w:type="spellStart"/>
            <w:r w:rsidRPr="00E728FF">
              <w:rPr>
                <w:rFonts w:ascii="Calibri" w:eastAsia="Times New Roman" w:hAnsi="Calibri" w:cs="Calibri"/>
                <w:color w:val="000000"/>
                <w:sz w:val="24"/>
                <w:szCs w:val="24"/>
                <w:lang w:val="en-US"/>
              </w:rPr>
              <w:t>juridic</w:t>
            </w:r>
            <w:proofErr w:type="spellEnd"/>
            <w:r w:rsidRPr="00E728FF">
              <w:rPr>
                <w:rFonts w:ascii="Calibri" w:eastAsia="Times New Roman" w:hAnsi="Calibri" w:cs="Calibri"/>
                <w:color w:val="000000"/>
                <w:sz w:val="24"/>
                <w:szCs w:val="24"/>
                <w:lang w:val="en-US"/>
              </w:rPr>
              <w:t>, SJU</w:t>
            </w:r>
          </w:p>
        </w:tc>
      </w:tr>
      <w:tr w:rsidR="00E728FF" w:rsidRPr="00E728FF" w14:paraId="0EC6D38A"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096352" w14:textId="77777777" w:rsidR="00E728FF" w:rsidRPr="00E728FF" w:rsidRDefault="00E728FF" w:rsidP="00E728FF">
            <w:pPr>
              <w:spacing w:after="0" w:line="240" w:lineRule="auto"/>
              <w:jc w:val="center"/>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en-US"/>
              </w:rPr>
              <w:t>100</w:t>
            </w:r>
          </w:p>
        </w:tc>
        <w:tc>
          <w:tcPr>
            <w:tcW w:w="3120" w:type="dxa"/>
            <w:tcBorders>
              <w:top w:val="nil"/>
              <w:left w:val="nil"/>
              <w:bottom w:val="single" w:sz="4" w:space="0" w:color="auto"/>
              <w:right w:val="single" w:sz="4" w:space="0" w:color="auto"/>
            </w:tcBorders>
            <w:shd w:val="clear" w:color="auto" w:fill="auto"/>
            <w:noWrap/>
            <w:vAlign w:val="center"/>
            <w:hideMark/>
          </w:tcPr>
          <w:p w14:paraId="6A33FFBA"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en-US"/>
              </w:rPr>
              <w:t>Bálint Incze Csilla</w:t>
            </w:r>
          </w:p>
        </w:tc>
        <w:tc>
          <w:tcPr>
            <w:tcW w:w="4375" w:type="dxa"/>
            <w:tcBorders>
              <w:top w:val="nil"/>
              <w:left w:val="nil"/>
              <w:bottom w:val="single" w:sz="4" w:space="0" w:color="auto"/>
              <w:right w:val="single" w:sz="4" w:space="0" w:color="auto"/>
            </w:tcBorders>
            <w:shd w:val="clear" w:color="auto" w:fill="auto"/>
            <w:vAlign w:val="center"/>
            <w:hideMark/>
          </w:tcPr>
          <w:p w14:paraId="67E67296"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en-US"/>
              </w:rPr>
              <w:t>Economist, SJU</w:t>
            </w:r>
          </w:p>
        </w:tc>
      </w:tr>
      <w:tr w:rsidR="00E728FF" w:rsidRPr="00E728FF" w14:paraId="6817FA84" w14:textId="77777777" w:rsidTr="00FF4692">
        <w:trPr>
          <w:trHeight w:val="315"/>
        </w:trPr>
        <w:tc>
          <w:tcPr>
            <w:tcW w:w="960" w:type="dxa"/>
            <w:tcBorders>
              <w:top w:val="nil"/>
              <w:left w:val="single" w:sz="4" w:space="0" w:color="auto"/>
              <w:bottom w:val="nil"/>
              <w:right w:val="single" w:sz="4" w:space="0" w:color="auto"/>
            </w:tcBorders>
            <w:shd w:val="clear" w:color="auto" w:fill="auto"/>
            <w:vAlign w:val="center"/>
            <w:hideMark/>
          </w:tcPr>
          <w:p w14:paraId="7CAE0FF3" w14:textId="77777777" w:rsidR="00E728FF" w:rsidRPr="00E728FF" w:rsidRDefault="00E728FF" w:rsidP="00E728FF">
            <w:pPr>
              <w:spacing w:after="0" w:line="240" w:lineRule="auto"/>
              <w:jc w:val="center"/>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en-US"/>
              </w:rPr>
              <w:t>101</w:t>
            </w:r>
          </w:p>
        </w:tc>
        <w:tc>
          <w:tcPr>
            <w:tcW w:w="3120" w:type="dxa"/>
            <w:tcBorders>
              <w:top w:val="nil"/>
              <w:left w:val="nil"/>
              <w:bottom w:val="nil"/>
              <w:right w:val="single" w:sz="4" w:space="0" w:color="auto"/>
            </w:tcBorders>
            <w:shd w:val="clear" w:color="auto" w:fill="auto"/>
            <w:noWrap/>
            <w:vAlign w:val="center"/>
            <w:hideMark/>
          </w:tcPr>
          <w:p w14:paraId="3CA6CDAC" w14:textId="77777777" w:rsidR="00E728FF" w:rsidRPr="00E728FF" w:rsidRDefault="00E728FF" w:rsidP="00E728FF">
            <w:pPr>
              <w:spacing w:after="0" w:line="240" w:lineRule="auto"/>
              <w:rPr>
                <w:rFonts w:ascii="Calibri" w:eastAsia="Times New Roman" w:hAnsi="Calibri" w:cs="Calibri"/>
                <w:color w:val="000000"/>
                <w:sz w:val="24"/>
                <w:szCs w:val="24"/>
                <w:lang w:val="en-US"/>
              </w:rPr>
            </w:pPr>
            <w:proofErr w:type="spellStart"/>
            <w:r w:rsidRPr="00E728FF">
              <w:rPr>
                <w:rFonts w:ascii="Calibri" w:eastAsia="Times New Roman" w:hAnsi="Calibri" w:cs="Calibri"/>
                <w:color w:val="000000"/>
                <w:sz w:val="24"/>
                <w:szCs w:val="24"/>
                <w:lang w:val="en-US"/>
              </w:rPr>
              <w:t>Kelemen</w:t>
            </w:r>
            <w:proofErr w:type="spellEnd"/>
            <w:r w:rsidRPr="00E728FF">
              <w:rPr>
                <w:rFonts w:ascii="Calibri" w:eastAsia="Times New Roman" w:hAnsi="Calibri" w:cs="Calibri"/>
                <w:color w:val="000000"/>
                <w:sz w:val="24"/>
                <w:szCs w:val="24"/>
                <w:lang w:val="en-US"/>
              </w:rPr>
              <w:t xml:space="preserve"> Tünde</w:t>
            </w:r>
          </w:p>
        </w:tc>
        <w:tc>
          <w:tcPr>
            <w:tcW w:w="4375" w:type="dxa"/>
            <w:tcBorders>
              <w:top w:val="nil"/>
              <w:left w:val="nil"/>
              <w:bottom w:val="nil"/>
              <w:right w:val="single" w:sz="4" w:space="0" w:color="auto"/>
            </w:tcBorders>
            <w:shd w:val="clear" w:color="auto" w:fill="auto"/>
            <w:vAlign w:val="center"/>
            <w:hideMark/>
          </w:tcPr>
          <w:p w14:paraId="662D04A4" w14:textId="77777777" w:rsidR="00E728FF" w:rsidRPr="00E728FF" w:rsidRDefault="00E728FF" w:rsidP="00E728FF">
            <w:pPr>
              <w:spacing w:after="0" w:line="240" w:lineRule="auto"/>
              <w:rPr>
                <w:rFonts w:ascii="Calibri" w:eastAsia="Times New Roman" w:hAnsi="Calibri" w:cs="Calibri"/>
                <w:color w:val="000000"/>
                <w:sz w:val="24"/>
                <w:szCs w:val="24"/>
                <w:lang w:val="en-US"/>
              </w:rPr>
            </w:pPr>
            <w:r w:rsidRPr="00E728FF">
              <w:rPr>
                <w:rFonts w:ascii="Calibri" w:eastAsia="Times New Roman" w:hAnsi="Calibri" w:cs="Calibri"/>
                <w:color w:val="000000"/>
                <w:sz w:val="24"/>
                <w:szCs w:val="24"/>
                <w:lang w:val="en-US"/>
              </w:rPr>
              <w:t>Referent de specialitate, SJU</w:t>
            </w:r>
          </w:p>
        </w:tc>
      </w:tr>
      <w:tr w:rsidR="00FF4692" w:rsidRPr="00E728FF" w14:paraId="60B3CCFE" w14:textId="77777777" w:rsidTr="00E728FF">
        <w:trPr>
          <w:trHeight w:val="315"/>
        </w:trPr>
        <w:tc>
          <w:tcPr>
            <w:tcW w:w="960" w:type="dxa"/>
            <w:tcBorders>
              <w:top w:val="nil"/>
              <w:left w:val="single" w:sz="4" w:space="0" w:color="auto"/>
              <w:bottom w:val="single" w:sz="4" w:space="0" w:color="auto"/>
              <w:right w:val="single" w:sz="4" w:space="0" w:color="auto"/>
            </w:tcBorders>
            <w:shd w:val="clear" w:color="auto" w:fill="auto"/>
            <w:vAlign w:val="center"/>
          </w:tcPr>
          <w:p w14:paraId="40BF8234" w14:textId="107BFF3E" w:rsidR="00FF4692" w:rsidRPr="00E728FF" w:rsidRDefault="00FF4692" w:rsidP="00E728FF">
            <w:pPr>
              <w:spacing w:after="0" w:line="240" w:lineRule="auto"/>
              <w:jc w:val="center"/>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102</w:t>
            </w:r>
          </w:p>
        </w:tc>
        <w:tc>
          <w:tcPr>
            <w:tcW w:w="3120" w:type="dxa"/>
            <w:tcBorders>
              <w:top w:val="nil"/>
              <w:left w:val="nil"/>
              <w:bottom w:val="single" w:sz="4" w:space="0" w:color="auto"/>
              <w:right w:val="single" w:sz="4" w:space="0" w:color="auto"/>
            </w:tcBorders>
            <w:shd w:val="clear" w:color="auto" w:fill="auto"/>
            <w:noWrap/>
            <w:vAlign w:val="center"/>
          </w:tcPr>
          <w:p w14:paraId="0DF2DD29" w14:textId="331EFD76" w:rsidR="00FF4692" w:rsidRPr="00E728FF" w:rsidRDefault="00FF4692" w:rsidP="00E728FF">
            <w:pPr>
              <w:spacing w:after="0" w:line="240" w:lineRule="auto"/>
              <w:rPr>
                <w:rFonts w:ascii="Calibri" w:eastAsia="Times New Roman" w:hAnsi="Calibri" w:cs="Calibri"/>
                <w:color w:val="000000"/>
                <w:sz w:val="24"/>
                <w:szCs w:val="24"/>
                <w:lang w:val="en-US"/>
              </w:rPr>
            </w:pPr>
            <w:proofErr w:type="spellStart"/>
            <w:r>
              <w:rPr>
                <w:rFonts w:ascii="Calibri" w:eastAsia="Times New Roman" w:hAnsi="Calibri" w:cs="Calibri"/>
                <w:color w:val="000000"/>
                <w:sz w:val="24"/>
                <w:szCs w:val="24"/>
                <w:lang w:val="en-US"/>
              </w:rPr>
              <w:t>Borbáth</w:t>
            </w:r>
            <w:proofErr w:type="spellEnd"/>
            <w:r>
              <w:rPr>
                <w:rFonts w:ascii="Calibri" w:eastAsia="Times New Roman" w:hAnsi="Calibri" w:cs="Calibri"/>
                <w:color w:val="000000"/>
                <w:sz w:val="24"/>
                <w:szCs w:val="24"/>
                <w:lang w:val="en-US"/>
              </w:rPr>
              <w:t xml:space="preserve"> </w:t>
            </w:r>
            <w:proofErr w:type="spellStart"/>
            <w:r>
              <w:rPr>
                <w:rFonts w:ascii="Calibri" w:eastAsia="Times New Roman" w:hAnsi="Calibri" w:cs="Calibri"/>
                <w:color w:val="000000"/>
                <w:sz w:val="24"/>
                <w:szCs w:val="24"/>
                <w:lang w:val="en-US"/>
              </w:rPr>
              <w:t>Hajnal</w:t>
            </w:r>
            <w:proofErr w:type="spellEnd"/>
          </w:p>
        </w:tc>
        <w:tc>
          <w:tcPr>
            <w:tcW w:w="4375" w:type="dxa"/>
            <w:tcBorders>
              <w:top w:val="nil"/>
              <w:left w:val="nil"/>
              <w:bottom w:val="single" w:sz="4" w:space="0" w:color="auto"/>
              <w:right w:val="single" w:sz="4" w:space="0" w:color="auto"/>
            </w:tcBorders>
            <w:shd w:val="clear" w:color="auto" w:fill="auto"/>
            <w:vAlign w:val="center"/>
          </w:tcPr>
          <w:p w14:paraId="391B2052" w14:textId="766C325E" w:rsidR="00FF4692" w:rsidRPr="00FF4692" w:rsidRDefault="00FF4692" w:rsidP="00FF4692">
            <w:pPr>
              <w:spacing w:after="0" w:line="240" w:lineRule="auto"/>
              <w:rPr>
                <w:rFonts w:ascii="Calibri" w:eastAsia="Times New Roman" w:hAnsi="Calibri" w:cs="Calibri"/>
                <w:color w:val="000000"/>
                <w:sz w:val="24"/>
                <w:szCs w:val="24"/>
                <w:lang w:val="ro-RO"/>
              </w:rPr>
            </w:pPr>
            <w:proofErr w:type="spellStart"/>
            <w:r>
              <w:rPr>
                <w:rFonts w:ascii="Calibri" w:eastAsia="Times New Roman" w:hAnsi="Calibri" w:cs="Calibri"/>
                <w:color w:val="000000"/>
                <w:sz w:val="24"/>
                <w:szCs w:val="24"/>
                <w:lang w:val="en-US"/>
              </w:rPr>
              <w:t>Responsabil</w:t>
            </w:r>
            <w:proofErr w:type="spellEnd"/>
            <w:r>
              <w:rPr>
                <w:rFonts w:ascii="Calibri" w:eastAsia="Times New Roman" w:hAnsi="Calibri" w:cs="Calibri"/>
                <w:color w:val="000000"/>
                <w:sz w:val="24"/>
                <w:szCs w:val="24"/>
                <w:lang w:val="en-US"/>
              </w:rPr>
              <w:t xml:space="preserve"> </w:t>
            </w:r>
            <w:proofErr w:type="spellStart"/>
            <w:r>
              <w:rPr>
                <w:rFonts w:ascii="Calibri" w:eastAsia="Times New Roman" w:hAnsi="Calibri" w:cs="Calibri"/>
                <w:color w:val="000000"/>
                <w:sz w:val="24"/>
                <w:szCs w:val="24"/>
                <w:lang w:val="en-US"/>
              </w:rPr>
              <w:t>achiziț</w:t>
            </w:r>
            <w:proofErr w:type="spellEnd"/>
            <w:r>
              <w:rPr>
                <w:rFonts w:ascii="Calibri" w:eastAsia="Times New Roman" w:hAnsi="Calibri" w:cs="Calibri"/>
                <w:color w:val="000000"/>
                <w:sz w:val="24"/>
                <w:szCs w:val="24"/>
                <w:lang w:val="ro-RO"/>
              </w:rPr>
              <w:t>ii SJU</w:t>
            </w:r>
          </w:p>
        </w:tc>
      </w:tr>
    </w:tbl>
    <w:p w14:paraId="5AB68632" w14:textId="77777777" w:rsidR="0019567D" w:rsidRDefault="0019567D" w:rsidP="00F232CA">
      <w:pPr>
        <w:pStyle w:val="ListParagraph"/>
        <w:numPr>
          <w:ilvl w:val="0"/>
          <w:numId w:val="1"/>
        </w:numPr>
        <w:spacing w:line="240" w:lineRule="auto"/>
        <w:ind w:left="540" w:hanging="450"/>
        <w:jc w:val="both"/>
        <w:rPr>
          <w:rFonts w:cstheme="minorHAnsi"/>
          <w:sz w:val="24"/>
          <w:szCs w:val="24"/>
          <w:lang w:val="ro-RO"/>
        </w:rPr>
      </w:pPr>
      <w:r w:rsidRPr="00F054A4">
        <w:rPr>
          <w:rFonts w:cstheme="minorHAnsi"/>
          <w:strike/>
          <w:sz w:val="24"/>
          <w:szCs w:val="24"/>
          <w:lang w:val="ro-RO"/>
        </w:rPr>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despre faptul că membrii personalului autorităţii contractante, care sunt implicaţi în desfăşurarea achiziției directe sau care pot influenţa achiziția directă au, în mod direct sau indirect, un interes financiar, economic sau un alt interes personal, care ar putea fi perceput ca element care compromite imparţialitatea ori independenţa lor în achiziția directă respectivă.</w:t>
      </w:r>
    </w:p>
    <w:p w14:paraId="6577B18F" w14:textId="77777777" w:rsidR="00F232CA" w:rsidRPr="00F054A4" w:rsidRDefault="00F232CA" w:rsidP="00F232CA">
      <w:pPr>
        <w:pStyle w:val="ListParagraph"/>
        <w:spacing w:line="240" w:lineRule="auto"/>
        <w:ind w:left="540"/>
        <w:jc w:val="both"/>
        <w:rPr>
          <w:rFonts w:cstheme="minorHAnsi"/>
          <w:sz w:val="24"/>
          <w:szCs w:val="24"/>
          <w:lang w:val="ro-RO"/>
        </w:rPr>
      </w:pPr>
    </w:p>
    <w:p w14:paraId="27470B66" w14:textId="2C4E2406" w:rsidR="0019567D" w:rsidRDefault="0019567D" w:rsidP="00F232CA">
      <w:pPr>
        <w:pStyle w:val="NoSpacing"/>
        <w:ind w:firstLine="540"/>
        <w:jc w:val="both"/>
        <w:rPr>
          <w:rFonts w:cstheme="minorHAnsi"/>
          <w:sz w:val="24"/>
          <w:szCs w:val="24"/>
        </w:rPr>
      </w:pPr>
      <w:r w:rsidRPr="00F054A4">
        <w:rPr>
          <w:rFonts w:cstheme="minorHAnsi"/>
          <w:sz w:val="24"/>
          <w:szCs w:val="24"/>
        </w:rPr>
        <w:t>Persoanele cu funcție de decizie din cadrul UAT JUDEȚUL HARGHITA cu privire la desfășurarea achiziției directe, sunt</w:t>
      </w:r>
      <w:r>
        <w:rPr>
          <w:rFonts w:cstheme="minorHAnsi"/>
          <w:sz w:val="24"/>
          <w:szCs w:val="24"/>
        </w:rPr>
        <w:t xml:space="preserve"> din cadrul </w:t>
      </w:r>
      <w:r w:rsidR="00997B56">
        <w:rPr>
          <w:rFonts w:cstheme="minorHAnsi"/>
          <w:sz w:val="24"/>
          <w:szCs w:val="24"/>
        </w:rPr>
        <w:t xml:space="preserve">Direcției tehnice, </w:t>
      </w:r>
      <w:r w:rsidR="00E74BF7">
        <w:rPr>
          <w:rFonts w:cstheme="minorHAnsi"/>
          <w:sz w:val="24"/>
          <w:szCs w:val="24"/>
        </w:rPr>
        <w:t xml:space="preserve">Direcției juridice și </w:t>
      </w:r>
      <w:r w:rsidRPr="00F054A4">
        <w:rPr>
          <w:rFonts w:cstheme="minorHAnsi"/>
          <w:sz w:val="24"/>
          <w:szCs w:val="24"/>
        </w:rPr>
        <w:t>achiziții publice</w:t>
      </w:r>
      <w:r>
        <w:rPr>
          <w:rFonts w:cstheme="minorHAnsi"/>
          <w:sz w:val="24"/>
          <w:szCs w:val="24"/>
        </w:rPr>
        <w:t>, Direcției economice:</w:t>
      </w:r>
    </w:p>
    <w:p w14:paraId="54932CF1" w14:textId="77777777" w:rsidR="00D604F5" w:rsidRPr="00D604F5" w:rsidRDefault="00D604F5" w:rsidP="00D604F5">
      <w:pPr>
        <w:tabs>
          <w:tab w:val="left" w:pos="7260"/>
        </w:tabs>
        <w:rPr>
          <w:lang w:val="ro-RO"/>
        </w:rPr>
      </w:pPr>
    </w:p>
    <w:p w14:paraId="41932131" w14:textId="77777777" w:rsidR="0019567D" w:rsidRDefault="0019567D" w:rsidP="0019567D">
      <w:pPr>
        <w:pStyle w:val="NoSpacing"/>
        <w:ind w:firstLine="720"/>
        <w:jc w:val="both"/>
        <w:rPr>
          <w:rFonts w:cstheme="minorHAnsi"/>
          <w:sz w:val="24"/>
          <w:szCs w:val="24"/>
        </w:rPr>
      </w:pPr>
    </w:p>
    <w:p w14:paraId="28DD1B32" w14:textId="3560B515" w:rsidR="0019567D" w:rsidRPr="00F054A4" w:rsidRDefault="0019567D" w:rsidP="00F232CA">
      <w:pPr>
        <w:pStyle w:val="NoSpacing"/>
        <w:ind w:firstLine="450"/>
        <w:jc w:val="both"/>
        <w:rPr>
          <w:rFonts w:cstheme="minorHAnsi"/>
          <w:sz w:val="24"/>
          <w:szCs w:val="24"/>
        </w:rPr>
      </w:pPr>
      <w:r w:rsidRPr="00F054A4">
        <w:rPr>
          <w:rFonts w:cstheme="minorHAnsi"/>
          <w:sz w:val="24"/>
          <w:szCs w:val="24"/>
        </w:rPr>
        <w:t>Subsemnatul/a…………</w:t>
      </w:r>
      <w:r w:rsidR="007A7265">
        <w:rPr>
          <w:rFonts w:cstheme="minorHAnsi"/>
          <w:sz w:val="24"/>
          <w:szCs w:val="24"/>
        </w:rPr>
        <w:t>....................................</w:t>
      </w:r>
      <w:r w:rsidRPr="00F054A4">
        <w:rPr>
          <w:rFonts w:cstheme="minorHAnsi"/>
          <w:sz w:val="24"/>
          <w:szCs w:val="24"/>
        </w:rPr>
        <w:t>………… declar că informaţiile furnizate sunt complete şi corecte în fiecare detaliu şi înţeleg că autoritatea contractantă are dreptul de a solicita, în scopul verificării şi confirmării declaraţiilor orice documente doveditoare de care dispunem.</w:t>
      </w:r>
    </w:p>
    <w:p w14:paraId="456914A5" w14:textId="77777777" w:rsidR="0019567D" w:rsidRPr="00F054A4" w:rsidRDefault="0019567D" w:rsidP="00F232CA">
      <w:pPr>
        <w:pStyle w:val="NoSpacing"/>
        <w:ind w:firstLine="450"/>
        <w:jc w:val="both"/>
        <w:rPr>
          <w:rFonts w:cstheme="minorHAnsi"/>
          <w:sz w:val="24"/>
          <w:szCs w:val="24"/>
        </w:rPr>
      </w:pPr>
      <w:r w:rsidRPr="00F054A4">
        <w:rPr>
          <w:rFonts w:cstheme="minorHAnsi"/>
          <w:sz w:val="24"/>
          <w:szCs w:val="24"/>
        </w:rPr>
        <w:t>Înțeleg că în cazul în care această declaraţie nu este conformă cu realitatea sunt pasibil de încălcarea prevederilor legislaţiei penale privind falsul în declaraţii și uzul de fals în declarații.</w:t>
      </w:r>
    </w:p>
    <w:p w14:paraId="6B49E2B8" w14:textId="77777777" w:rsidR="0019567D" w:rsidRPr="00F054A4" w:rsidRDefault="0019567D" w:rsidP="0019567D">
      <w:pPr>
        <w:spacing w:line="240" w:lineRule="auto"/>
        <w:ind w:firstLine="360"/>
        <w:jc w:val="both"/>
        <w:rPr>
          <w:rFonts w:cstheme="minorHAnsi"/>
          <w:sz w:val="24"/>
          <w:szCs w:val="24"/>
          <w:lang w:val="ro-RO"/>
        </w:rPr>
      </w:pPr>
    </w:p>
    <w:p w14:paraId="0C8B9273" w14:textId="77777777" w:rsidR="0019567D" w:rsidRPr="00F054A4" w:rsidRDefault="0019567D" w:rsidP="0019567D">
      <w:pPr>
        <w:spacing w:after="120" w:line="240" w:lineRule="auto"/>
        <w:ind w:firstLine="357"/>
        <w:rPr>
          <w:rFonts w:cstheme="minorHAnsi"/>
          <w:color w:val="000000"/>
          <w:sz w:val="24"/>
          <w:szCs w:val="24"/>
          <w:lang w:val="ro-RO"/>
        </w:rPr>
      </w:pPr>
    </w:p>
    <w:p w14:paraId="617E04F1" w14:textId="77777777" w:rsidR="0019567D" w:rsidRPr="00F054A4" w:rsidRDefault="0019567D" w:rsidP="0019567D">
      <w:pPr>
        <w:spacing w:after="120" w:line="240" w:lineRule="auto"/>
        <w:ind w:firstLine="357"/>
        <w:rPr>
          <w:rFonts w:cstheme="minorHAnsi"/>
          <w:color w:val="000000"/>
          <w:sz w:val="24"/>
          <w:szCs w:val="24"/>
          <w:lang w:val="ro-RO"/>
        </w:rPr>
      </w:pPr>
      <w:r w:rsidRPr="00F054A4">
        <w:rPr>
          <w:rFonts w:cstheme="minorHAnsi"/>
          <w:color w:val="000000"/>
          <w:sz w:val="24"/>
          <w:szCs w:val="24"/>
          <w:lang w:val="ro-RO"/>
        </w:rPr>
        <w:t>Miercurea Ciuc, la _____________________</w:t>
      </w:r>
    </w:p>
    <w:p w14:paraId="3A90701C" w14:textId="77777777" w:rsidR="0019567D" w:rsidRPr="00F054A4" w:rsidRDefault="0019567D" w:rsidP="0019567D">
      <w:pPr>
        <w:spacing w:after="0" w:line="240" w:lineRule="auto"/>
        <w:ind w:firstLine="360"/>
        <w:jc w:val="center"/>
        <w:rPr>
          <w:rFonts w:cstheme="minorHAnsi"/>
          <w:color w:val="000000"/>
          <w:sz w:val="24"/>
          <w:szCs w:val="24"/>
          <w:lang w:val="ro-RO"/>
        </w:rPr>
      </w:pPr>
    </w:p>
    <w:p w14:paraId="5229C4DA" w14:textId="77777777" w:rsidR="0019567D" w:rsidRPr="00F054A4" w:rsidRDefault="0019567D" w:rsidP="0019567D">
      <w:pPr>
        <w:spacing w:line="240" w:lineRule="auto"/>
        <w:ind w:firstLine="360"/>
        <w:jc w:val="center"/>
        <w:rPr>
          <w:rFonts w:cstheme="minorHAnsi"/>
          <w:color w:val="000000"/>
          <w:sz w:val="24"/>
          <w:szCs w:val="24"/>
          <w:lang w:val="ro-RO"/>
        </w:rPr>
      </w:pPr>
      <w:r w:rsidRPr="00F054A4">
        <w:rPr>
          <w:rFonts w:cstheme="minorHAnsi"/>
          <w:color w:val="000000"/>
          <w:sz w:val="24"/>
          <w:szCs w:val="24"/>
          <w:lang w:val="ro-RO"/>
        </w:rPr>
        <w:t>Semnătura,</w:t>
      </w:r>
    </w:p>
    <w:p w14:paraId="2771C181" w14:textId="77777777" w:rsidR="0019567D" w:rsidRPr="00F054A4" w:rsidRDefault="0019567D" w:rsidP="0019567D">
      <w:pPr>
        <w:pStyle w:val="NoSpacing"/>
        <w:ind w:firstLine="720"/>
        <w:jc w:val="both"/>
        <w:rPr>
          <w:rFonts w:cstheme="minorHAnsi"/>
          <w:sz w:val="24"/>
          <w:szCs w:val="24"/>
        </w:rPr>
      </w:pPr>
    </w:p>
    <w:p w14:paraId="52193154" w14:textId="77777777" w:rsidR="0019567D" w:rsidRPr="00F054A4" w:rsidRDefault="0019567D" w:rsidP="0019567D">
      <w:pPr>
        <w:pStyle w:val="NoSpacing"/>
        <w:ind w:firstLine="720"/>
        <w:jc w:val="both"/>
        <w:rPr>
          <w:rFonts w:cstheme="minorHAnsi"/>
          <w:sz w:val="24"/>
          <w:szCs w:val="24"/>
        </w:rPr>
      </w:pPr>
    </w:p>
    <w:p w14:paraId="2B863796" w14:textId="77777777" w:rsidR="00FF60E4" w:rsidRPr="00FF60E4" w:rsidRDefault="00FF60E4" w:rsidP="00FF60E4">
      <w:pPr>
        <w:pStyle w:val="NoSpacing"/>
        <w:ind w:firstLine="720"/>
        <w:jc w:val="both"/>
        <w:rPr>
          <w:sz w:val="26"/>
          <w:szCs w:val="26"/>
        </w:rPr>
      </w:pPr>
    </w:p>
    <w:sectPr w:rsidR="00FF60E4" w:rsidRPr="00FF60E4" w:rsidSect="002A7AAA">
      <w:pgSz w:w="11906" w:h="16838"/>
      <w:pgMar w:top="1417" w:right="1016" w:bottom="180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F035A"/>
    <w:multiLevelType w:val="hybridMultilevel"/>
    <w:tmpl w:val="77882298"/>
    <w:lvl w:ilvl="0" w:tplc="185E32B4">
      <w:start w:val="1"/>
      <w:numFmt w:val="lowerLetter"/>
      <w:lvlText w:val="%1)"/>
      <w:lvlJc w:val="left"/>
      <w:pPr>
        <w:ind w:left="888" w:hanging="52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0E4"/>
    <w:rsid w:val="00015F76"/>
    <w:rsid w:val="000301C3"/>
    <w:rsid w:val="00060076"/>
    <w:rsid w:val="00071DB7"/>
    <w:rsid w:val="00076BF0"/>
    <w:rsid w:val="00077596"/>
    <w:rsid w:val="00083D69"/>
    <w:rsid w:val="00085CCE"/>
    <w:rsid w:val="00092DB6"/>
    <w:rsid w:val="000A6A3D"/>
    <w:rsid w:val="000C77DA"/>
    <w:rsid w:val="000D0E86"/>
    <w:rsid w:val="000F6944"/>
    <w:rsid w:val="00146880"/>
    <w:rsid w:val="00154A68"/>
    <w:rsid w:val="00155739"/>
    <w:rsid w:val="00165CEF"/>
    <w:rsid w:val="0016609F"/>
    <w:rsid w:val="00175662"/>
    <w:rsid w:val="00195009"/>
    <w:rsid w:val="0019567D"/>
    <w:rsid w:val="001A6662"/>
    <w:rsid w:val="001C16B0"/>
    <w:rsid w:val="001E3B02"/>
    <w:rsid w:val="00200723"/>
    <w:rsid w:val="0020426C"/>
    <w:rsid w:val="00210BCA"/>
    <w:rsid w:val="00212230"/>
    <w:rsid w:val="0023544E"/>
    <w:rsid w:val="00241CEF"/>
    <w:rsid w:val="0024696F"/>
    <w:rsid w:val="0025664D"/>
    <w:rsid w:val="002737F6"/>
    <w:rsid w:val="002941D7"/>
    <w:rsid w:val="002A4437"/>
    <w:rsid w:val="002A7AAA"/>
    <w:rsid w:val="002B5259"/>
    <w:rsid w:val="002C5267"/>
    <w:rsid w:val="002D462F"/>
    <w:rsid w:val="002E1DFE"/>
    <w:rsid w:val="002E30E3"/>
    <w:rsid w:val="00302928"/>
    <w:rsid w:val="00324EE6"/>
    <w:rsid w:val="00354E7C"/>
    <w:rsid w:val="0037519A"/>
    <w:rsid w:val="003C2CBD"/>
    <w:rsid w:val="003E3989"/>
    <w:rsid w:val="003E50A9"/>
    <w:rsid w:val="003F3442"/>
    <w:rsid w:val="00404A7B"/>
    <w:rsid w:val="00416728"/>
    <w:rsid w:val="004336E9"/>
    <w:rsid w:val="00434CDF"/>
    <w:rsid w:val="00463447"/>
    <w:rsid w:val="00467424"/>
    <w:rsid w:val="004750B6"/>
    <w:rsid w:val="004925AA"/>
    <w:rsid w:val="004957BE"/>
    <w:rsid w:val="004C555A"/>
    <w:rsid w:val="004D114E"/>
    <w:rsid w:val="004D2E4A"/>
    <w:rsid w:val="004E5993"/>
    <w:rsid w:val="005165D6"/>
    <w:rsid w:val="00562760"/>
    <w:rsid w:val="00562D1E"/>
    <w:rsid w:val="00584481"/>
    <w:rsid w:val="005939FC"/>
    <w:rsid w:val="005B2FCB"/>
    <w:rsid w:val="005D1E12"/>
    <w:rsid w:val="005E1037"/>
    <w:rsid w:val="005F5847"/>
    <w:rsid w:val="00605A2C"/>
    <w:rsid w:val="00624E96"/>
    <w:rsid w:val="00626540"/>
    <w:rsid w:val="00641485"/>
    <w:rsid w:val="00645EE5"/>
    <w:rsid w:val="00655300"/>
    <w:rsid w:val="006647D9"/>
    <w:rsid w:val="00671112"/>
    <w:rsid w:val="0067548E"/>
    <w:rsid w:val="006901F9"/>
    <w:rsid w:val="006B3F45"/>
    <w:rsid w:val="006D777D"/>
    <w:rsid w:val="006E2C5B"/>
    <w:rsid w:val="00710EBC"/>
    <w:rsid w:val="007110C4"/>
    <w:rsid w:val="00737FDB"/>
    <w:rsid w:val="00745368"/>
    <w:rsid w:val="00750D03"/>
    <w:rsid w:val="00753579"/>
    <w:rsid w:val="00753E58"/>
    <w:rsid w:val="00790A20"/>
    <w:rsid w:val="007A7265"/>
    <w:rsid w:val="007B4999"/>
    <w:rsid w:val="007C0E77"/>
    <w:rsid w:val="007D7AE9"/>
    <w:rsid w:val="007E3030"/>
    <w:rsid w:val="007E50E7"/>
    <w:rsid w:val="007F3110"/>
    <w:rsid w:val="007F339C"/>
    <w:rsid w:val="007F4CA1"/>
    <w:rsid w:val="007F63E5"/>
    <w:rsid w:val="00801D65"/>
    <w:rsid w:val="0081302B"/>
    <w:rsid w:val="0081655F"/>
    <w:rsid w:val="00825CA9"/>
    <w:rsid w:val="008421CE"/>
    <w:rsid w:val="00872C82"/>
    <w:rsid w:val="008A4E11"/>
    <w:rsid w:val="008B44AF"/>
    <w:rsid w:val="008C24C6"/>
    <w:rsid w:val="008C4821"/>
    <w:rsid w:val="008D3879"/>
    <w:rsid w:val="008F20D3"/>
    <w:rsid w:val="008F59F1"/>
    <w:rsid w:val="009048C0"/>
    <w:rsid w:val="00912928"/>
    <w:rsid w:val="00916CD6"/>
    <w:rsid w:val="00925E45"/>
    <w:rsid w:val="00933F1E"/>
    <w:rsid w:val="00935457"/>
    <w:rsid w:val="009526CA"/>
    <w:rsid w:val="00954250"/>
    <w:rsid w:val="009546C2"/>
    <w:rsid w:val="00964EF5"/>
    <w:rsid w:val="00975B4E"/>
    <w:rsid w:val="009870A3"/>
    <w:rsid w:val="00997B56"/>
    <w:rsid w:val="009B26D2"/>
    <w:rsid w:val="009B51FD"/>
    <w:rsid w:val="009B5219"/>
    <w:rsid w:val="009B5E05"/>
    <w:rsid w:val="009E26A6"/>
    <w:rsid w:val="00A16540"/>
    <w:rsid w:val="00A3347F"/>
    <w:rsid w:val="00A34408"/>
    <w:rsid w:val="00A41E11"/>
    <w:rsid w:val="00A52FEB"/>
    <w:rsid w:val="00A5613B"/>
    <w:rsid w:val="00A60886"/>
    <w:rsid w:val="00A6515D"/>
    <w:rsid w:val="00A67E85"/>
    <w:rsid w:val="00A808D0"/>
    <w:rsid w:val="00A84859"/>
    <w:rsid w:val="00AA665C"/>
    <w:rsid w:val="00AB5A33"/>
    <w:rsid w:val="00AC2B7E"/>
    <w:rsid w:val="00AC5175"/>
    <w:rsid w:val="00AC6DB9"/>
    <w:rsid w:val="00AE14F9"/>
    <w:rsid w:val="00AE59BD"/>
    <w:rsid w:val="00AF7422"/>
    <w:rsid w:val="00B02F91"/>
    <w:rsid w:val="00B11A79"/>
    <w:rsid w:val="00B23B07"/>
    <w:rsid w:val="00B26007"/>
    <w:rsid w:val="00B43609"/>
    <w:rsid w:val="00B72D62"/>
    <w:rsid w:val="00B86600"/>
    <w:rsid w:val="00BB696A"/>
    <w:rsid w:val="00BC1F6A"/>
    <w:rsid w:val="00BC58B8"/>
    <w:rsid w:val="00BC5F92"/>
    <w:rsid w:val="00BD34F4"/>
    <w:rsid w:val="00BF1AC1"/>
    <w:rsid w:val="00BF7E82"/>
    <w:rsid w:val="00C011A1"/>
    <w:rsid w:val="00C01ADB"/>
    <w:rsid w:val="00C03D2A"/>
    <w:rsid w:val="00C11EBC"/>
    <w:rsid w:val="00C2086C"/>
    <w:rsid w:val="00C211A6"/>
    <w:rsid w:val="00C6679B"/>
    <w:rsid w:val="00C81E13"/>
    <w:rsid w:val="00C90D37"/>
    <w:rsid w:val="00C92222"/>
    <w:rsid w:val="00C9694D"/>
    <w:rsid w:val="00CB3923"/>
    <w:rsid w:val="00CD36B9"/>
    <w:rsid w:val="00CE4888"/>
    <w:rsid w:val="00D141DE"/>
    <w:rsid w:val="00D236A4"/>
    <w:rsid w:val="00D44114"/>
    <w:rsid w:val="00D530BC"/>
    <w:rsid w:val="00D5323A"/>
    <w:rsid w:val="00D604F5"/>
    <w:rsid w:val="00D644BB"/>
    <w:rsid w:val="00D95145"/>
    <w:rsid w:val="00DC6CBD"/>
    <w:rsid w:val="00DF2DBD"/>
    <w:rsid w:val="00DF63A1"/>
    <w:rsid w:val="00E0307E"/>
    <w:rsid w:val="00E05C8F"/>
    <w:rsid w:val="00E10DB9"/>
    <w:rsid w:val="00E12112"/>
    <w:rsid w:val="00E13432"/>
    <w:rsid w:val="00E308B3"/>
    <w:rsid w:val="00E47B7D"/>
    <w:rsid w:val="00E54ADD"/>
    <w:rsid w:val="00E728FF"/>
    <w:rsid w:val="00E74BF7"/>
    <w:rsid w:val="00E7576A"/>
    <w:rsid w:val="00E85720"/>
    <w:rsid w:val="00E97BBC"/>
    <w:rsid w:val="00EA1B1B"/>
    <w:rsid w:val="00EA4D2C"/>
    <w:rsid w:val="00EE4E6D"/>
    <w:rsid w:val="00F00611"/>
    <w:rsid w:val="00F112DA"/>
    <w:rsid w:val="00F232CA"/>
    <w:rsid w:val="00F309B2"/>
    <w:rsid w:val="00F52194"/>
    <w:rsid w:val="00F726F5"/>
    <w:rsid w:val="00F84BD7"/>
    <w:rsid w:val="00F97118"/>
    <w:rsid w:val="00F97BC5"/>
    <w:rsid w:val="00FB2F9A"/>
    <w:rsid w:val="00FB4BF1"/>
    <w:rsid w:val="00FD2503"/>
    <w:rsid w:val="00FE2444"/>
    <w:rsid w:val="00FF4692"/>
    <w:rsid w:val="00FF60E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866C3"/>
  <w15:docId w15:val="{761340EA-867F-4790-8049-BEE4F5AA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0E4"/>
    <w:rPr>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0E4"/>
    <w:pPr>
      <w:ind w:left="720"/>
      <w:contextualSpacing/>
    </w:pPr>
  </w:style>
  <w:style w:type="character" w:customStyle="1" w:styleId="NoSpacingChar">
    <w:name w:val="No Spacing Char"/>
    <w:link w:val="NoSpacing"/>
    <w:uiPriority w:val="1"/>
    <w:locked/>
    <w:rsid w:val="00FF60E4"/>
  </w:style>
  <w:style w:type="paragraph" w:styleId="NoSpacing">
    <w:name w:val="No Spacing"/>
    <w:link w:val="NoSpacingChar"/>
    <w:uiPriority w:val="1"/>
    <w:qFormat/>
    <w:rsid w:val="00FF60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50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1273</Words>
  <Characters>7257</Characters>
  <Application>Microsoft Office Word</Application>
  <DocSecurity>0</DocSecurity>
  <Lines>60</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CONSILIUL JUDETEAN HARGHITA</Company>
  <LinksUpToDate>false</LinksUpToDate>
  <CharactersWithSpaces>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Balazs Beata</dc:creator>
  <cp:lastModifiedBy>Abraham Emoke</cp:lastModifiedBy>
  <cp:revision>3</cp:revision>
  <cp:lastPrinted>2023-10-27T08:08:00Z</cp:lastPrinted>
  <dcterms:created xsi:type="dcterms:W3CDTF">2025-09-25T10:47:00Z</dcterms:created>
  <dcterms:modified xsi:type="dcterms:W3CDTF">2025-12-02T14:44:00Z</dcterms:modified>
</cp:coreProperties>
</file>