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1" w:rsidRPr="005770AF" w:rsidRDefault="005770AF">
      <w:pPr>
        <w:rPr>
          <w:sz w:val="26"/>
          <w:szCs w:val="26"/>
          <w:lang w:val="ro-RO"/>
        </w:rPr>
      </w:pPr>
      <w:r w:rsidRPr="005770AF">
        <w:rPr>
          <w:sz w:val="26"/>
          <w:szCs w:val="26"/>
          <w:lang w:val="ro-RO"/>
        </w:rPr>
        <w:t>Clarificare:</w:t>
      </w:r>
    </w:p>
    <w:p w:rsidR="005770AF" w:rsidRDefault="005770AF" w:rsidP="005770AF">
      <w:pPr>
        <w:shd w:val="clear" w:color="auto" w:fill="FFFFFF"/>
        <w:rPr>
          <w:rFonts w:eastAsia="Calibri" w:cs="Helvetica"/>
          <w:color w:val="000000"/>
          <w:sz w:val="26"/>
          <w:szCs w:val="26"/>
          <w:lang w:val="ro-RO"/>
        </w:rPr>
      </w:pPr>
      <w:r w:rsidRPr="005770AF">
        <w:rPr>
          <w:sz w:val="26"/>
          <w:szCs w:val="26"/>
          <w:lang w:val="ro-RO"/>
        </w:rPr>
        <w:t xml:space="preserve">Întrebare: 1. </w:t>
      </w:r>
      <w:r w:rsidRPr="005770AF">
        <w:rPr>
          <w:rFonts w:eastAsia="Calibri" w:cs="Helvetica"/>
          <w:color w:val="000000"/>
          <w:sz w:val="26"/>
          <w:szCs w:val="26"/>
          <w:lang w:val="ro-RO"/>
        </w:rPr>
        <w:t>Va rugam sa ne trimiteti toate documentele necesare ofertarii "DIRIGENTIE DE SANTIER  Modernizare sistem rutier pe DJ 123E, Miercurea Ciuc - Pauleni DN12A"</w:t>
      </w:r>
    </w:p>
    <w:p w:rsidR="005770AF" w:rsidRDefault="005770AF" w:rsidP="005770AF">
      <w:pPr>
        <w:shd w:val="clear" w:color="auto" w:fill="FFFFFF"/>
        <w:rPr>
          <w:rFonts w:eastAsia="Calibri" w:cs="Helvetica"/>
          <w:color w:val="000000"/>
          <w:sz w:val="26"/>
          <w:szCs w:val="26"/>
          <w:lang w:val="ro-RO"/>
        </w:rPr>
      </w:pPr>
      <w:r>
        <w:rPr>
          <w:rFonts w:eastAsia="Calibri" w:cs="Helvetica"/>
          <w:color w:val="000000"/>
          <w:sz w:val="26"/>
          <w:szCs w:val="26"/>
          <w:lang w:val="ro-RO"/>
        </w:rPr>
        <w:t>Răspuns: 1. Vă rugăm să accesați link-ul următor pe SEAP, unde au fost încărcate toate documentele aferente achiziționării firmei de execuție a lucrărilor pe DJ 123E:</w:t>
      </w:r>
    </w:p>
    <w:p w:rsidR="005770AF" w:rsidRDefault="005770AF" w:rsidP="005770AF">
      <w:pPr>
        <w:shd w:val="clear" w:color="auto" w:fill="FFFFFF"/>
        <w:rPr>
          <w:lang w:val="ro-RO"/>
        </w:rPr>
      </w:pPr>
      <w:hyperlink r:id="rId6" w:history="1">
        <w:r>
          <w:rPr>
            <w:rStyle w:val="Hyperlink"/>
            <w:lang w:val="ro-RO"/>
          </w:rPr>
          <w:t>https://www.e-licitatie.ro/Public/RFQ/OpenRFQ/RFQView.aspx</w:t>
        </w:r>
      </w:hyperlink>
    </w:p>
    <w:p w:rsidR="005770AF" w:rsidRPr="005770AF" w:rsidRDefault="005770AF" w:rsidP="005770AF">
      <w:pPr>
        <w:shd w:val="clear" w:color="auto" w:fill="FFFFFF"/>
        <w:rPr>
          <w:rFonts w:eastAsia="Calibri" w:cs="Helvetica"/>
          <w:color w:val="000000"/>
          <w:sz w:val="26"/>
          <w:szCs w:val="26"/>
          <w:lang w:val="ro-RO"/>
        </w:rPr>
      </w:pPr>
    </w:p>
    <w:p w:rsidR="005770AF" w:rsidRPr="005770AF" w:rsidRDefault="005770AF" w:rsidP="005770AF">
      <w:pPr>
        <w:shd w:val="clear" w:color="auto" w:fill="FFFFFF"/>
        <w:rPr>
          <w:rFonts w:eastAsia="Calibri" w:cs="Helvetica"/>
          <w:color w:val="000000"/>
          <w:sz w:val="26"/>
          <w:szCs w:val="26"/>
          <w:lang w:val="ro-RO"/>
        </w:rPr>
      </w:pPr>
    </w:p>
    <w:p w:rsidR="005770AF" w:rsidRPr="005770AF" w:rsidRDefault="005770AF" w:rsidP="005770AF">
      <w:pPr>
        <w:rPr>
          <w:sz w:val="26"/>
          <w:szCs w:val="26"/>
          <w:lang w:val="ro-RO"/>
        </w:rPr>
      </w:pPr>
      <w:bookmarkStart w:id="0" w:name="_GoBack"/>
      <w:bookmarkEnd w:id="0"/>
    </w:p>
    <w:sectPr w:rsidR="005770AF" w:rsidRPr="0057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CF5"/>
    <w:multiLevelType w:val="hybridMultilevel"/>
    <w:tmpl w:val="AF44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AF"/>
    <w:rsid w:val="001B3AFA"/>
    <w:rsid w:val="005770AF"/>
    <w:rsid w:val="00C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licitatie.ro/Public/RFQ/OpenRFQ/RFQView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Bardocz Aron</dc:creator>
  <cp:lastModifiedBy>Bardocz Aron</cp:lastModifiedBy>
  <cp:revision>1</cp:revision>
  <dcterms:created xsi:type="dcterms:W3CDTF">2017-07-17T12:46:00Z</dcterms:created>
  <dcterms:modified xsi:type="dcterms:W3CDTF">2017-07-17T12:54:00Z</dcterms:modified>
</cp:coreProperties>
</file>