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3EEE" w:rsidRPr="008621C2" w:rsidRDefault="00ED3EEE" w:rsidP="008621C2">
      <w:pPr>
        <w:rPr>
          <w:rFonts w:ascii="Calibri" w:hAnsi="Calibri"/>
        </w:rPr>
      </w:pPr>
      <w:r>
        <w:rPr>
          <w:noProof/>
          <w:lang w:val="en-US"/>
        </w:rPr>
        <w:drawing>
          <wp:inline distT="0" distB="0" distL="0" distR="0">
            <wp:extent cx="6315075" cy="954919"/>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22969" cy="956113"/>
                    </a:xfrm>
                    <a:prstGeom prst="rect">
                      <a:avLst/>
                    </a:prstGeom>
                    <a:noFill/>
                    <a:ln>
                      <a:noFill/>
                    </a:ln>
                  </pic:spPr>
                </pic:pic>
              </a:graphicData>
            </a:graphic>
          </wp:inline>
        </w:drawing>
      </w:r>
    </w:p>
    <w:p w:rsidR="0062552C" w:rsidRDefault="0062552C" w:rsidP="0062552C">
      <w:pPr>
        <w:spacing w:after="0" w:line="240" w:lineRule="auto"/>
        <w:jc w:val="center"/>
        <w:rPr>
          <w:sz w:val="22"/>
          <w:szCs w:val="22"/>
        </w:rPr>
      </w:pPr>
      <w:r w:rsidRPr="009C4D6C">
        <w:rPr>
          <w:sz w:val="22"/>
          <w:szCs w:val="22"/>
        </w:rPr>
        <w:t>Serviciul achiziţii publice</w:t>
      </w:r>
      <w:r w:rsidR="004418B4">
        <w:rPr>
          <w:sz w:val="22"/>
          <w:szCs w:val="22"/>
        </w:rPr>
        <w:t>,</w:t>
      </w:r>
      <w:r w:rsidRPr="009C4D6C">
        <w:rPr>
          <w:sz w:val="22"/>
          <w:szCs w:val="22"/>
        </w:rPr>
        <w:t xml:space="preserve"> </w:t>
      </w:r>
      <w:r w:rsidR="004418B4" w:rsidRPr="009C4D6C">
        <w:rPr>
          <w:sz w:val="22"/>
          <w:szCs w:val="22"/>
        </w:rPr>
        <w:t xml:space="preserve">tehnic </w:t>
      </w:r>
      <w:r w:rsidRPr="009C4D6C">
        <w:rPr>
          <w:sz w:val="22"/>
          <w:szCs w:val="22"/>
        </w:rPr>
        <w:t>şi administrativ, tel. 0266-207760, 0733-553046, fax 0266-207754</w:t>
      </w:r>
    </w:p>
    <w:p w:rsidR="0062552C" w:rsidRPr="0062552C" w:rsidRDefault="0062552C" w:rsidP="0062552C">
      <w:pPr>
        <w:spacing w:after="0" w:line="240" w:lineRule="auto"/>
        <w:rPr>
          <w:szCs w:val="28"/>
        </w:rPr>
      </w:pPr>
      <w:r w:rsidRPr="0062552C">
        <w:rPr>
          <w:szCs w:val="28"/>
        </w:rPr>
        <w:t xml:space="preserve">Nr. </w:t>
      </w:r>
      <w:r w:rsidR="00984C08">
        <w:rPr>
          <w:szCs w:val="28"/>
        </w:rPr>
        <w:t>5</w:t>
      </w:r>
      <w:r w:rsidR="00010E0E">
        <w:rPr>
          <w:szCs w:val="28"/>
        </w:rPr>
        <w:t>2</w:t>
      </w:r>
      <w:r w:rsidR="00984C08">
        <w:rPr>
          <w:szCs w:val="28"/>
        </w:rPr>
        <w:t>.</w:t>
      </w:r>
      <w:r w:rsidR="00862B67">
        <w:rPr>
          <w:szCs w:val="28"/>
        </w:rPr>
        <w:t>46</w:t>
      </w:r>
      <w:r w:rsidR="00982D51">
        <w:rPr>
          <w:szCs w:val="28"/>
        </w:rPr>
        <w:t>9</w:t>
      </w:r>
      <w:r w:rsidRPr="0062552C">
        <w:rPr>
          <w:szCs w:val="28"/>
        </w:rPr>
        <w:t xml:space="preserve"> din </w:t>
      </w:r>
      <w:r w:rsidR="00862B67">
        <w:rPr>
          <w:szCs w:val="28"/>
        </w:rPr>
        <w:t>08</w:t>
      </w:r>
      <w:r w:rsidR="00850CAA">
        <w:rPr>
          <w:szCs w:val="28"/>
        </w:rPr>
        <w:t>.</w:t>
      </w:r>
      <w:r w:rsidR="00010E0E">
        <w:rPr>
          <w:szCs w:val="28"/>
        </w:rPr>
        <w:t>1</w:t>
      </w:r>
      <w:r w:rsidR="00862B67">
        <w:rPr>
          <w:szCs w:val="28"/>
        </w:rPr>
        <w:t>2.2016</w:t>
      </w:r>
    </w:p>
    <w:p w:rsidR="007076C1" w:rsidRDefault="007076C1" w:rsidP="0062552C">
      <w:pPr>
        <w:spacing w:after="0" w:line="240" w:lineRule="auto"/>
      </w:pPr>
    </w:p>
    <w:p w:rsidR="00862B67" w:rsidRDefault="00862B67" w:rsidP="0062552C">
      <w:pPr>
        <w:spacing w:after="0" w:line="240" w:lineRule="auto"/>
      </w:pPr>
    </w:p>
    <w:p w:rsidR="0062552C" w:rsidRPr="0062552C" w:rsidRDefault="0062552C" w:rsidP="0062552C">
      <w:pPr>
        <w:spacing w:after="0" w:line="240" w:lineRule="auto"/>
        <w:jc w:val="center"/>
        <w:rPr>
          <w:sz w:val="32"/>
        </w:rPr>
      </w:pPr>
      <w:r w:rsidRPr="0062552C">
        <w:rPr>
          <w:sz w:val="32"/>
        </w:rPr>
        <w:t xml:space="preserve">Anunț achiziție </w:t>
      </w:r>
      <w:r w:rsidR="00BA2AB4">
        <w:rPr>
          <w:sz w:val="32"/>
        </w:rPr>
        <w:t xml:space="preserve">lucrări de </w:t>
      </w:r>
      <w:r w:rsidR="008448B5">
        <w:rPr>
          <w:sz w:val="32"/>
        </w:rPr>
        <w:t xml:space="preserve">instalare de uși </w:t>
      </w:r>
    </w:p>
    <w:p w:rsidR="0062552C" w:rsidRDefault="0062552C" w:rsidP="0062552C">
      <w:pPr>
        <w:spacing w:after="0" w:line="240" w:lineRule="auto"/>
      </w:pPr>
    </w:p>
    <w:p w:rsidR="00862B67" w:rsidRDefault="00862B67" w:rsidP="0062552C">
      <w:pPr>
        <w:spacing w:after="0" w:line="240" w:lineRule="auto"/>
      </w:pPr>
    </w:p>
    <w:p w:rsidR="00C162F2" w:rsidRDefault="001A54EF" w:rsidP="001A54EF">
      <w:pPr>
        <w:spacing w:before="40" w:after="40" w:line="276" w:lineRule="auto"/>
        <w:ind w:firstLine="720"/>
        <w:jc w:val="both"/>
        <w:rPr>
          <w:rFonts w:eastAsia="Times New Roman"/>
        </w:rPr>
      </w:pPr>
      <w:r w:rsidRPr="002F1760">
        <w:rPr>
          <w:b/>
        </w:rPr>
        <w:t>Direcţia Generală de Asisten</w:t>
      </w:r>
      <w:r>
        <w:rPr>
          <w:b/>
        </w:rPr>
        <w:t>ţ</w:t>
      </w:r>
      <w:r w:rsidRPr="002F1760">
        <w:rPr>
          <w:b/>
        </w:rPr>
        <w:t xml:space="preserve">ă Socială </w:t>
      </w:r>
      <w:r>
        <w:rPr>
          <w:b/>
        </w:rPr>
        <w:t>ş</w:t>
      </w:r>
      <w:r w:rsidRPr="002F1760">
        <w:rPr>
          <w:b/>
        </w:rPr>
        <w:t>i Protec</w:t>
      </w:r>
      <w:r>
        <w:rPr>
          <w:b/>
        </w:rPr>
        <w:t>ţ</w:t>
      </w:r>
      <w:r w:rsidRPr="002F1760">
        <w:rPr>
          <w:b/>
        </w:rPr>
        <w:t>ia Copilului</w:t>
      </w:r>
      <w:r w:rsidRPr="00B77C2A">
        <w:t>, cu sediul în Miercurea-Ciuc, Pia</w:t>
      </w:r>
      <w:r>
        <w:t>ţ</w:t>
      </w:r>
      <w:r w:rsidRPr="00B77C2A">
        <w:t>a Libertă</w:t>
      </w:r>
      <w:r>
        <w:t>ţ</w:t>
      </w:r>
      <w:r w:rsidRPr="00B77C2A">
        <w:t>ii, nr. 5, camera 309, cod po</w:t>
      </w:r>
      <w:r>
        <w:t>ş</w:t>
      </w:r>
      <w:r w:rsidRPr="00B77C2A">
        <w:t>tal 5</w:t>
      </w:r>
      <w:r>
        <w:t>3</w:t>
      </w:r>
      <w:r w:rsidRPr="00B77C2A">
        <w:t>0140, jude</w:t>
      </w:r>
      <w:r>
        <w:t>ţ</w:t>
      </w:r>
      <w:r w:rsidRPr="00B77C2A">
        <w:t>ul Harghita, telefon:</w:t>
      </w:r>
      <w:r>
        <w:t xml:space="preserve"> 0266-314711, fax: 0266-207754, </w:t>
      </w:r>
      <w:r w:rsidRPr="00B77C2A">
        <w:t>inten</w:t>
      </w:r>
      <w:r>
        <w:t>ţ</w:t>
      </w:r>
      <w:r w:rsidRPr="00B77C2A">
        <w:t>ionează să achizi</w:t>
      </w:r>
      <w:r>
        <w:t>ţ</w:t>
      </w:r>
      <w:r w:rsidRPr="00B77C2A">
        <w:t xml:space="preserve">ioneze </w:t>
      </w:r>
      <w:r w:rsidR="008448B5">
        <w:rPr>
          <w:b/>
        </w:rPr>
        <w:t xml:space="preserve">lucrări de instalare de uși </w:t>
      </w:r>
      <w:r>
        <w:rPr>
          <w:b/>
        </w:rPr>
        <w:t xml:space="preserve">- </w:t>
      </w:r>
      <w:smartTag w:uri="urn:schemas-microsoft-com:office:smarttags" w:element="stockticker">
        <w:r w:rsidRPr="00163B29">
          <w:t>C</w:t>
        </w:r>
        <w:r w:rsidRPr="00FE6BFB">
          <w:t>PV</w:t>
        </w:r>
      </w:smartTag>
      <w:r w:rsidRPr="00FE6BFB">
        <w:t xml:space="preserve"> </w:t>
      </w:r>
      <w:r w:rsidR="00982D51" w:rsidRPr="002341B4">
        <w:rPr>
          <w:lang w:val="en-US"/>
        </w:rPr>
        <w:t xml:space="preserve">45421131-1 </w:t>
      </w:r>
      <w:r w:rsidR="00AC3F75">
        <w:t xml:space="preserve">pentru </w:t>
      </w:r>
      <w:r w:rsidR="00AC3F75" w:rsidRPr="00C162F2">
        <w:rPr>
          <w:rFonts w:eastAsia="Times New Roman"/>
        </w:rPr>
        <w:t xml:space="preserve">Centrul de plasament </w:t>
      </w:r>
      <w:r w:rsidR="00982D51">
        <w:rPr>
          <w:rFonts w:eastAsia="Times New Roman"/>
        </w:rPr>
        <w:t xml:space="preserve">pentru copii cu handicap sever Toplița, </w:t>
      </w:r>
      <w:r w:rsidR="003F652E">
        <w:rPr>
          <w:rFonts w:eastAsia="Times New Roman"/>
        </w:rPr>
        <w:t>cu sediul</w:t>
      </w:r>
      <w:bookmarkStart w:id="0" w:name="_GoBack"/>
      <w:bookmarkEnd w:id="0"/>
      <w:r w:rsidR="00982D51">
        <w:rPr>
          <w:rFonts w:eastAsia="Times New Roman"/>
        </w:rPr>
        <w:t xml:space="preserve"> în orașul Toplița, str. Victor Babeș, nr. 8, jud. Harghita.</w:t>
      </w:r>
    </w:p>
    <w:p w:rsidR="009B5DAE" w:rsidRDefault="00C162F2" w:rsidP="00862B67">
      <w:pPr>
        <w:spacing w:before="40" w:after="40" w:line="276" w:lineRule="auto"/>
        <w:ind w:firstLine="720"/>
        <w:jc w:val="both"/>
      </w:pPr>
      <w:r>
        <w:t xml:space="preserve"> </w:t>
      </w:r>
      <w:r w:rsidR="001A54EF">
        <w:t>Valoarea maximă estimată</w:t>
      </w:r>
      <w:r w:rsidR="001A54EF" w:rsidRPr="00B77C2A">
        <w:t xml:space="preserve"> a contractului este</w:t>
      </w:r>
      <w:r w:rsidR="001A54EF">
        <w:t xml:space="preserve"> de </w:t>
      </w:r>
      <w:r w:rsidR="00982D51">
        <w:rPr>
          <w:b/>
          <w:u w:val="single"/>
        </w:rPr>
        <w:t>7.291,50</w:t>
      </w:r>
      <w:r w:rsidR="001A54EF" w:rsidRPr="00B01375">
        <w:rPr>
          <w:b/>
          <w:u w:val="single"/>
        </w:rPr>
        <w:t xml:space="preserve"> lei</w:t>
      </w:r>
      <w:r w:rsidR="00862B67">
        <w:t xml:space="preserve"> fără TVA.</w:t>
      </w:r>
    </w:p>
    <w:p w:rsidR="00DD016D" w:rsidRDefault="009B5DAE" w:rsidP="009B5DAE">
      <w:pPr>
        <w:spacing w:after="0" w:line="240" w:lineRule="auto"/>
        <w:ind w:firstLine="708"/>
        <w:jc w:val="both"/>
      </w:pPr>
      <w:r w:rsidRPr="009B5DAE">
        <w:t>Având în vedere uzura</w:t>
      </w:r>
      <w:r w:rsidR="00DD016D">
        <w:t xml:space="preserve"> și degradarea</w:t>
      </w:r>
      <w:r w:rsidRPr="009B5DAE">
        <w:t xml:space="preserve"> avansată a </w:t>
      </w:r>
      <w:r w:rsidR="00982D51">
        <w:t>ușilor</w:t>
      </w:r>
      <w:r w:rsidRPr="009B5DAE">
        <w:t xml:space="preserve">, </w:t>
      </w:r>
      <w:r w:rsidR="00DD016D">
        <w:t>este necesară schimbarea tâmplăriei vechi, din lemn, cu tâmplărie eficientă modernă, de tip Termopan, conform caietului de sarcini alăturat.</w:t>
      </w:r>
    </w:p>
    <w:p w:rsidR="009B5DAE" w:rsidRPr="009B5DAE" w:rsidRDefault="009B5DAE" w:rsidP="009B5DAE">
      <w:pPr>
        <w:spacing w:after="0" w:line="240" w:lineRule="auto"/>
        <w:ind w:firstLine="708"/>
        <w:jc w:val="both"/>
      </w:pPr>
      <w:r w:rsidRPr="009B5DAE">
        <w:t>Verificări în vederea recepţiei: Înainte de recepţie</w:t>
      </w:r>
      <w:r w:rsidR="008448B5">
        <w:t>,</w:t>
      </w:r>
      <w:r w:rsidRPr="009B5DAE">
        <w:t xml:space="preserve"> persoana desemnată de contractant verifică existenţa certificatelor de calitate pentru produse şi materiale.</w:t>
      </w:r>
    </w:p>
    <w:p w:rsidR="009B5DAE" w:rsidRPr="009B5DAE" w:rsidRDefault="009B5DAE" w:rsidP="009B5DAE">
      <w:pPr>
        <w:spacing w:after="0" w:line="240" w:lineRule="auto"/>
        <w:ind w:firstLine="708"/>
        <w:jc w:val="both"/>
      </w:pPr>
      <w:r w:rsidRPr="009B5DAE">
        <w:t xml:space="preserve">După terminarea lucrărilor de </w:t>
      </w:r>
      <w:r w:rsidR="004B22F9">
        <w:t>schimbare a tâmplăriei</w:t>
      </w:r>
      <w:r w:rsidRPr="009B5DAE">
        <w:t xml:space="preserve"> se va face recepţia lucrărilor executate.</w:t>
      </w:r>
    </w:p>
    <w:p w:rsidR="009B5DAE" w:rsidRPr="009B5DAE" w:rsidRDefault="009B5DAE" w:rsidP="009B5DAE">
      <w:pPr>
        <w:spacing w:after="0" w:line="240" w:lineRule="auto"/>
        <w:ind w:firstLine="708"/>
        <w:jc w:val="both"/>
      </w:pPr>
      <w:r w:rsidRPr="009B5DAE">
        <w:t>Remedierea defectelor: Executantul este obligat să refacă sau să remedieze, pe parcursul lucrărilor, orice lucrare sau parte de lucrare necorespunzătoare din punct de ve</w:t>
      </w:r>
      <w:r w:rsidR="008448B5">
        <w:t>dere calitativ, să îndepărteze ș</w:t>
      </w:r>
      <w:r w:rsidRPr="009B5DAE">
        <w:t>i să înlocuiască materialele care sunt calificativ necorespunzătoare.</w:t>
      </w:r>
    </w:p>
    <w:p w:rsidR="009B5DAE" w:rsidRPr="009B5DAE" w:rsidRDefault="009B5DAE" w:rsidP="009B5DAE">
      <w:pPr>
        <w:spacing w:after="0" w:line="240" w:lineRule="auto"/>
        <w:ind w:firstLine="708"/>
        <w:jc w:val="both"/>
      </w:pPr>
      <w:r w:rsidRPr="009B5DAE">
        <w:t>Nu se va plăti nici o lucrare până când acesta nu este terminată, în stare curată, iar lucrările de remediere efectuate în mod complet.</w:t>
      </w:r>
    </w:p>
    <w:p w:rsidR="009B5DAE" w:rsidRPr="009B5DAE" w:rsidRDefault="009B5DAE" w:rsidP="009B5DAE">
      <w:pPr>
        <w:spacing w:after="0" w:line="240" w:lineRule="auto"/>
        <w:ind w:firstLine="708"/>
        <w:jc w:val="both"/>
      </w:pPr>
      <w:r w:rsidRPr="009B5DAE">
        <w:t>Executantul supraveghează lucrările, asigură forţa de muncă, materialele, instalaţiile, echipamentele şi toate celelalte obiecte, fie de natură provizorie, fie definitive.</w:t>
      </w:r>
    </w:p>
    <w:p w:rsidR="009B5DAE" w:rsidRPr="009B5DAE" w:rsidRDefault="009B5DAE" w:rsidP="009B5DAE">
      <w:pPr>
        <w:spacing w:after="0" w:line="240" w:lineRule="auto"/>
        <w:ind w:firstLine="708"/>
        <w:jc w:val="both"/>
      </w:pPr>
      <w:r w:rsidRPr="009B5DAE">
        <w:t>Contractul va fi considerat terminat numai când procesul verbal de recepţie finală va fi semnat de reprezentanţii părţilor contractante, care trebuie să ateste că lucrările au fost executate conform contractului şi caietului de sarcini.</w:t>
      </w:r>
    </w:p>
    <w:p w:rsidR="0057196C" w:rsidRDefault="008331E1" w:rsidP="009D3466">
      <w:pPr>
        <w:spacing w:after="0" w:line="240" w:lineRule="auto"/>
        <w:ind w:firstLine="708"/>
        <w:jc w:val="both"/>
      </w:pPr>
      <w:r>
        <w:t>Executantul</w:t>
      </w:r>
      <w:r w:rsidR="0057196C">
        <w:t xml:space="preserve"> va emite factură </w:t>
      </w:r>
      <w:r>
        <w:t>numai după terminarea și recepția lucrărilor</w:t>
      </w:r>
      <w:r w:rsidR="0057196C">
        <w:t xml:space="preserve">, plata efectuându-se în termen de 30 de zile de la </w:t>
      </w:r>
      <w:r>
        <w:t>emiterea facturii</w:t>
      </w:r>
      <w:r w:rsidR="0057196C">
        <w:t>.</w:t>
      </w:r>
    </w:p>
    <w:p w:rsidR="0057196C" w:rsidRDefault="0057196C" w:rsidP="009D3466">
      <w:pPr>
        <w:spacing w:after="0" w:line="240" w:lineRule="auto"/>
        <w:ind w:firstLine="708"/>
        <w:jc w:val="both"/>
      </w:pPr>
    </w:p>
    <w:p w:rsidR="00F91204" w:rsidRPr="00B14ABA" w:rsidRDefault="00F91204" w:rsidP="009D3466">
      <w:pPr>
        <w:shd w:val="clear" w:color="auto" w:fill="FFFFFF"/>
        <w:spacing w:after="0"/>
        <w:ind w:firstLine="720"/>
        <w:jc w:val="both"/>
      </w:pPr>
      <w:r>
        <w:t>Oferta se va transmite</w:t>
      </w:r>
      <w:r w:rsidR="003204B6">
        <w:t xml:space="preserve"> până la data de </w:t>
      </w:r>
      <w:r w:rsidR="007D39A4">
        <w:rPr>
          <w:b/>
        </w:rPr>
        <w:t>1</w:t>
      </w:r>
      <w:r w:rsidR="00D127C3">
        <w:rPr>
          <w:b/>
        </w:rPr>
        <w:t>2</w:t>
      </w:r>
      <w:r w:rsidR="008331E1">
        <w:rPr>
          <w:b/>
        </w:rPr>
        <w:t>.</w:t>
      </w:r>
      <w:r w:rsidR="00AF00C8">
        <w:rPr>
          <w:b/>
        </w:rPr>
        <w:t>1</w:t>
      </w:r>
      <w:r w:rsidR="007D39A4">
        <w:rPr>
          <w:b/>
        </w:rPr>
        <w:t>2</w:t>
      </w:r>
      <w:r w:rsidR="003204B6" w:rsidRPr="003204B6">
        <w:rPr>
          <w:b/>
        </w:rPr>
        <w:t>.201</w:t>
      </w:r>
      <w:r w:rsidR="007D39A4">
        <w:rPr>
          <w:b/>
        </w:rPr>
        <w:t>6</w:t>
      </w:r>
      <w:r w:rsidR="003204B6" w:rsidRPr="003204B6">
        <w:rPr>
          <w:b/>
        </w:rPr>
        <w:t>, ora 1</w:t>
      </w:r>
      <w:r w:rsidR="007D39A4">
        <w:rPr>
          <w:b/>
        </w:rPr>
        <w:t>0</w:t>
      </w:r>
      <w:r w:rsidR="003204B6">
        <w:t>,</w:t>
      </w:r>
      <w:r>
        <w:t xml:space="preserve"> la sediul Direcției Generale de Asistență Socială și Protecția Copilului Harghita, Piața Libertății, nr. 5, cam. 304, prin poștă, la fax 0266-207754 sau în format electronic la adresa de e-mail: </w:t>
      </w:r>
      <w:hyperlink r:id="rId8" w:history="1">
        <w:r w:rsidRPr="00AC7E95">
          <w:rPr>
            <w:rStyle w:val="Hyperlink"/>
          </w:rPr>
          <w:t>cazan.ioana@dgaspchr.ro</w:t>
        </w:r>
      </w:hyperlink>
      <w:r>
        <w:t xml:space="preserve">. </w:t>
      </w:r>
    </w:p>
    <w:p w:rsidR="00F91204" w:rsidRDefault="00F91204" w:rsidP="009D3466">
      <w:pPr>
        <w:shd w:val="clear" w:color="auto" w:fill="FFFFFF"/>
        <w:spacing w:after="0"/>
        <w:ind w:firstLine="720"/>
        <w:jc w:val="both"/>
      </w:pPr>
      <w:r>
        <w:t xml:space="preserve">Oferta de preț va cuprinde valoarea totală a </w:t>
      </w:r>
      <w:r w:rsidR="008331E1">
        <w:t>lucrărilor</w:t>
      </w:r>
      <w:r>
        <w:t xml:space="preserve"> </w:t>
      </w:r>
      <w:r w:rsidR="00817154">
        <w:t>ofertate conform</w:t>
      </w:r>
      <w:r>
        <w:t xml:space="preserve"> prezentul</w:t>
      </w:r>
      <w:r w:rsidR="00817154">
        <w:t>ui</w:t>
      </w:r>
      <w:r>
        <w:t xml:space="preserve"> anunț și </w:t>
      </w:r>
      <w:r w:rsidR="008331E1">
        <w:t>ca anexă la oferta de preț se v</w:t>
      </w:r>
      <w:r w:rsidR="009B5DAE">
        <w:t>a</w:t>
      </w:r>
      <w:r w:rsidR="008331E1">
        <w:t xml:space="preserve"> depune și formular</w:t>
      </w:r>
      <w:r w:rsidR="009B5DAE">
        <w:t>ul</w:t>
      </w:r>
      <w:r w:rsidR="008331E1">
        <w:t xml:space="preserve"> F3</w:t>
      </w:r>
      <w:r>
        <w:t>.</w:t>
      </w:r>
    </w:p>
    <w:p w:rsidR="007D39A4" w:rsidRDefault="007D39A4" w:rsidP="007D39A4">
      <w:pPr>
        <w:shd w:val="clear" w:color="auto" w:fill="FFFFFF"/>
        <w:spacing w:after="0"/>
        <w:ind w:firstLine="720"/>
        <w:jc w:val="both"/>
      </w:pPr>
      <w:r>
        <w:t>O</w:t>
      </w:r>
      <w:r w:rsidRPr="00855A35">
        <w:t>fertantul va depune următoarele documente:</w:t>
      </w:r>
    </w:p>
    <w:p w:rsidR="007D39A4" w:rsidRDefault="007D39A4" w:rsidP="007D39A4">
      <w:pPr>
        <w:pStyle w:val="ListParagraph"/>
        <w:numPr>
          <w:ilvl w:val="0"/>
          <w:numId w:val="15"/>
        </w:numPr>
        <w:jc w:val="both"/>
      </w:pPr>
      <w:r w:rsidRPr="006231CE">
        <w:t>Oferta de pre</w:t>
      </w:r>
      <w:r>
        <w:t>ţ</w:t>
      </w:r>
      <w:r w:rsidRPr="006231CE">
        <w:t xml:space="preserve"> </w:t>
      </w:r>
      <w:r w:rsidRPr="00275252">
        <w:t>(Formularul nr. 1)</w:t>
      </w:r>
      <w:r>
        <w:t xml:space="preserve"> </w:t>
      </w:r>
      <w:r w:rsidRPr="006231CE">
        <w:t xml:space="preserve">va cuprinde valoarea totală </w:t>
      </w:r>
      <w:r>
        <w:t xml:space="preserve">a lucrării precum şi a cheltuielilor necesare, </w:t>
      </w:r>
      <w:r w:rsidRPr="006231CE">
        <w:t>conform prezentului anun</w:t>
      </w:r>
      <w:r>
        <w:t>ţ</w:t>
      </w:r>
      <w:r w:rsidRPr="006231CE">
        <w:t xml:space="preserve"> </w:t>
      </w:r>
      <w:r>
        <w:t>ş</w:t>
      </w:r>
      <w:r w:rsidRPr="006231CE">
        <w:t xml:space="preserve">i o anexă cu </w:t>
      </w:r>
      <w:r>
        <w:t>detalierea</w:t>
      </w:r>
      <w:r w:rsidRPr="006231CE">
        <w:t xml:space="preserve"> ofert</w:t>
      </w:r>
      <w:r>
        <w:t>ei.</w:t>
      </w:r>
    </w:p>
    <w:p w:rsidR="007D39A4" w:rsidRDefault="007D39A4" w:rsidP="007D39A4">
      <w:pPr>
        <w:pStyle w:val="ListParagraph"/>
        <w:numPr>
          <w:ilvl w:val="0"/>
          <w:numId w:val="15"/>
        </w:numPr>
        <w:shd w:val="clear" w:color="auto" w:fill="FFFFFF"/>
        <w:spacing w:after="0"/>
        <w:jc w:val="both"/>
      </w:pPr>
      <w:r>
        <w:t>Declaraţia</w:t>
      </w:r>
      <w:r w:rsidRPr="00A17B3F">
        <w:rPr>
          <w:b/>
          <w:sz w:val="28"/>
          <w:szCs w:val="28"/>
        </w:rPr>
        <w:t xml:space="preserve"> </w:t>
      </w:r>
      <w:r w:rsidRPr="00A17B3F">
        <w:t>privind existenţa sau absenţa situaţiilor de conflict de interese</w:t>
      </w:r>
      <w:r>
        <w:t xml:space="preserve"> (Formularul nr. 2)</w:t>
      </w:r>
      <w:r w:rsidRPr="009C3AF5">
        <w:t xml:space="preserve">. </w:t>
      </w:r>
    </w:p>
    <w:p w:rsidR="00004C5F" w:rsidRPr="00855A35" w:rsidRDefault="00004C5F" w:rsidP="00004C5F">
      <w:pPr>
        <w:pStyle w:val="ListParagraph"/>
        <w:shd w:val="clear" w:color="auto" w:fill="FFFFFF"/>
        <w:spacing w:after="0"/>
        <w:jc w:val="both"/>
      </w:pPr>
    </w:p>
    <w:p w:rsidR="00F91204" w:rsidRDefault="00004C5F" w:rsidP="009D3466">
      <w:pPr>
        <w:spacing w:after="0" w:line="240" w:lineRule="auto"/>
        <w:ind w:firstLine="708"/>
        <w:jc w:val="both"/>
      </w:pPr>
      <w:r>
        <w:lastRenderedPageBreak/>
        <w:t>Ofertantul va publica în catalogul de produse lucrările aferente prezentului anunț.</w:t>
      </w:r>
    </w:p>
    <w:p w:rsidR="00004C5F" w:rsidRDefault="00004C5F" w:rsidP="009D3466">
      <w:pPr>
        <w:spacing w:after="0" w:line="240" w:lineRule="auto"/>
        <w:ind w:firstLine="708"/>
        <w:jc w:val="both"/>
      </w:pPr>
    </w:p>
    <w:p w:rsidR="00291A17" w:rsidRDefault="00291A17" w:rsidP="009D3466">
      <w:pPr>
        <w:spacing w:after="0" w:line="240" w:lineRule="auto"/>
        <w:ind w:firstLine="708"/>
        <w:jc w:val="both"/>
      </w:pPr>
      <w:r w:rsidRPr="00291A17">
        <w:t xml:space="preserve">Eventualele clarificări sau informații suplimentare se pot solicita prin fax: 0266-207754 sau e-mail: </w:t>
      </w:r>
      <w:r>
        <w:t>cazan.ioana</w:t>
      </w:r>
      <w:r w:rsidRPr="00291A17">
        <w:t>@dgaspchr.ro</w:t>
      </w:r>
      <w:r>
        <w:t>.</w:t>
      </w:r>
    </w:p>
    <w:p w:rsidR="00291A17" w:rsidRDefault="00291A17" w:rsidP="009D3466">
      <w:pPr>
        <w:spacing w:after="0" w:line="240" w:lineRule="auto"/>
        <w:jc w:val="both"/>
      </w:pPr>
      <w:r>
        <w:tab/>
      </w:r>
    </w:p>
    <w:p w:rsidR="00291A17" w:rsidRDefault="00291A17" w:rsidP="00E44032">
      <w:pPr>
        <w:spacing w:after="0" w:line="240" w:lineRule="auto"/>
        <w:jc w:val="both"/>
      </w:pPr>
    </w:p>
    <w:p w:rsidR="008331E1" w:rsidRDefault="00291A17" w:rsidP="00291A17">
      <w:pPr>
        <w:spacing w:after="0" w:line="240" w:lineRule="auto"/>
        <w:ind w:firstLine="708"/>
        <w:jc w:val="both"/>
      </w:pPr>
      <w:r>
        <w:t>Director general</w:t>
      </w:r>
      <w:r>
        <w:tab/>
      </w:r>
      <w:r>
        <w:tab/>
      </w:r>
      <w:r>
        <w:tab/>
      </w:r>
      <w:r w:rsidR="008331E1">
        <w:tab/>
      </w:r>
      <w:r>
        <w:tab/>
      </w:r>
      <w:r w:rsidR="008331E1">
        <w:t>Șef serviciu achiziții publice</w:t>
      </w:r>
      <w:r w:rsidR="00AF00C8">
        <w:t>,</w:t>
      </w:r>
      <w:r w:rsidR="00AF00C8" w:rsidRPr="00AF00C8">
        <w:t xml:space="preserve"> </w:t>
      </w:r>
      <w:r w:rsidR="00AF00C8">
        <w:t>tehnic</w:t>
      </w:r>
    </w:p>
    <w:p w:rsidR="00291A17" w:rsidRDefault="008331E1" w:rsidP="008331E1">
      <w:pPr>
        <w:spacing w:after="0" w:line="240" w:lineRule="auto"/>
        <w:ind w:left="6372"/>
        <w:jc w:val="both"/>
      </w:pPr>
      <w:r>
        <w:t xml:space="preserve">   și administrativ</w:t>
      </w:r>
    </w:p>
    <w:p w:rsidR="00291A17" w:rsidRDefault="00291A17" w:rsidP="00291A17">
      <w:pPr>
        <w:spacing w:after="0" w:line="240" w:lineRule="auto"/>
        <w:ind w:firstLine="708"/>
        <w:jc w:val="both"/>
      </w:pPr>
      <w:r>
        <w:t xml:space="preserve">  Elekes Zoltan</w:t>
      </w:r>
      <w:r>
        <w:tab/>
      </w:r>
      <w:r>
        <w:tab/>
      </w:r>
      <w:r>
        <w:tab/>
      </w:r>
      <w:r>
        <w:tab/>
      </w:r>
      <w:r>
        <w:tab/>
      </w:r>
      <w:r>
        <w:tab/>
        <w:t xml:space="preserve">      Ioana Cazan</w:t>
      </w:r>
    </w:p>
    <w:p w:rsidR="00AF00C8" w:rsidRDefault="00AF00C8">
      <w:r>
        <w:br w:type="page"/>
      </w:r>
    </w:p>
    <w:p w:rsidR="00480A6C" w:rsidRPr="00480A6C" w:rsidRDefault="00480A6C" w:rsidP="00480A6C">
      <w:pPr>
        <w:spacing w:after="0" w:line="240" w:lineRule="auto"/>
        <w:jc w:val="center"/>
        <w:rPr>
          <w:rFonts w:eastAsia="Times New Roman"/>
          <w:b/>
          <w:sz w:val="28"/>
          <w:szCs w:val="28"/>
        </w:rPr>
      </w:pPr>
      <w:r w:rsidRPr="00480A6C">
        <w:rPr>
          <w:rFonts w:eastAsia="Times New Roman"/>
          <w:b/>
          <w:sz w:val="28"/>
          <w:szCs w:val="28"/>
        </w:rPr>
        <w:lastRenderedPageBreak/>
        <w:t>CAIET  DE SARCINI</w:t>
      </w:r>
    </w:p>
    <w:p w:rsidR="00480A6C" w:rsidRPr="00480A6C" w:rsidRDefault="00480A6C" w:rsidP="00480A6C">
      <w:pPr>
        <w:spacing w:after="0" w:line="240" w:lineRule="auto"/>
        <w:jc w:val="center"/>
        <w:rPr>
          <w:rFonts w:eastAsia="Times New Roman"/>
          <w:b/>
          <w:sz w:val="28"/>
          <w:szCs w:val="28"/>
        </w:rPr>
      </w:pPr>
    </w:p>
    <w:p w:rsidR="000D7EBA" w:rsidRPr="00B77C2A" w:rsidRDefault="000D7EBA" w:rsidP="000D7EBA">
      <w:pPr>
        <w:spacing w:line="240" w:lineRule="auto"/>
        <w:jc w:val="both"/>
      </w:pPr>
      <w:r w:rsidRPr="00B77C2A">
        <w:rPr>
          <w:i/>
        </w:rPr>
        <w:t>Prezentul caiet de sarcini reprezintă ansamblul cerin</w:t>
      </w:r>
      <w:r>
        <w:rPr>
          <w:i/>
        </w:rPr>
        <w:t>ţ</w:t>
      </w:r>
      <w:r w:rsidRPr="00B77C2A">
        <w:rPr>
          <w:i/>
        </w:rPr>
        <w:t>elor pe baza cărora se elaborează de către fiecare ofertant propunerea tehnică şi financiară. Cerin</w:t>
      </w:r>
      <w:r>
        <w:rPr>
          <w:i/>
        </w:rPr>
        <w:t>ţ</w:t>
      </w:r>
      <w:r w:rsidRPr="00B77C2A">
        <w:rPr>
          <w:i/>
        </w:rPr>
        <w:t>ele din caietul de sarcini sunt minimale şi obligatorii.</w:t>
      </w:r>
    </w:p>
    <w:p w:rsidR="000D7EBA" w:rsidRPr="00B77C2A" w:rsidRDefault="000D7EBA" w:rsidP="000D7EBA">
      <w:pPr>
        <w:spacing w:line="240" w:lineRule="auto"/>
        <w:ind w:firstLine="720"/>
        <w:jc w:val="both"/>
        <w:rPr>
          <w:b/>
        </w:rPr>
      </w:pPr>
      <w:r w:rsidRPr="00B77C2A">
        <w:rPr>
          <w:b/>
        </w:rPr>
        <w:t>Cap. 1 Informa</w:t>
      </w:r>
      <w:r>
        <w:rPr>
          <w:b/>
        </w:rPr>
        <w:t>ţ</w:t>
      </w:r>
      <w:r w:rsidRPr="00B77C2A">
        <w:rPr>
          <w:b/>
        </w:rPr>
        <w:t>ii generale</w:t>
      </w:r>
    </w:p>
    <w:p w:rsidR="000D7EBA" w:rsidRPr="00B77C2A" w:rsidRDefault="000D7EBA" w:rsidP="000D7EBA">
      <w:pPr>
        <w:spacing w:after="0" w:line="240" w:lineRule="auto"/>
        <w:ind w:firstLine="720"/>
        <w:jc w:val="both"/>
        <w:rPr>
          <w:b/>
        </w:rPr>
      </w:pPr>
      <w:r w:rsidRPr="00B77C2A">
        <w:t>Denumirea autorită</w:t>
      </w:r>
      <w:r>
        <w:t>ţ</w:t>
      </w:r>
      <w:r w:rsidRPr="00B77C2A">
        <w:t>ii contractante: Direc</w:t>
      </w:r>
      <w:r>
        <w:t>ţ</w:t>
      </w:r>
      <w:r w:rsidRPr="00B77C2A">
        <w:t>ia Generală de Asisten</w:t>
      </w:r>
      <w:r>
        <w:t>ţ</w:t>
      </w:r>
      <w:r w:rsidRPr="00B77C2A">
        <w:t>ă Socială şi Protec</w:t>
      </w:r>
      <w:r>
        <w:t>ţ</w:t>
      </w:r>
      <w:r w:rsidRPr="00B77C2A">
        <w:t>ia Copilului Harghita</w:t>
      </w:r>
    </w:p>
    <w:p w:rsidR="000D7EBA" w:rsidRPr="00B77C2A" w:rsidRDefault="000D7EBA" w:rsidP="000D7EBA">
      <w:pPr>
        <w:spacing w:after="0" w:line="240" w:lineRule="auto"/>
        <w:jc w:val="both"/>
      </w:pPr>
      <w:r w:rsidRPr="00B77C2A">
        <w:t>Adresa: Pia</w:t>
      </w:r>
      <w:r>
        <w:t>ţ</w:t>
      </w:r>
      <w:r w:rsidRPr="00B77C2A">
        <w:t>a Libertă</w:t>
      </w:r>
      <w:r>
        <w:t>ţii N</w:t>
      </w:r>
      <w:r w:rsidRPr="00B77C2A">
        <w:t xml:space="preserve">r. 5, </w:t>
      </w:r>
      <w:r>
        <w:t>C</w:t>
      </w:r>
      <w:r w:rsidRPr="00B77C2A">
        <w:t xml:space="preserve">am. 309, </w:t>
      </w:r>
      <w:r>
        <w:t xml:space="preserve">Loc. </w:t>
      </w:r>
      <w:r w:rsidRPr="00B77C2A">
        <w:t xml:space="preserve">Miercurea Ciuc, </w:t>
      </w:r>
      <w:r>
        <w:t xml:space="preserve">Jud. </w:t>
      </w:r>
      <w:r w:rsidRPr="00B77C2A">
        <w:t>Harghita</w:t>
      </w:r>
    </w:p>
    <w:p w:rsidR="000D7EBA" w:rsidRDefault="000D7EBA" w:rsidP="000D7EBA">
      <w:pPr>
        <w:spacing w:after="0" w:line="240" w:lineRule="auto"/>
        <w:jc w:val="both"/>
      </w:pPr>
      <w:r w:rsidRPr="00B77C2A">
        <w:t>Tel.0266-314711, Fax:0266-207754</w:t>
      </w:r>
    </w:p>
    <w:p w:rsidR="000D7EBA" w:rsidRDefault="000D7EBA" w:rsidP="000D7EBA">
      <w:pPr>
        <w:spacing w:after="0" w:line="240" w:lineRule="auto"/>
        <w:jc w:val="both"/>
      </w:pPr>
    </w:p>
    <w:p w:rsidR="000D7EBA" w:rsidRPr="00411AB9" w:rsidRDefault="000D7EBA" w:rsidP="009D797D">
      <w:pPr>
        <w:spacing w:line="240" w:lineRule="auto"/>
        <w:ind w:firstLine="720"/>
        <w:jc w:val="both"/>
        <w:rPr>
          <w:rFonts w:eastAsia="Times New Roman"/>
          <w:b/>
        </w:rPr>
      </w:pPr>
      <w:r w:rsidRPr="00411AB9">
        <w:rPr>
          <w:b/>
        </w:rPr>
        <w:t>Cap. 2 Obiectul solicitării de ofertă</w:t>
      </w:r>
    </w:p>
    <w:p w:rsidR="00613A99" w:rsidRDefault="000D7EBA" w:rsidP="004437C8">
      <w:pPr>
        <w:pStyle w:val="ListParagraph"/>
        <w:spacing w:after="0" w:line="240" w:lineRule="auto"/>
        <w:ind w:left="1068"/>
        <w:rPr>
          <w:rFonts w:eastAsia="Times New Roman"/>
          <w:b/>
        </w:rPr>
      </w:pPr>
      <w:r w:rsidRPr="004437C8">
        <w:rPr>
          <w:rFonts w:eastAsia="Times New Roman"/>
          <w:b/>
        </w:rPr>
        <w:t xml:space="preserve">Înlocuirea ușilor </w:t>
      </w:r>
      <w:r w:rsidR="004437C8" w:rsidRPr="004437C8">
        <w:rPr>
          <w:rFonts w:eastAsia="Times New Roman"/>
          <w:b/>
        </w:rPr>
        <w:t>de la subsolul clădirii astfel:</w:t>
      </w:r>
    </w:p>
    <w:p w:rsidR="004437C8" w:rsidRPr="004437C8" w:rsidRDefault="004437C8" w:rsidP="004437C8">
      <w:pPr>
        <w:pStyle w:val="ListParagraph"/>
        <w:spacing w:after="0" w:line="240" w:lineRule="auto"/>
        <w:ind w:left="1068"/>
        <w:rPr>
          <w:rFonts w:eastAsia="Times New Roman"/>
          <w:b/>
        </w:rPr>
      </w:pPr>
    </w:p>
    <w:p w:rsidR="004437C8" w:rsidRDefault="004437C8" w:rsidP="004437C8">
      <w:pPr>
        <w:pStyle w:val="ListParagraph"/>
        <w:numPr>
          <w:ilvl w:val="0"/>
          <w:numId w:val="17"/>
        </w:numPr>
        <w:spacing w:after="0" w:line="240" w:lineRule="auto"/>
        <w:rPr>
          <w:rFonts w:eastAsia="Times New Roman"/>
          <w:b/>
        </w:rPr>
      </w:pPr>
      <w:r>
        <w:rPr>
          <w:rFonts w:eastAsia="Times New Roman"/>
          <w:b/>
        </w:rPr>
        <w:t xml:space="preserve">Ușă hol – </w:t>
      </w:r>
      <w:r w:rsidR="009A69FC">
        <w:rPr>
          <w:rFonts w:eastAsia="Times New Roman"/>
          <w:b/>
        </w:rPr>
        <w:t>1,96 mp</w:t>
      </w:r>
      <w:r>
        <w:rPr>
          <w:rFonts w:eastAsia="Times New Roman"/>
          <w:b/>
        </w:rPr>
        <w:t xml:space="preserve"> – 1 buc</w:t>
      </w:r>
    </w:p>
    <w:p w:rsidR="00CD3C66" w:rsidRPr="001D794B" w:rsidRDefault="00CD3C66" w:rsidP="00CD3C66">
      <w:pPr>
        <w:pStyle w:val="ListParagraph"/>
        <w:numPr>
          <w:ilvl w:val="0"/>
          <w:numId w:val="15"/>
        </w:numPr>
        <w:spacing w:after="0" w:line="240" w:lineRule="auto"/>
        <w:rPr>
          <w:rFonts w:eastAsia="Times New Roman"/>
          <w:b/>
        </w:rPr>
      </w:pPr>
      <w:r w:rsidRPr="007D5FEE">
        <w:t>profil Teraplast TP 4000, culoare alb, feronerie TTS , alb, br.simplă-bal uşă 3D, Panel 24 mm, alb, GT24mm, Float 4-Float 4; cercevea uşă Z 115 mm, Premium, fără etanşare, vedere din interior, deschidere interior</w:t>
      </w:r>
      <w:r w:rsidR="009F2908">
        <w:t>.</w:t>
      </w:r>
    </w:p>
    <w:p w:rsidR="001D794B" w:rsidRPr="009F2908" w:rsidRDefault="001D794B" w:rsidP="001D794B">
      <w:pPr>
        <w:pStyle w:val="ListParagraph"/>
        <w:spacing w:after="0" w:line="240" w:lineRule="auto"/>
        <w:rPr>
          <w:rFonts w:eastAsia="Times New Roman"/>
          <w:b/>
        </w:rPr>
      </w:pPr>
    </w:p>
    <w:p w:rsidR="009F2908" w:rsidRDefault="009F2908" w:rsidP="001D794B">
      <w:pPr>
        <w:pStyle w:val="ListParagraph"/>
        <w:spacing w:after="0" w:line="240" w:lineRule="auto"/>
        <w:jc w:val="center"/>
        <w:rPr>
          <w:rFonts w:eastAsia="Times New Roman"/>
          <w:b/>
        </w:rPr>
      </w:pPr>
      <w:r w:rsidRPr="009F2908">
        <w:rPr>
          <w:rFonts w:eastAsia="Times New Roman"/>
          <w:b/>
          <w:noProof/>
          <w:lang w:val="en-US"/>
        </w:rPr>
        <w:drawing>
          <wp:inline distT="0" distB="0" distL="0" distR="0">
            <wp:extent cx="1113824" cy="153352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0629" cy="1542894"/>
                    </a:xfrm>
                    <a:prstGeom prst="rect">
                      <a:avLst/>
                    </a:prstGeom>
                    <a:noFill/>
                    <a:ln>
                      <a:noFill/>
                    </a:ln>
                  </pic:spPr>
                </pic:pic>
              </a:graphicData>
            </a:graphic>
          </wp:inline>
        </w:drawing>
      </w:r>
    </w:p>
    <w:p w:rsidR="001D794B" w:rsidRDefault="001D794B" w:rsidP="001D794B">
      <w:pPr>
        <w:pStyle w:val="ListParagraph"/>
        <w:spacing w:after="0" w:line="240" w:lineRule="auto"/>
        <w:jc w:val="center"/>
        <w:rPr>
          <w:rFonts w:eastAsia="Times New Roman"/>
          <w:b/>
        </w:rPr>
      </w:pPr>
    </w:p>
    <w:p w:rsidR="004437C8" w:rsidRDefault="004437C8" w:rsidP="004437C8">
      <w:pPr>
        <w:pStyle w:val="ListParagraph"/>
        <w:numPr>
          <w:ilvl w:val="0"/>
          <w:numId w:val="17"/>
        </w:numPr>
        <w:spacing w:after="0" w:line="240" w:lineRule="auto"/>
        <w:rPr>
          <w:rFonts w:eastAsia="Times New Roman"/>
          <w:b/>
        </w:rPr>
      </w:pPr>
      <w:r>
        <w:rPr>
          <w:rFonts w:eastAsia="Times New Roman"/>
          <w:b/>
        </w:rPr>
        <w:t xml:space="preserve">Ușă spălătorie – </w:t>
      </w:r>
      <w:r w:rsidR="009A69FC">
        <w:rPr>
          <w:rFonts w:eastAsia="Times New Roman"/>
          <w:b/>
        </w:rPr>
        <w:t>1,84 mp</w:t>
      </w:r>
      <w:r>
        <w:rPr>
          <w:rFonts w:eastAsia="Times New Roman"/>
          <w:b/>
        </w:rPr>
        <w:t xml:space="preserve"> – 1 buc</w:t>
      </w:r>
    </w:p>
    <w:p w:rsidR="00CD3C66" w:rsidRPr="001D794B" w:rsidRDefault="00CD3C66" w:rsidP="00CD3C66">
      <w:pPr>
        <w:pStyle w:val="ListParagraph"/>
        <w:numPr>
          <w:ilvl w:val="0"/>
          <w:numId w:val="15"/>
        </w:numPr>
        <w:spacing w:after="0" w:line="240" w:lineRule="auto"/>
        <w:rPr>
          <w:rFonts w:eastAsia="Times New Roman"/>
          <w:b/>
        </w:rPr>
      </w:pPr>
      <w:r w:rsidRPr="007D5FEE">
        <w:t>profil Teraplast TP 4000, culoare alb, feronerie TTS , alb, br.simplă-bal uşă 3D, Panel 24 mm, alb, GT24mm, Float 4-Krizet 4; cercevea uşă Z 115 mm, Premium, fără etanşare, vedere din interior, deschidere interior</w:t>
      </w:r>
      <w:r w:rsidR="009F2908">
        <w:t>.</w:t>
      </w:r>
    </w:p>
    <w:p w:rsidR="001D794B" w:rsidRPr="009F2908" w:rsidRDefault="001D794B" w:rsidP="001D794B">
      <w:pPr>
        <w:pStyle w:val="ListParagraph"/>
        <w:spacing w:after="0" w:line="240" w:lineRule="auto"/>
        <w:rPr>
          <w:rFonts w:eastAsia="Times New Roman"/>
          <w:b/>
        </w:rPr>
      </w:pPr>
    </w:p>
    <w:p w:rsidR="009F2908" w:rsidRDefault="009F2908" w:rsidP="001D794B">
      <w:pPr>
        <w:pStyle w:val="ListParagraph"/>
        <w:spacing w:after="0" w:line="240" w:lineRule="auto"/>
        <w:jc w:val="center"/>
        <w:rPr>
          <w:rFonts w:eastAsia="Times New Roman"/>
          <w:b/>
        </w:rPr>
      </w:pPr>
      <w:r w:rsidRPr="009F2908">
        <w:rPr>
          <w:rFonts w:eastAsia="Times New Roman"/>
          <w:b/>
          <w:noProof/>
          <w:lang w:val="en-US"/>
        </w:rPr>
        <w:drawing>
          <wp:inline distT="0" distB="0" distL="0" distR="0">
            <wp:extent cx="1123950" cy="1700636"/>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27083" cy="1705376"/>
                    </a:xfrm>
                    <a:prstGeom prst="rect">
                      <a:avLst/>
                    </a:prstGeom>
                    <a:noFill/>
                    <a:ln>
                      <a:noFill/>
                    </a:ln>
                  </pic:spPr>
                </pic:pic>
              </a:graphicData>
            </a:graphic>
          </wp:inline>
        </w:drawing>
      </w:r>
    </w:p>
    <w:p w:rsidR="001D794B" w:rsidRDefault="001D794B" w:rsidP="001D794B">
      <w:pPr>
        <w:pStyle w:val="ListParagraph"/>
        <w:spacing w:after="0" w:line="240" w:lineRule="auto"/>
        <w:jc w:val="center"/>
        <w:rPr>
          <w:rFonts w:eastAsia="Times New Roman"/>
          <w:b/>
        </w:rPr>
      </w:pPr>
    </w:p>
    <w:p w:rsidR="004437C8" w:rsidRDefault="004437C8" w:rsidP="004437C8">
      <w:pPr>
        <w:pStyle w:val="ListParagraph"/>
        <w:numPr>
          <w:ilvl w:val="0"/>
          <w:numId w:val="17"/>
        </w:numPr>
        <w:spacing w:after="0" w:line="240" w:lineRule="auto"/>
        <w:rPr>
          <w:rFonts w:eastAsia="Times New Roman"/>
          <w:b/>
        </w:rPr>
      </w:pPr>
      <w:r>
        <w:rPr>
          <w:rFonts w:eastAsia="Times New Roman"/>
          <w:b/>
        </w:rPr>
        <w:t xml:space="preserve">Ușă uscătorie – </w:t>
      </w:r>
      <w:r w:rsidR="009A69FC">
        <w:rPr>
          <w:rFonts w:eastAsia="Times New Roman"/>
          <w:b/>
        </w:rPr>
        <w:t>1,94 mp</w:t>
      </w:r>
      <w:r>
        <w:rPr>
          <w:rFonts w:eastAsia="Times New Roman"/>
          <w:b/>
        </w:rPr>
        <w:t xml:space="preserve"> – 1 buc</w:t>
      </w:r>
    </w:p>
    <w:p w:rsidR="00CD3C66" w:rsidRPr="009F2908" w:rsidRDefault="00CD3C66" w:rsidP="00CD3C66">
      <w:pPr>
        <w:pStyle w:val="ListParagraph"/>
        <w:numPr>
          <w:ilvl w:val="0"/>
          <w:numId w:val="15"/>
        </w:numPr>
        <w:spacing w:after="0" w:line="240" w:lineRule="auto"/>
        <w:rPr>
          <w:rFonts w:eastAsia="Times New Roman"/>
          <w:b/>
        </w:rPr>
      </w:pPr>
      <w:r w:rsidRPr="007D5FEE">
        <w:t>profil Teraplast TP 4000, culoare alb, feronerie TTS , alb, br.simplă-bal uşă 3D, Panel 24 mm, alb, GT24mm, Float</w:t>
      </w:r>
      <w:r>
        <w:t xml:space="preserve"> 4-Float</w:t>
      </w:r>
      <w:r w:rsidRPr="007D5FEE">
        <w:t xml:space="preserve"> 4; cercevea uşă Z 115 mm, Premium, fără etanşare, vedere din interior, deschidere interior</w:t>
      </w:r>
      <w:r w:rsidR="009F2908">
        <w:t>.</w:t>
      </w:r>
    </w:p>
    <w:p w:rsidR="009F2908" w:rsidRDefault="009F2908" w:rsidP="001D794B">
      <w:pPr>
        <w:pStyle w:val="ListParagraph"/>
        <w:spacing w:after="0" w:line="240" w:lineRule="auto"/>
        <w:jc w:val="center"/>
        <w:rPr>
          <w:rFonts w:eastAsia="Times New Roman"/>
          <w:b/>
        </w:rPr>
      </w:pPr>
      <w:r w:rsidRPr="009F2908">
        <w:rPr>
          <w:rFonts w:eastAsia="Times New Roman"/>
          <w:b/>
          <w:noProof/>
          <w:lang w:val="en-US"/>
        </w:rPr>
        <w:lastRenderedPageBreak/>
        <w:drawing>
          <wp:inline distT="0" distB="0" distL="0" distR="0">
            <wp:extent cx="1200150" cy="1730870"/>
            <wp:effectExtent l="0" t="0" r="0" b="317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06475" cy="1739993"/>
                    </a:xfrm>
                    <a:prstGeom prst="rect">
                      <a:avLst/>
                    </a:prstGeom>
                    <a:noFill/>
                    <a:ln>
                      <a:noFill/>
                    </a:ln>
                  </pic:spPr>
                </pic:pic>
              </a:graphicData>
            </a:graphic>
          </wp:inline>
        </w:drawing>
      </w:r>
    </w:p>
    <w:p w:rsidR="001D794B" w:rsidRDefault="001D794B" w:rsidP="001D794B">
      <w:pPr>
        <w:pStyle w:val="ListParagraph"/>
        <w:spacing w:after="0" w:line="240" w:lineRule="auto"/>
        <w:jc w:val="center"/>
        <w:rPr>
          <w:rFonts w:eastAsia="Times New Roman"/>
          <w:b/>
        </w:rPr>
      </w:pPr>
    </w:p>
    <w:p w:rsidR="004437C8" w:rsidRDefault="004437C8" w:rsidP="004437C8">
      <w:pPr>
        <w:pStyle w:val="ListParagraph"/>
        <w:numPr>
          <w:ilvl w:val="0"/>
          <w:numId w:val="17"/>
        </w:numPr>
        <w:spacing w:after="0" w:line="240" w:lineRule="auto"/>
        <w:rPr>
          <w:rFonts w:eastAsia="Times New Roman"/>
          <w:b/>
        </w:rPr>
      </w:pPr>
      <w:r>
        <w:rPr>
          <w:rFonts w:eastAsia="Times New Roman"/>
          <w:b/>
        </w:rPr>
        <w:t xml:space="preserve">Ușă magazie alimente ambalate – </w:t>
      </w:r>
      <w:r w:rsidR="009A69FC">
        <w:rPr>
          <w:rFonts w:eastAsia="Times New Roman"/>
          <w:b/>
        </w:rPr>
        <w:t>2,05 mp</w:t>
      </w:r>
      <w:r>
        <w:rPr>
          <w:rFonts w:eastAsia="Times New Roman"/>
          <w:b/>
        </w:rPr>
        <w:t xml:space="preserve"> – 1 buc</w:t>
      </w:r>
    </w:p>
    <w:p w:rsidR="00CD3C66" w:rsidRPr="001D794B" w:rsidRDefault="00CD3C66" w:rsidP="00CD3C66">
      <w:pPr>
        <w:pStyle w:val="ListParagraph"/>
        <w:numPr>
          <w:ilvl w:val="0"/>
          <w:numId w:val="15"/>
        </w:numPr>
        <w:spacing w:after="0" w:line="240" w:lineRule="auto"/>
        <w:rPr>
          <w:rFonts w:eastAsia="Times New Roman"/>
          <w:b/>
        </w:rPr>
      </w:pPr>
      <w:r w:rsidRPr="007D5FEE">
        <w:t>profil Teraplast TP 4000, culoare alb, feronerie TTS , alb, br.simplă-bal uşă 3D, Panel 24 mm, alb, GT24mm, Float</w:t>
      </w:r>
      <w:r>
        <w:t xml:space="preserve"> 4-Float</w:t>
      </w:r>
      <w:r w:rsidRPr="007D5FEE">
        <w:t xml:space="preserve"> 4; cercevea uşă Z 115 mm, Premium, fără etanşare, vedere din interior, deschidere interior</w:t>
      </w:r>
      <w:r w:rsidR="009F2908">
        <w:t>.</w:t>
      </w:r>
    </w:p>
    <w:p w:rsidR="001D794B" w:rsidRPr="009F2908" w:rsidRDefault="001D794B" w:rsidP="001D794B">
      <w:pPr>
        <w:pStyle w:val="ListParagraph"/>
        <w:spacing w:after="0" w:line="240" w:lineRule="auto"/>
        <w:rPr>
          <w:rFonts w:eastAsia="Times New Roman"/>
          <w:b/>
        </w:rPr>
      </w:pPr>
    </w:p>
    <w:p w:rsidR="009F2908" w:rsidRDefault="009F2908" w:rsidP="001D794B">
      <w:pPr>
        <w:pStyle w:val="ListParagraph"/>
        <w:spacing w:after="0" w:line="240" w:lineRule="auto"/>
        <w:jc w:val="center"/>
        <w:rPr>
          <w:rFonts w:eastAsia="Times New Roman"/>
          <w:b/>
        </w:rPr>
      </w:pPr>
      <w:r w:rsidRPr="009F2908">
        <w:rPr>
          <w:rFonts w:eastAsia="Times New Roman"/>
          <w:b/>
          <w:noProof/>
          <w:lang w:val="en-US"/>
        </w:rPr>
        <w:drawing>
          <wp:inline distT="0" distB="0" distL="0" distR="0">
            <wp:extent cx="1133475" cy="1572622"/>
            <wp:effectExtent l="0" t="0" r="0" b="889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39866" cy="1581489"/>
                    </a:xfrm>
                    <a:prstGeom prst="rect">
                      <a:avLst/>
                    </a:prstGeom>
                    <a:noFill/>
                    <a:ln>
                      <a:noFill/>
                    </a:ln>
                  </pic:spPr>
                </pic:pic>
              </a:graphicData>
            </a:graphic>
          </wp:inline>
        </w:drawing>
      </w:r>
    </w:p>
    <w:p w:rsidR="001D794B" w:rsidRDefault="001D794B" w:rsidP="001D794B">
      <w:pPr>
        <w:pStyle w:val="ListParagraph"/>
        <w:spacing w:after="0" w:line="240" w:lineRule="auto"/>
        <w:jc w:val="center"/>
        <w:rPr>
          <w:rFonts w:eastAsia="Times New Roman"/>
          <w:b/>
        </w:rPr>
      </w:pPr>
    </w:p>
    <w:p w:rsidR="004437C8" w:rsidRDefault="004437C8" w:rsidP="004437C8">
      <w:pPr>
        <w:pStyle w:val="ListParagraph"/>
        <w:numPr>
          <w:ilvl w:val="0"/>
          <w:numId w:val="17"/>
        </w:numPr>
        <w:spacing w:after="0" w:line="240" w:lineRule="auto"/>
        <w:rPr>
          <w:rFonts w:eastAsia="Times New Roman"/>
          <w:b/>
        </w:rPr>
      </w:pPr>
      <w:r>
        <w:rPr>
          <w:rFonts w:eastAsia="Times New Roman"/>
          <w:b/>
        </w:rPr>
        <w:t xml:space="preserve">Ușă magazie frigidere – </w:t>
      </w:r>
      <w:r w:rsidR="009A69FC">
        <w:rPr>
          <w:rFonts w:eastAsia="Times New Roman"/>
          <w:b/>
        </w:rPr>
        <w:t>1,97 mp</w:t>
      </w:r>
      <w:r>
        <w:rPr>
          <w:rFonts w:eastAsia="Times New Roman"/>
          <w:b/>
        </w:rPr>
        <w:t xml:space="preserve"> – 1 buc</w:t>
      </w:r>
    </w:p>
    <w:p w:rsidR="00CD3C66" w:rsidRPr="001D794B" w:rsidRDefault="00CD3C66" w:rsidP="00CD3C66">
      <w:pPr>
        <w:pStyle w:val="ListParagraph"/>
        <w:numPr>
          <w:ilvl w:val="0"/>
          <w:numId w:val="15"/>
        </w:numPr>
        <w:spacing w:after="0" w:line="240" w:lineRule="auto"/>
        <w:rPr>
          <w:rFonts w:eastAsia="Times New Roman"/>
          <w:b/>
        </w:rPr>
      </w:pPr>
      <w:r w:rsidRPr="007D5FEE">
        <w:t>- profil Teraplast TP 4000, culoare alb, feronerie TTS , alb, br.simplă-bal uşă 3D, Panel 24 mm, alb, cercevea uşă Z 115 mm, Premium, fără etanşare, vedere din interior, deschidere interior</w:t>
      </w:r>
      <w:r w:rsidR="009F2908">
        <w:t>.</w:t>
      </w:r>
    </w:p>
    <w:p w:rsidR="001D794B" w:rsidRPr="009F2908" w:rsidRDefault="001D794B" w:rsidP="001D794B">
      <w:pPr>
        <w:pStyle w:val="ListParagraph"/>
        <w:spacing w:after="0" w:line="240" w:lineRule="auto"/>
        <w:rPr>
          <w:rFonts w:eastAsia="Times New Roman"/>
          <w:b/>
        </w:rPr>
      </w:pPr>
    </w:p>
    <w:p w:rsidR="009F2908" w:rsidRDefault="009F2908" w:rsidP="001D794B">
      <w:pPr>
        <w:pStyle w:val="ListParagraph"/>
        <w:spacing w:after="0" w:line="240" w:lineRule="auto"/>
        <w:jc w:val="center"/>
        <w:rPr>
          <w:rFonts w:eastAsia="Times New Roman"/>
          <w:b/>
        </w:rPr>
      </w:pPr>
      <w:r w:rsidRPr="009F2908">
        <w:rPr>
          <w:rFonts w:eastAsia="Times New Roman"/>
          <w:b/>
          <w:noProof/>
          <w:lang w:val="en-US"/>
        </w:rPr>
        <w:drawing>
          <wp:inline distT="0" distB="0" distL="0" distR="0">
            <wp:extent cx="1076325" cy="1502249"/>
            <wp:effectExtent l="0" t="0" r="0" b="317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82226" cy="1510486"/>
                    </a:xfrm>
                    <a:prstGeom prst="rect">
                      <a:avLst/>
                    </a:prstGeom>
                    <a:noFill/>
                    <a:ln>
                      <a:noFill/>
                    </a:ln>
                  </pic:spPr>
                </pic:pic>
              </a:graphicData>
            </a:graphic>
          </wp:inline>
        </w:drawing>
      </w:r>
    </w:p>
    <w:p w:rsidR="001D794B" w:rsidRDefault="001D794B" w:rsidP="001D794B">
      <w:pPr>
        <w:pStyle w:val="ListParagraph"/>
        <w:spacing w:after="0" w:line="240" w:lineRule="auto"/>
        <w:jc w:val="center"/>
        <w:rPr>
          <w:rFonts w:eastAsia="Times New Roman"/>
          <w:b/>
        </w:rPr>
      </w:pPr>
    </w:p>
    <w:p w:rsidR="004437C8" w:rsidRDefault="004437C8" w:rsidP="004437C8">
      <w:pPr>
        <w:pStyle w:val="ListParagraph"/>
        <w:numPr>
          <w:ilvl w:val="0"/>
          <w:numId w:val="17"/>
        </w:numPr>
        <w:spacing w:after="0" w:line="240" w:lineRule="auto"/>
        <w:rPr>
          <w:rFonts w:eastAsia="Times New Roman"/>
          <w:b/>
        </w:rPr>
      </w:pPr>
      <w:r>
        <w:rPr>
          <w:rFonts w:eastAsia="Times New Roman"/>
          <w:b/>
        </w:rPr>
        <w:t xml:space="preserve">Ușă magazie legume </w:t>
      </w:r>
      <w:r w:rsidR="004241E5">
        <w:rPr>
          <w:rFonts w:eastAsia="Times New Roman"/>
          <w:b/>
        </w:rPr>
        <w:t>–</w:t>
      </w:r>
      <w:r>
        <w:rPr>
          <w:rFonts w:eastAsia="Times New Roman"/>
          <w:b/>
        </w:rPr>
        <w:t xml:space="preserve"> </w:t>
      </w:r>
      <w:r w:rsidR="009A69FC">
        <w:rPr>
          <w:rFonts w:eastAsia="Times New Roman"/>
          <w:b/>
        </w:rPr>
        <w:t>1,96</w:t>
      </w:r>
      <w:r w:rsidR="004241E5">
        <w:rPr>
          <w:rFonts w:eastAsia="Times New Roman"/>
          <w:b/>
        </w:rPr>
        <w:t xml:space="preserve"> – 1 buc</w:t>
      </w:r>
    </w:p>
    <w:p w:rsidR="00CD3C66" w:rsidRPr="009F2908" w:rsidRDefault="00CD3C66" w:rsidP="00CD3C66">
      <w:pPr>
        <w:pStyle w:val="ListParagraph"/>
        <w:numPr>
          <w:ilvl w:val="0"/>
          <w:numId w:val="15"/>
        </w:numPr>
        <w:spacing w:after="0" w:line="240" w:lineRule="auto"/>
        <w:rPr>
          <w:rFonts w:eastAsia="Times New Roman"/>
          <w:b/>
        </w:rPr>
      </w:pPr>
      <w:r w:rsidRPr="007D5FEE">
        <w:t>profil Teraplast TP 4000, culoare alb, feronerie TTS , alb, br.simplă-bal uşă 3D, Panel 24 mm, alb, GT24mm, Float</w:t>
      </w:r>
      <w:r>
        <w:t xml:space="preserve"> 4-Krizet</w:t>
      </w:r>
      <w:r w:rsidRPr="007D5FEE">
        <w:t xml:space="preserve"> 4; cercevea uşă Z 115 mm, Premium, fără etanşare, vedere din interior, deschidere interior</w:t>
      </w:r>
      <w:r w:rsidR="009F2908">
        <w:t>.</w:t>
      </w:r>
    </w:p>
    <w:p w:rsidR="009F2908" w:rsidRDefault="009F2908" w:rsidP="001D794B">
      <w:pPr>
        <w:pStyle w:val="ListParagraph"/>
        <w:spacing w:after="0" w:line="240" w:lineRule="auto"/>
        <w:jc w:val="center"/>
        <w:rPr>
          <w:rFonts w:eastAsia="Times New Roman"/>
          <w:b/>
        </w:rPr>
      </w:pPr>
      <w:r w:rsidRPr="009F2908">
        <w:rPr>
          <w:rFonts w:eastAsia="Times New Roman"/>
          <w:b/>
          <w:noProof/>
          <w:lang w:val="en-US"/>
        </w:rPr>
        <w:lastRenderedPageBreak/>
        <w:drawing>
          <wp:inline distT="0" distB="0" distL="0" distR="0">
            <wp:extent cx="1097253" cy="1562100"/>
            <wp:effectExtent l="0" t="0" r="825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02643" cy="1569773"/>
                    </a:xfrm>
                    <a:prstGeom prst="rect">
                      <a:avLst/>
                    </a:prstGeom>
                    <a:noFill/>
                    <a:ln>
                      <a:noFill/>
                    </a:ln>
                  </pic:spPr>
                </pic:pic>
              </a:graphicData>
            </a:graphic>
          </wp:inline>
        </w:drawing>
      </w:r>
    </w:p>
    <w:p w:rsidR="001D794B" w:rsidRDefault="001D794B" w:rsidP="001D794B">
      <w:pPr>
        <w:pStyle w:val="ListParagraph"/>
        <w:spacing w:after="0" w:line="240" w:lineRule="auto"/>
        <w:jc w:val="center"/>
        <w:rPr>
          <w:rFonts w:eastAsia="Times New Roman"/>
          <w:b/>
        </w:rPr>
      </w:pPr>
    </w:p>
    <w:p w:rsidR="001D794B" w:rsidRPr="001D794B" w:rsidRDefault="004241E5" w:rsidP="001D794B">
      <w:pPr>
        <w:pStyle w:val="ListParagraph"/>
        <w:numPr>
          <w:ilvl w:val="0"/>
          <w:numId w:val="17"/>
        </w:numPr>
        <w:spacing w:after="0" w:line="240" w:lineRule="auto"/>
        <w:rPr>
          <w:rFonts w:eastAsia="Times New Roman"/>
          <w:b/>
        </w:rPr>
      </w:pPr>
      <w:r>
        <w:rPr>
          <w:rFonts w:eastAsia="Times New Roman"/>
          <w:b/>
        </w:rPr>
        <w:t xml:space="preserve">Paravan vestiar </w:t>
      </w:r>
      <w:r w:rsidR="00CD3C66">
        <w:rPr>
          <w:rFonts w:eastAsia="Times New Roman"/>
          <w:b/>
        </w:rPr>
        <w:t>–</w:t>
      </w:r>
      <w:r>
        <w:rPr>
          <w:rFonts w:eastAsia="Times New Roman"/>
          <w:b/>
        </w:rPr>
        <w:t xml:space="preserve"> </w:t>
      </w:r>
      <w:r w:rsidR="009A69FC">
        <w:rPr>
          <w:rFonts w:eastAsia="Times New Roman"/>
          <w:b/>
        </w:rPr>
        <w:t>14,62 mp – 1 buc</w:t>
      </w:r>
    </w:p>
    <w:p w:rsidR="00CD3C66" w:rsidRPr="001D794B" w:rsidRDefault="00CD3C66" w:rsidP="00CD3C66">
      <w:pPr>
        <w:pStyle w:val="ListParagraph"/>
        <w:numPr>
          <w:ilvl w:val="0"/>
          <w:numId w:val="15"/>
        </w:numPr>
        <w:spacing w:after="0" w:line="240" w:lineRule="auto"/>
        <w:rPr>
          <w:rFonts w:eastAsia="Times New Roman"/>
          <w:b/>
        </w:rPr>
      </w:pPr>
      <w:r w:rsidRPr="007D5FEE">
        <w:t>profil Teraplast TP 4000, culoare alb, feronerie TTS , alb, br.simplă-bal uşă 3D, Panel 24 mm, alb, GT24mm, Float</w:t>
      </w:r>
      <w:r>
        <w:t xml:space="preserve"> 4-Float 4; GT24, GT24, lO</w:t>
      </w:r>
      <w:r w:rsidR="009F2908">
        <w:t>We 4-Float 4 cercevea fer.Z79mm</w:t>
      </w:r>
      <w:r>
        <w:t>, Premium, cadru închis</w:t>
      </w:r>
      <w:r w:rsidRPr="007D5FEE">
        <w:t xml:space="preserve">, </w:t>
      </w:r>
      <w:r>
        <w:t>1x3430mm Cuplaj 90 grd, 1x2180mm Cuplaj 90 grd.</w:t>
      </w:r>
      <w:r w:rsidRPr="007D5FEE">
        <w:t>vedere din interior, deschidere interior</w:t>
      </w:r>
      <w:r>
        <w:t>.</w:t>
      </w:r>
    </w:p>
    <w:p w:rsidR="001D794B" w:rsidRDefault="001D794B" w:rsidP="001D794B">
      <w:pPr>
        <w:pStyle w:val="ListParagraph"/>
        <w:spacing w:after="0" w:line="240" w:lineRule="auto"/>
        <w:rPr>
          <w:rFonts w:eastAsia="Times New Roman"/>
          <w:b/>
        </w:rPr>
      </w:pPr>
    </w:p>
    <w:p w:rsidR="004437C8" w:rsidRPr="004437C8" w:rsidRDefault="001D794B" w:rsidP="001D794B">
      <w:pPr>
        <w:pStyle w:val="ListParagraph"/>
        <w:spacing w:after="0" w:line="240" w:lineRule="auto"/>
        <w:jc w:val="center"/>
        <w:rPr>
          <w:rFonts w:eastAsia="Times New Roman"/>
          <w:b/>
        </w:rPr>
      </w:pPr>
      <w:r w:rsidRPr="001D794B">
        <w:rPr>
          <w:rFonts w:eastAsia="Times New Roman"/>
          <w:b/>
          <w:noProof/>
          <w:lang w:val="en-US"/>
        </w:rPr>
        <w:drawing>
          <wp:inline distT="0" distB="0" distL="0" distR="0">
            <wp:extent cx="2371725" cy="1821015"/>
            <wp:effectExtent l="0" t="0" r="0"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87973" cy="1833490"/>
                    </a:xfrm>
                    <a:prstGeom prst="rect">
                      <a:avLst/>
                    </a:prstGeom>
                    <a:noFill/>
                    <a:ln>
                      <a:noFill/>
                    </a:ln>
                  </pic:spPr>
                </pic:pic>
              </a:graphicData>
            </a:graphic>
          </wp:inline>
        </w:drawing>
      </w:r>
    </w:p>
    <w:p w:rsidR="00480A6C" w:rsidRPr="00411AB9" w:rsidRDefault="00480A6C" w:rsidP="000D7EBA">
      <w:pPr>
        <w:spacing w:after="0" w:line="240" w:lineRule="auto"/>
        <w:jc w:val="both"/>
        <w:rPr>
          <w:rFonts w:eastAsia="Times New Roman"/>
          <w:b/>
        </w:rPr>
      </w:pPr>
      <w:r w:rsidRPr="00411AB9">
        <w:rPr>
          <w:rFonts w:eastAsia="Times New Roman"/>
        </w:rPr>
        <w:tab/>
      </w:r>
      <w:r w:rsidRPr="00411AB9">
        <w:rPr>
          <w:rFonts w:eastAsia="Times New Roman"/>
        </w:rPr>
        <w:tab/>
      </w:r>
      <w:r w:rsidRPr="00411AB9">
        <w:rPr>
          <w:rFonts w:eastAsia="Times New Roman"/>
        </w:rPr>
        <w:tab/>
      </w:r>
      <w:r w:rsidRPr="00411AB9">
        <w:rPr>
          <w:rFonts w:eastAsia="Times New Roman"/>
        </w:rPr>
        <w:tab/>
      </w:r>
      <w:r w:rsidRPr="00411AB9">
        <w:rPr>
          <w:rFonts w:eastAsia="Times New Roman"/>
        </w:rPr>
        <w:tab/>
      </w:r>
      <w:r w:rsidRPr="00411AB9">
        <w:rPr>
          <w:rFonts w:eastAsia="Times New Roman"/>
        </w:rPr>
        <w:tab/>
      </w:r>
      <w:r w:rsidRPr="00411AB9">
        <w:rPr>
          <w:rFonts w:eastAsia="Times New Roman"/>
        </w:rPr>
        <w:tab/>
      </w:r>
      <w:r w:rsidRPr="00411AB9">
        <w:rPr>
          <w:rFonts w:eastAsia="Times New Roman"/>
        </w:rPr>
        <w:tab/>
      </w:r>
    </w:p>
    <w:p w:rsidR="000D7EBA" w:rsidRPr="00411AB9" w:rsidRDefault="000D7EBA" w:rsidP="000D7EBA">
      <w:pPr>
        <w:spacing w:line="240" w:lineRule="auto"/>
        <w:ind w:firstLine="720"/>
        <w:jc w:val="both"/>
        <w:rPr>
          <w:b/>
        </w:rPr>
      </w:pPr>
      <w:r w:rsidRPr="00411AB9">
        <w:rPr>
          <w:b/>
        </w:rPr>
        <w:t xml:space="preserve">Cap. </w:t>
      </w:r>
      <w:r w:rsidR="007A60CE">
        <w:rPr>
          <w:b/>
        </w:rPr>
        <w:t>3</w:t>
      </w:r>
      <w:r w:rsidRPr="00411AB9">
        <w:rPr>
          <w:b/>
        </w:rPr>
        <w:t xml:space="preserve"> Obligaţiile şi responsabilităţile executantului</w:t>
      </w:r>
    </w:p>
    <w:p w:rsidR="000D7EBA" w:rsidRPr="00411AB9" w:rsidRDefault="000D7EBA" w:rsidP="000D7EBA">
      <w:pPr>
        <w:spacing w:line="240" w:lineRule="auto"/>
        <w:ind w:firstLine="720"/>
        <w:jc w:val="both"/>
      </w:pPr>
      <w:r w:rsidRPr="00411AB9">
        <w:t>Executantul are obligaţia de a reface sau de a remedia orice lucrare sau parte de lucrare necorespunzătoare din punct de vedere calitativ, pe parcursul realizării lucrării şi de a înlocui materialele necorespunzătoare calitativ.</w:t>
      </w:r>
    </w:p>
    <w:p w:rsidR="000D7EBA" w:rsidRPr="00411AB9" w:rsidRDefault="000D7EBA" w:rsidP="000D7EBA">
      <w:pPr>
        <w:spacing w:line="240" w:lineRule="auto"/>
        <w:ind w:firstLine="720"/>
        <w:jc w:val="both"/>
        <w:rPr>
          <w:b/>
          <w:bCs/>
        </w:rPr>
      </w:pPr>
      <w:r w:rsidRPr="00411AB9">
        <w:rPr>
          <w:b/>
        </w:rPr>
        <w:t xml:space="preserve">Cap. </w:t>
      </w:r>
      <w:r w:rsidR="007A60CE">
        <w:rPr>
          <w:b/>
        </w:rPr>
        <w:t>4</w:t>
      </w:r>
      <w:r w:rsidRPr="00411AB9">
        <w:t xml:space="preserve"> </w:t>
      </w:r>
      <w:r w:rsidRPr="00411AB9">
        <w:rPr>
          <w:b/>
          <w:bCs/>
        </w:rPr>
        <w:t>Condiţii de execuţie</w:t>
      </w:r>
    </w:p>
    <w:p w:rsidR="000D7EBA" w:rsidRDefault="000D7EBA" w:rsidP="000D7EBA">
      <w:pPr>
        <w:spacing w:line="240" w:lineRule="auto"/>
        <w:ind w:firstLine="720"/>
        <w:jc w:val="both"/>
      </w:pPr>
      <w:r w:rsidRPr="00411AB9">
        <w:t xml:space="preserve"> Lucr</w:t>
      </w:r>
      <w:r w:rsidR="00E95D82">
        <w:t>ă</w:t>
      </w:r>
      <w:r w:rsidRPr="00411AB9">
        <w:t>r</w:t>
      </w:r>
      <w:r w:rsidR="00E95D82">
        <w:t>ile</w:t>
      </w:r>
      <w:r w:rsidRPr="00411AB9">
        <w:t xml:space="preserve"> se v</w:t>
      </w:r>
      <w:r w:rsidR="00E95D82">
        <w:t>or</w:t>
      </w:r>
      <w:r w:rsidRPr="00411AB9">
        <w:t xml:space="preserve"> executa la </w:t>
      </w:r>
      <w:r w:rsidR="00E95D82">
        <w:t>adresele sus menţionate</w:t>
      </w:r>
      <w:r w:rsidRPr="00411AB9">
        <w:t xml:space="preserve">. Termenul de finalizare a lucrării este de cel mult </w:t>
      </w:r>
      <w:r w:rsidRPr="00D127C3">
        <w:rPr>
          <w:b/>
        </w:rPr>
        <w:t>1</w:t>
      </w:r>
      <w:r w:rsidR="007001F0">
        <w:rPr>
          <w:b/>
        </w:rPr>
        <w:t>5</w:t>
      </w:r>
      <w:r w:rsidRPr="00D127C3">
        <w:rPr>
          <w:b/>
        </w:rPr>
        <w:t xml:space="preserve"> zile</w:t>
      </w:r>
      <w:r w:rsidRPr="00411AB9">
        <w:t xml:space="preserve"> </w:t>
      </w:r>
      <w:r w:rsidR="007001F0">
        <w:t xml:space="preserve">calendaristice </w:t>
      </w:r>
      <w:r w:rsidRPr="00411AB9">
        <w:t xml:space="preserve">de la </w:t>
      </w:r>
      <w:r w:rsidR="007001F0">
        <w:t>semnarea</w:t>
      </w:r>
      <w:r w:rsidRPr="00411AB9">
        <w:t xml:space="preserve"> contractului</w:t>
      </w:r>
      <w:r w:rsidR="007001F0">
        <w:t xml:space="preserve"> de ambele părți</w:t>
      </w:r>
      <w:r w:rsidRPr="00411AB9">
        <w:t>.</w:t>
      </w:r>
    </w:p>
    <w:p w:rsidR="00AE6AEC" w:rsidRPr="00411AB9" w:rsidRDefault="00AE6AEC" w:rsidP="000D7EBA">
      <w:pPr>
        <w:spacing w:line="240" w:lineRule="auto"/>
        <w:ind w:firstLine="720"/>
        <w:jc w:val="both"/>
      </w:pPr>
      <w:r>
        <w:t xml:space="preserve">Termenul de garanție pentru lucrarea executată este de minim </w:t>
      </w:r>
      <w:r w:rsidRPr="00AE6AEC">
        <w:rPr>
          <w:b/>
        </w:rPr>
        <w:t>5 ani</w:t>
      </w:r>
      <w:r>
        <w:t>.</w:t>
      </w:r>
    </w:p>
    <w:p w:rsidR="000D7EBA" w:rsidRPr="00411AB9" w:rsidRDefault="000D7EBA" w:rsidP="000D7EBA">
      <w:pPr>
        <w:spacing w:after="0" w:line="240" w:lineRule="auto"/>
        <w:ind w:firstLine="708"/>
        <w:jc w:val="both"/>
      </w:pPr>
      <w:r w:rsidRPr="00411AB9">
        <w:t>Executantul va emite factură pentru lucrările executate, urmând ca plata să fie efectuată în urma semnării unui proces verbal de recepţie la terminarea lucrării de către părţile contractante care au obligaţia de a atesta conformitatea lucrărilor.</w:t>
      </w:r>
    </w:p>
    <w:p w:rsidR="00D127C3" w:rsidRDefault="00D127C3" w:rsidP="000D7EBA">
      <w:pPr>
        <w:spacing w:line="240" w:lineRule="auto"/>
        <w:ind w:left="7200"/>
        <w:jc w:val="both"/>
      </w:pPr>
    </w:p>
    <w:p w:rsidR="00D127C3" w:rsidRDefault="00D127C3" w:rsidP="000D7EBA">
      <w:pPr>
        <w:spacing w:line="240" w:lineRule="auto"/>
        <w:ind w:left="7200"/>
        <w:jc w:val="both"/>
      </w:pPr>
    </w:p>
    <w:p w:rsidR="000D7EBA" w:rsidRPr="00411AB9" w:rsidRDefault="000D7EBA" w:rsidP="000D7EBA">
      <w:pPr>
        <w:spacing w:line="240" w:lineRule="auto"/>
        <w:ind w:left="7200"/>
        <w:jc w:val="both"/>
      </w:pPr>
      <w:r w:rsidRPr="00411AB9">
        <w:t xml:space="preserve">  Întocmit</w:t>
      </w:r>
    </w:p>
    <w:p w:rsidR="000D7EBA" w:rsidRPr="00411AB9" w:rsidRDefault="000D7EBA" w:rsidP="000D7EBA">
      <w:pPr>
        <w:spacing w:line="240" w:lineRule="auto"/>
        <w:ind w:left="7200"/>
        <w:jc w:val="both"/>
      </w:pPr>
      <w:r w:rsidRPr="00411AB9">
        <w:t>Clarissa Vița</w:t>
      </w:r>
    </w:p>
    <w:p w:rsidR="00480A6C" w:rsidRPr="00480A6C" w:rsidRDefault="00480A6C" w:rsidP="00480A6C">
      <w:pPr>
        <w:tabs>
          <w:tab w:val="num" w:pos="0"/>
        </w:tabs>
        <w:spacing w:after="0" w:line="240" w:lineRule="auto"/>
        <w:jc w:val="both"/>
        <w:rPr>
          <w:rFonts w:eastAsia="Times New Roman"/>
          <w:b/>
          <w:sz w:val="28"/>
          <w:szCs w:val="28"/>
        </w:rPr>
      </w:pPr>
    </w:p>
    <w:p w:rsidR="002C6EA8" w:rsidRDefault="002C6EA8" w:rsidP="00AF00C8">
      <w:pPr>
        <w:spacing w:after="0" w:line="240" w:lineRule="auto"/>
        <w:jc w:val="both"/>
        <w:rPr>
          <w:rFonts w:eastAsia="Times New Roman"/>
        </w:rPr>
      </w:pPr>
    </w:p>
    <w:p w:rsidR="002C6EA8" w:rsidRDefault="002C6EA8" w:rsidP="00AF00C8">
      <w:pPr>
        <w:spacing w:after="0" w:line="240" w:lineRule="auto"/>
        <w:jc w:val="both"/>
        <w:rPr>
          <w:rFonts w:eastAsia="Times New Roman"/>
        </w:rPr>
      </w:pPr>
    </w:p>
    <w:p w:rsidR="00480A6C" w:rsidRPr="002C6EA8" w:rsidRDefault="00480A6C" w:rsidP="00E32947">
      <w:pPr>
        <w:spacing w:after="0" w:line="240" w:lineRule="auto"/>
        <w:jc w:val="center"/>
        <w:rPr>
          <w:rFonts w:eastAsia="Times New Roman"/>
          <w:u w:val="single"/>
        </w:rPr>
      </w:pPr>
    </w:p>
    <w:p w:rsidR="007C3769" w:rsidRDefault="00127D91" w:rsidP="001D794B">
      <w:pPr>
        <w:spacing w:after="0" w:line="240" w:lineRule="auto"/>
        <w:jc w:val="both"/>
      </w:pPr>
      <w:r>
        <w:rPr>
          <w:rFonts w:eastAsia="Times New Roman"/>
          <w:u w:val="single"/>
        </w:rPr>
        <w:t xml:space="preserve">      </w:t>
      </w:r>
    </w:p>
    <w:p w:rsidR="007D39A4" w:rsidRPr="00335962" w:rsidRDefault="007D39A4" w:rsidP="007D39A4">
      <w:pPr>
        <w:spacing w:line="240" w:lineRule="auto"/>
        <w:ind w:left="7200"/>
        <w:jc w:val="both"/>
      </w:pPr>
      <w:r w:rsidRPr="00435F1C">
        <w:rPr>
          <w:bCs/>
          <w:color w:val="000000"/>
          <w:szCs w:val="28"/>
        </w:rPr>
        <w:lastRenderedPageBreak/>
        <w:t xml:space="preserve">Formular nr. </w:t>
      </w:r>
      <w:r>
        <w:rPr>
          <w:bCs/>
          <w:color w:val="000000"/>
          <w:szCs w:val="28"/>
        </w:rPr>
        <w:t>1</w:t>
      </w:r>
    </w:p>
    <w:p w:rsidR="007D39A4" w:rsidRPr="00435F1C" w:rsidRDefault="007D39A4" w:rsidP="007D39A4">
      <w:pPr>
        <w:autoSpaceDE w:val="0"/>
        <w:autoSpaceDN w:val="0"/>
        <w:adjustRightInd w:val="0"/>
        <w:rPr>
          <w:b/>
          <w:bCs/>
          <w:color w:val="000000"/>
        </w:rPr>
      </w:pPr>
    </w:p>
    <w:p w:rsidR="007D39A4" w:rsidRPr="00435F1C" w:rsidRDefault="007D39A4" w:rsidP="007D39A4">
      <w:pPr>
        <w:autoSpaceDE w:val="0"/>
        <w:autoSpaceDN w:val="0"/>
        <w:adjustRightInd w:val="0"/>
        <w:rPr>
          <w:b/>
          <w:bCs/>
          <w:color w:val="000000"/>
        </w:rPr>
      </w:pPr>
    </w:p>
    <w:p w:rsidR="007D39A4" w:rsidRPr="00435F1C" w:rsidRDefault="007D39A4" w:rsidP="007D39A4">
      <w:pPr>
        <w:autoSpaceDE w:val="0"/>
        <w:autoSpaceDN w:val="0"/>
        <w:adjustRightInd w:val="0"/>
        <w:jc w:val="center"/>
        <w:rPr>
          <w:b/>
          <w:bCs/>
          <w:color w:val="000000"/>
        </w:rPr>
      </w:pPr>
      <w:r w:rsidRPr="00435F1C">
        <w:rPr>
          <w:b/>
          <w:bCs/>
          <w:color w:val="000000"/>
        </w:rPr>
        <w:t>FORMULAR DE OFERTĂ</w:t>
      </w:r>
    </w:p>
    <w:p w:rsidR="007D39A4" w:rsidRPr="00435F1C" w:rsidRDefault="007D39A4" w:rsidP="007D39A4">
      <w:pPr>
        <w:autoSpaceDE w:val="0"/>
        <w:autoSpaceDN w:val="0"/>
        <w:adjustRightInd w:val="0"/>
        <w:rPr>
          <w:color w:val="000000"/>
        </w:rPr>
      </w:pPr>
    </w:p>
    <w:p w:rsidR="007D39A4" w:rsidRPr="00435F1C" w:rsidRDefault="007D39A4" w:rsidP="007D39A4">
      <w:pPr>
        <w:autoSpaceDE w:val="0"/>
        <w:autoSpaceDN w:val="0"/>
        <w:adjustRightInd w:val="0"/>
        <w:rPr>
          <w:color w:val="000000"/>
        </w:rPr>
      </w:pPr>
    </w:p>
    <w:p w:rsidR="007D39A4" w:rsidRPr="00435F1C" w:rsidRDefault="007D39A4" w:rsidP="007D39A4">
      <w:pPr>
        <w:spacing w:after="120"/>
        <w:jc w:val="both"/>
        <w:rPr>
          <w:color w:val="000000"/>
        </w:rPr>
      </w:pPr>
      <w:r w:rsidRPr="00435F1C">
        <w:rPr>
          <w:color w:val="000000"/>
        </w:rPr>
        <w:t>OFERTANTUL</w:t>
      </w:r>
      <w:r w:rsidRPr="00435F1C">
        <w:rPr>
          <w:color w:val="000000"/>
        </w:rPr>
        <w:tab/>
        <w:t xml:space="preserve"> </w:t>
      </w:r>
    </w:p>
    <w:p w:rsidR="007D39A4" w:rsidRPr="00435F1C" w:rsidRDefault="007D39A4" w:rsidP="007D39A4">
      <w:pPr>
        <w:spacing w:after="120"/>
        <w:jc w:val="both"/>
        <w:rPr>
          <w:color w:val="000000"/>
        </w:rPr>
      </w:pPr>
      <w:r w:rsidRPr="00435F1C">
        <w:rPr>
          <w:color w:val="000000"/>
        </w:rPr>
        <w:t xml:space="preserve">______________________ </w:t>
      </w:r>
      <w:r w:rsidRPr="00435F1C">
        <w:rPr>
          <w:color w:val="000000"/>
        </w:rPr>
        <w:tab/>
        <w:t xml:space="preserve">                             </w:t>
      </w:r>
    </w:p>
    <w:p w:rsidR="007D39A4" w:rsidRPr="00435F1C" w:rsidRDefault="007D39A4" w:rsidP="007D39A4">
      <w:pPr>
        <w:spacing w:after="120"/>
        <w:jc w:val="both"/>
        <w:rPr>
          <w:b/>
          <w:bCs/>
          <w:color w:val="000000"/>
          <w:sz w:val="26"/>
          <w:szCs w:val="26"/>
        </w:rPr>
      </w:pPr>
      <w:r w:rsidRPr="00435F1C">
        <w:rPr>
          <w:color w:val="000000"/>
        </w:rPr>
        <w:t>(denumirea/numele)</w:t>
      </w:r>
    </w:p>
    <w:p w:rsidR="007D39A4" w:rsidRPr="00435F1C" w:rsidRDefault="007D39A4" w:rsidP="007D39A4">
      <w:pPr>
        <w:autoSpaceDE w:val="0"/>
        <w:autoSpaceDN w:val="0"/>
        <w:adjustRightInd w:val="0"/>
        <w:jc w:val="center"/>
        <w:rPr>
          <w:b/>
          <w:bCs/>
          <w:color w:val="000000"/>
        </w:rPr>
      </w:pPr>
      <w:r w:rsidRPr="00435F1C">
        <w:rPr>
          <w:b/>
          <w:bCs/>
          <w:color w:val="000000"/>
        </w:rPr>
        <w:t>Către</w:t>
      </w:r>
    </w:p>
    <w:p w:rsidR="007D39A4" w:rsidRPr="00435F1C" w:rsidRDefault="007D39A4" w:rsidP="007D39A4">
      <w:pPr>
        <w:autoSpaceDE w:val="0"/>
        <w:autoSpaceDN w:val="0"/>
        <w:adjustRightInd w:val="0"/>
        <w:jc w:val="center"/>
        <w:rPr>
          <w:b/>
          <w:bCs/>
          <w:color w:val="000000"/>
        </w:rPr>
      </w:pPr>
      <w:r w:rsidRPr="00435F1C">
        <w:rPr>
          <w:b/>
          <w:bCs/>
          <w:color w:val="000000"/>
        </w:rPr>
        <w:t>Direcția Generală de Asistență Socială și Protecția Copilului Harghita</w:t>
      </w:r>
    </w:p>
    <w:p w:rsidR="007D39A4" w:rsidRPr="00435F1C" w:rsidRDefault="007D39A4" w:rsidP="007D39A4">
      <w:pPr>
        <w:autoSpaceDE w:val="0"/>
        <w:autoSpaceDN w:val="0"/>
        <w:adjustRightInd w:val="0"/>
        <w:jc w:val="center"/>
        <w:rPr>
          <w:b/>
          <w:bCs/>
          <w:color w:val="000000"/>
        </w:rPr>
      </w:pPr>
      <w:r w:rsidRPr="00435F1C">
        <w:rPr>
          <w:b/>
          <w:bCs/>
          <w:color w:val="000000"/>
        </w:rPr>
        <w:t>Piața Libertății, nr. 5/309, Miercurea-Ciuc, județul Harghita</w:t>
      </w:r>
    </w:p>
    <w:p w:rsidR="007D39A4" w:rsidRPr="00435F1C" w:rsidRDefault="007D39A4" w:rsidP="007D39A4">
      <w:pPr>
        <w:autoSpaceDE w:val="0"/>
        <w:autoSpaceDN w:val="0"/>
        <w:adjustRightInd w:val="0"/>
        <w:rPr>
          <w:color w:val="000000"/>
        </w:rPr>
      </w:pPr>
    </w:p>
    <w:p w:rsidR="007D39A4" w:rsidRPr="00435F1C" w:rsidRDefault="007D39A4" w:rsidP="007D39A4">
      <w:pPr>
        <w:autoSpaceDE w:val="0"/>
        <w:autoSpaceDN w:val="0"/>
        <w:adjustRightInd w:val="0"/>
        <w:rPr>
          <w:color w:val="000000"/>
        </w:rPr>
      </w:pPr>
      <w:r w:rsidRPr="00435F1C">
        <w:rPr>
          <w:color w:val="000000"/>
        </w:rPr>
        <w:t>Domnilor,</w:t>
      </w:r>
    </w:p>
    <w:p w:rsidR="007D39A4" w:rsidRPr="00435F1C" w:rsidRDefault="007D39A4" w:rsidP="007D39A4">
      <w:pPr>
        <w:autoSpaceDE w:val="0"/>
        <w:autoSpaceDN w:val="0"/>
        <w:adjustRightInd w:val="0"/>
        <w:rPr>
          <w:b/>
          <w:bCs/>
          <w:color w:val="000000"/>
        </w:rPr>
      </w:pPr>
    </w:p>
    <w:p w:rsidR="007D39A4" w:rsidRPr="00435F1C" w:rsidRDefault="007D39A4" w:rsidP="007D39A4">
      <w:pPr>
        <w:autoSpaceDE w:val="0"/>
        <w:autoSpaceDN w:val="0"/>
        <w:adjustRightInd w:val="0"/>
        <w:spacing w:before="120" w:after="120"/>
        <w:jc w:val="both"/>
        <w:rPr>
          <w:color w:val="000000"/>
        </w:rPr>
      </w:pPr>
      <w:r w:rsidRPr="00435F1C">
        <w:rPr>
          <w:b/>
          <w:bCs/>
          <w:color w:val="000000"/>
        </w:rPr>
        <w:t xml:space="preserve">1. </w:t>
      </w:r>
      <w:r w:rsidRPr="00435F1C">
        <w:rPr>
          <w:color w:val="000000"/>
        </w:rPr>
        <w:t xml:space="preserve">Examinând anunțul nr._________, subsemnaţii, reprezentanţi ai ofertantului __________________ </w:t>
      </w:r>
      <w:r w:rsidRPr="00435F1C">
        <w:rPr>
          <w:i/>
          <w:color w:val="000000"/>
        </w:rPr>
        <w:t>(numele complet al ofertantului)</w:t>
      </w:r>
      <w:r w:rsidRPr="00435F1C">
        <w:rPr>
          <w:color w:val="000000"/>
        </w:rPr>
        <w:t xml:space="preserve">, ne oferim ca, în conformitate cu prevederile </w:t>
      </w:r>
      <w:r w:rsidRPr="00435F1C">
        <w:rPr>
          <w:rFonts w:eastAsia="TimesNewRoman"/>
          <w:color w:val="000000"/>
        </w:rPr>
        <w:t>ş</w:t>
      </w:r>
      <w:r w:rsidRPr="00435F1C">
        <w:rPr>
          <w:color w:val="000000"/>
        </w:rPr>
        <w:t>i cerinţele cuprinse în anunțul mai sus menţionat, s</w:t>
      </w:r>
      <w:r w:rsidRPr="00435F1C">
        <w:rPr>
          <w:rFonts w:eastAsia="TimesNewRoman"/>
          <w:color w:val="000000"/>
        </w:rPr>
        <w:t xml:space="preserve">ă </w:t>
      </w:r>
      <w:r>
        <w:rPr>
          <w:color w:val="000000"/>
        </w:rPr>
        <w:t>executăm</w:t>
      </w:r>
      <w:r w:rsidRPr="00435F1C">
        <w:rPr>
          <w:color w:val="000000"/>
        </w:rPr>
        <w:t xml:space="preserve"> _______________________________ (denumirea </w:t>
      </w:r>
      <w:r>
        <w:rPr>
          <w:color w:val="000000"/>
        </w:rPr>
        <w:t>lucrărilor</w:t>
      </w:r>
      <w:r w:rsidRPr="00435F1C">
        <w:rPr>
          <w:color w:val="000000"/>
        </w:rPr>
        <w:t>), pentru suma de ___________lei fără TVA, la care se adaugă TVA ____%.</w:t>
      </w:r>
    </w:p>
    <w:p w:rsidR="007D39A4" w:rsidRPr="00435F1C" w:rsidRDefault="007D39A4" w:rsidP="007D39A4">
      <w:pPr>
        <w:autoSpaceDE w:val="0"/>
        <w:autoSpaceDN w:val="0"/>
        <w:adjustRightInd w:val="0"/>
        <w:spacing w:before="120" w:after="120"/>
        <w:jc w:val="both"/>
        <w:rPr>
          <w:color w:val="000000"/>
        </w:rPr>
      </w:pPr>
      <w:r w:rsidRPr="00F50D9B">
        <w:rPr>
          <w:b/>
          <w:bCs/>
          <w:color w:val="000000"/>
        </w:rPr>
        <w:t xml:space="preserve">2. </w:t>
      </w:r>
      <w:r w:rsidRPr="00F50D9B">
        <w:rPr>
          <w:color w:val="000000"/>
        </w:rPr>
        <w:t>Ne angaj</w:t>
      </w:r>
      <w:r w:rsidRPr="00F50D9B">
        <w:rPr>
          <w:rFonts w:eastAsia="TimesNewRoman"/>
          <w:color w:val="000000"/>
        </w:rPr>
        <w:t>ă</w:t>
      </w:r>
      <w:r w:rsidRPr="00F50D9B">
        <w:rPr>
          <w:color w:val="000000"/>
        </w:rPr>
        <w:t>m ca, în cazul în care oferta noastr</w:t>
      </w:r>
      <w:r w:rsidRPr="00F50D9B">
        <w:rPr>
          <w:rFonts w:eastAsia="TimesNewRoman"/>
          <w:color w:val="000000"/>
        </w:rPr>
        <w:t xml:space="preserve">ă </w:t>
      </w:r>
      <w:r w:rsidRPr="00F50D9B">
        <w:rPr>
          <w:color w:val="000000"/>
        </w:rPr>
        <w:t>este stabilit</w:t>
      </w:r>
      <w:r w:rsidRPr="00F50D9B">
        <w:rPr>
          <w:rFonts w:eastAsia="TimesNewRoman"/>
          <w:color w:val="000000"/>
        </w:rPr>
        <w:t xml:space="preserve">ă </w:t>
      </w:r>
      <w:r w:rsidRPr="00F50D9B">
        <w:rPr>
          <w:color w:val="000000"/>
        </w:rPr>
        <w:t>câ</w:t>
      </w:r>
      <w:r w:rsidRPr="00F50D9B">
        <w:rPr>
          <w:rFonts w:eastAsia="TimesNewRoman"/>
          <w:color w:val="000000"/>
        </w:rPr>
        <w:t>ş</w:t>
      </w:r>
      <w:r w:rsidRPr="00F50D9B">
        <w:rPr>
          <w:color w:val="000000"/>
        </w:rPr>
        <w:t>tig</w:t>
      </w:r>
      <w:r w:rsidRPr="00F50D9B">
        <w:rPr>
          <w:rFonts w:eastAsia="TimesNewRoman"/>
          <w:color w:val="000000"/>
        </w:rPr>
        <w:t>ă</w:t>
      </w:r>
      <w:r w:rsidRPr="00F50D9B">
        <w:rPr>
          <w:color w:val="000000"/>
        </w:rPr>
        <w:t>toare, s</w:t>
      </w:r>
      <w:r w:rsidRPr="00F50D9B">
        <w:rPr>
          <w:rFonts w:eastAsia="TimesNewRoman"/>
          <w:color w:val="000000"/>
        </w:rPr>
        <w:t xml:space="preserve">ă </w:t>
      </w:r>
      <w:r w:rsidRPr="00F50D9B">
        <w:rPr>
          <w:color w:val="000000"/>
        </w:rPr>
        <w:t xml:space="preserve">executăm </w:t>
      </w:r>
      <w:r>
        <w:rPr>
          <w:color w:val="000000"/>
        </w:rPr>
        <w:t xml:space="preserve">lucrările </w:t>
      </w:r>
      <w:r w:rsidRPr="00F50D9B">
        <w:rPr>
          <w:color w:val="000000"/>
        </w:rPr>
        <w:t>în termen de _____ zile de la atribuirea contractului.</w:t>
      </w:r>
    </w:p>
    <w:p w:rsidR="007D39A4" w:rsidRPr="00435F1C" w:rsidRDefault="007D39A4" w:rsidP="007D39A4">
      <w:pPr>
        <w:autoSpaceDE w:val="0"/>
        <w:autoSpaceDN w:val="0"/>
        <w:adjustRightInd w:val="0"/>
        <w:spacing w:before="120" w:after="120"/>
        <w:jc w:val="both"/>
        <w:rPr>
          <w:color w:val="000000"/>
        </w:rPr>
      </w:pPr>
      <w:r w:rsidRPr="00435F1C">
        <w:rPr>
          <w:b/>
          <w:bCs/>
          <w:color w:val="000000"/>
        </w:rPr>
        <w:t xml:space="preserve">3. </w:t>
      </w:r>
      <w:r w:rsidRPr="00435F1C">
        <w:rPr>
          <w:color w:val="000000"/>
        </w:rPr>
        <w:t>Ne angaj</w:t>
      </w:r>
      <w:r w:rsidRPr="00435F1C">
        <w:rPr>
          <w:rFonts w:eastAsia="TimesNewRoman"/>
          <w:color w:val="000000"/>
        </w:rPr>
        <w:t>ă</w:t>
      </w:r>
      <w:r w:rsidRPr="00435F1C">
        <w:rPr>
          <w:color w:val="000000"/>
        </w:rPr>
        <w:t>m s</w:t>
      </w:r>
      <w:r w:rsidRPr="00435F1C">
        <w:rPr>
          <w:rFonts w:eastAsia="TimesNewRoman"/>
          <w:color w:val="000000"/>
        </w:rPr>
        <w:t xml:space="preserve">ă </w:t>
      </w:r>
      <w:r w:rsidRPr="00435F1C">
        <w:rPr>
          <w:color w:val="000000"/>
        </w:rPr>
        <w:t>menţinem această ofert</w:t>
      </w:r>
      <w:r w:rsidRPr="00435F1C">
        <w:rPr>
          <w:rFonts w:eastAsia="TimesNewRoman"/>
          <w:color w:val="000000"/>
        </w:rPr>
        <w:t xml:space="preserve">ă </w:t>
      </w:r>
      <w:r w:rsidRPr="00435F1C">
        <w:rPr>
          <w:color w:val="000000"/>
        </w:rPr>
        <w:t>valabil</w:t>
      </w:r>
      <w:r w:rsidRPr="00435F1C">
        <w:rPr>
          <w:rFonts w:eastAsia="TimesNewRoman"/>
          <w:color w:val="000000"/>
        </w:rPr>
        <w:t xml:space="preserve">ă </w:t>
      </w:r>
      <w:r w:rsidRPr="00435F1C">
        <w:rPr>
          <w:color w:val="000000"/>
        </w:rPr>
        <w:t>pentru o durat</w:t>
      </w:r>
      <w:r w:rsidRPr="00435F1C">
        <w:rPr>
          <w:rFonts w:eastAsia="TimesNewRoman"/>
          <w:color w:val="000000"/>
        </w:rPr>
        <w:t xml:space="preserve">ă </w:t>
      </w:r>
      <w:r w:rsidRPr="00435F1C">
        <w:rPr>
          <w:color w:val="000000"/>
        </w:rPr>
        <w:t xml:space="preserve">de ______ zile, (durata în litere </w:t>
      </w:r>
      <w:r w:rsidRPr="00435F1C">
        <w:rPr>
          <w:rFonts w:eastAsia="TimesNewRoman"/>
          <w:color w:val="000000"/>
        </w:rPr>
        <w:t>ş</w:t>
      </w:r>
      <w:r w:rsidRPr="00435F1C">
        <w:rPr>
          <w:color w:val="000000"/>
        </w:rPr>
        <w:t>i cifre), respectiv pân</w:t>
      </w:r>
      <w:r w:rsidRPr="00435F1C">
        <w:rPr>
          <w:rFonts w:eastAsia="TimesNewRoman"/>
          <w:color w:val="000000"/>
        </w:rPr>
        <w:t xml:space="preserve">ă </w:t>
      </w:r>
      <w:r w:rsidRPr="00435F1C">
        <w:rPr>
          <w:color w:val="000000"/>
        </w:rPr>
        <w:t xml:space="preserve">la data de ______________ (ziua/luna/anul), </w:t>
      </w:r>
      <w:r w:rsidRPr="00435F1C">
        <w:rPr>
          <w:rFonts w:eastAsia="TimesNewRoman"/>
          <w:color w:val="000000"/>
        </w:rPr>
        <w:t>ş</w:t>
      </w:r>
      <w:r w:rsidRPr="00435F1C">
        <w:rPr>
          <w:color w:val="000000"/>
        </w:rPr>
        <w:t>i ea va r</w:t>
      </w:r>
      <w:r w:rsidRPr="00435F1C">
        <w:rPr>
          <w:rFonts w:eastAsia="TimesNewRoman"/>
          <w:color w:val="000000"/>
        </w:rPr>
        <w:t>ă</w:t>
      </w:r>
      <w:r w:rsidRPr="00435F1C">
        <w:rPr>
          <w:color w:val="000000"/>
        </w:rPr>
        <w:t xml:space="preserve">mâne obligatorie pentru noi </w:t>
      </w:r>
      <w:r w:rsidRPr="00435F1C">
        <w:rPr>
          <w:rFonts w:eastAsia="TimesNewRoman"/>
          <w:color w:val="000000"/>
        </w:rPr>
        <w:t>ş</w:t>
      </w:r>
      <w:r w:rsidRPr="00435F1C">
        <w:rPr>
          <w:color w:val="000000"/>
        </w:rPr>
        <w:t>i poate fi acceptat</w:t>
      </w:r>
      <w:r w:rsidRPr="00435F1C">
        <w:rPr>
          <w:rFonts w:eastAsia="TimesNewRoman"/>
          <w:color w:val="000000"/>
        </w:rPr>
        <w:t xml:space="preserve">ă </w:t>
      </w:r>
      <w:r w:rsidRPr="00435F1C">
        <w:rPr>
          <w:color w:val="000000"/>
        </w:rPr>
        <w:t>oricând înainte de expirarea perioadei de valabilitate.</w:t>
      </w:r>
    </w:p>
    <w:p w:rsidR="007D39A4" w:rsidRPr="00435F1C" w:rsidRDefault="007D39A4" w:rsidP="007D39A4">
      <w:pPr>
        <w:autoSpaceDE w:val="0"/>
        <w:autoSpaceDN w:val="0"/>
        <w:adjustRightInd w:val="0"/>
        <w:spacing w:before="120" w:after="120"/>
        <w:jc w:val="both"/>
        <w:rPr>
          <w:color w:val="000000"/>
        </w:rPr>
      </w:pPr>
      <w:r w:rsidRPr="00435F1C">
        <w:rPr>
          <w:b/>
          <w:bCs/>
          <w:color w:val="000000"/>
        </w:rPr>
        <w:t xml:space="preserve">4. </w:t>
      </w:r>
      <w:r w:rsidRPr="00435F1C">
        <w:rPr>
          <w:color w:val="000000"/>
        </w:rPr>
        <w:t>Aceast</w:t>
      </w:r>
      <w:r w:rsidRPr="00435F1C">
        <w:rPr>
          <w:rFonts w:eastAsia="TimesNewRoman"/>
          <w:color w:val="000000"/>
        </w:rPr>
        <w:t xml:space="preserve">ă </w:t>
      </w:r>
      <w:r w:rsidRPr="00435F1C">
        <w:rPr>
          <w:color w:val="000000"/>
        </w:rPr>
        <w:t>ofert</w:t>
      </w:r>
      <w:r w:rsidRPr="00435F1C">
        <w:rPr>
          <w:rFonts w:eastAsia="TimesNewRoman"/>
          <w:color w:val="000000"/>
        </w:rPr>
        <w:t>ă</w:t>
      </w:r>
      <w:r w:rsidRPr="00435F1C">
        <w:rPr>
          <w:color w:val="000000"/>
        </w:rPr>
        <w:t>, împreun</w:t>
      </w:r>
      <w:r w:rsidRPr="00435F1C">
        <w:rPr>
          <w:rFonts w:eastAsia="TimesNewRoman"/>
          <w:color w:val="000000"/>
        </w:rPr>
        <w:t xml:space="preserve">ă </w:t>
      </w:r>
      <w:r w:rsidRPr="00435F1C">
        <w:rPr>
          <w:color w:val="000000"/>
        </w:rPr>
        <w:t>cu comunicarea transmis</w:t>
      </w:r>
      <w:r w:rsidRPr="00435F1C">
        <w:rPr>
          <w:rFonts w:eastAsia="TimesNewRoman"/>
          <w:color w:val="000000"/>
        </w:rPr>
        <w:t xml:space="preserve">ă </w:t>
      </w:r>
      <w:r w:rsidRPr="00435F1C">
        <w:rPr>
          <w:color w:val="000000"/>
        </w:rPr>
        <w:t>de dumneavoastr</w:t>
      </w:r>
      <w:r w:rsidRPr="00435F1C">
        <w:rPr>
          <w:rFonts w:eastAsia="TimesNewRoman"/>
          <w:color w:val="000000"/>
        </w:rPr>
        <w:t>ă</w:t>
      </w:r>
      <w:r w:rsidRPr="00435F1C">
        <w:rPr>
          <w:color w:val="000000"/>
        </w:rPr>
        <w:t>, prin care oferta noastr</w:t>
      </w:r>
      <w:r w:rsidRPr="00435F1C">
        <w:rPr>
          <w:rFonts w:eastAsia="TimesNewRoman"/>
          <w:color w:val="000000"/>
        </w:rPr>
        <w:t xml:space="preserve">ă </w:t>
      </w:r>
      <w:r w:rsidRPr="00435F1C">
        <w:rPr>
          <w:color w:val="000000"/>
        </w:rPr>
        <w:t>este stabilit</w:t>
      </w:r>
      <w:r w:rsidRPr="00435F1C">
        <w:rPr>
          <w:rFonts w:eastAsia="TimesNewRoman"/>
          <w:color w:val="000000"/>
        </w:rPr>
        <w:t xml:space="preserve">ă </w:t>
      </w:r>
      <w:r w:rsidRPr="00435F1C">
        <w:rPr>
          <w:color w:val="000000"/>
        </w:rPr>
        <w:t>câ</w:t>
      </w:r>
      <w:r w:rsidRPr="00435F1C">
        <w:rPr>
          <w:rFonts w:eastAsia="TimesNewRoman"/>
          <w:color w:val="000000"/>
        </w:rPr>
        <w:t>s</w:t>
      </w:r>
      <w:r w:rsidRPr="00435F1C">
        <w:rPr>
          <w:color w:val="000000"/>
        </w:rPr>
        <w:t>tig</w:t>
      </w:r>
      <w:r w:rsidRPr="00435F1C">
        <w:rPr>
          <w:rFonts w:eastAsia="TimesNewRoman"/>
          <w:color w:val="000000"/>
        </w:rPr>
        <w:t>ă</w:t>
      </w:r>
      <w:r w:rsidRPr="00435F1C">
        <w:rPr>
          <w:color w:val="000000"/>
        </w:rPr>
        <w:t>toare, vor constitui un contract angajant între noi.</w:t>
      </w:r>
    </w:p>
    <w:p w:rsidR="007D39A4" w:rsidRPr="00435F1C" w:rsidRDefault="007D39A4" w:rsidP="007D39A4">
      <w:pPr>
        <w:autoSpaceDE w:val="0"/>
        <w:autoSpaceDN w:val="0"/>
        <w:adjustRightInd w:val="0"/>
        <w:spacing w:before="120" w:after="120"/>
        <w:jc w:val="both"/>
        <w:rPr>
          <w:color w:val="000000"/>
        </w:rPr>
      </w:pPr>
      <w:r w:rsidRPr="00435F1C">
        <w:rPr>
          <w:b/>
          <w:bCs/>
          <w:color w:val="000000"/>
        </w:rPr>
        <w:t xml:space="preserve">5. </w:t>
      </w:r>
      <w:r w:rsidRPr="00435F1C">
        <w:rPr>
          <w:color w:val="000000"/>
        </w:rPr>
        <w:t>Întelegem c</w:t>
      </w:r>
      <w:r w:rsidRPr="00435F1C">
        <w:rPr>
          <w:rFonts w:eastAsia="TimesNewRoman"/>
          <w:color w:val="000000"/>
        </w:rPr>
        <w:t xml:space="preserve">ă </w:t>
      </w:r>
      <w:r w:rsidRPr="00435F1C">
        <w:rPr>
          <w:color w:val="000000"/>
        </w:rPr>
        <w:t>nu sunteţi obligaţi s</w:t>
      </w:r>
      <w:r w:rsidRPr="00435F1C">
        <w:rPr>
          <w:rFonts w:eastAsia="TimesNewRoman"/>
          <w:color w:val="000000"/>
        </w:rPr>
        <w:t xml:space="preserve">ă </w:t>
      </w:r>
      <w:r w:rsidRPr="00435F1C">
        <w:rPr>
          <w:color w:val="000000"/>
        </w:rPr>
        <w:t>acceptaţi oferta cu cel mai sc</w:t>
      </w:r>
      <w:r w:rsidRPr="00435F1C">
        <w:rPr>
          <w:rFonts w:eastAsia="TimesNewRoman"/>
          <w:color w:val="000000"/>
        </w:rPr>
        <w:t>ă</w:t>
      </w:r>
      <w:r w:rsidRPr="00435F1C">
        <w:rPr>
          <w:color w:val="000000"/>
        </w:rPr>
        <w:t>zut preţ</w:t>
      </w:r>
      <w:r w:rsidRPr="00435F1C">
        <w:rPr>
          <w:rFonts w:eastAsia="TimesNewRoman"/>
          <w:color w:val="000000"/>
        </w:rPr>
        <w:t xml:space="preserve"> </w:t>
      </w:r>
      <w:r w:rsidRPr="00435F1C">
        <w:rPr>
          <w:color w:val="000000"/>
        </w:rPr>
        <w:t>sau orice alt</w:t>
      </w:r>
      <w:r w:rsidRPr="00435F1C">
        <w:rPr>
          <w:rFonts w:eastAsia="TimesNewRoman"/>
          <w:color w:val="000000"/>
        </w:rPr>
        <w:t xml:space="preserve">ă </w:t>
      </w:r>
      <w:r w:rsidRPr="00435F1C">
        <w:rPr>
          <w:color w:val="000000"/>
        </w:rPr>
        <w:t>ofert</w:t>
      </w:r>
      <w:r w:rsidRPr="00435F1C">
        <w:rPr>
          <w:rFonts w:eastAsia="TimesNewRoman"/>
          <w:color w:val="000000"/>
        </w:rPr>
        <w:t xml:space="preserve">ă </w:t>
      </w:r>
      <w:r w:rsidRPr="00435F1C">
        <w:rPr>
          <w:color w:val="000000"/>
        </w:rPr>
        <w:t>pe care o puteţi primi.</w:t>
      </w:r>
    </w:p>
    <w:p w:rsidR="007D39A4" w:rsidRPr="00435F1C" w:rsidRDefault="007D39A4" w:rsidP="007D39A4">
      <w:pPr>
        <w:autoSpaceDE w:val="0"/>
        <w:autoSpaceDN w:val="0"/>
        <w:adjustRightInd w:val="0"/>
        <w:rPr>
          <w:color w:val="000000"/>
        </w:rPr>
      </w:pPr>
    </w:p>
    <w:p w:rsidR="007D39A4" w:rsidRPr="00435F1C" w:rsidRDefault="007D39A4" w:rsidP="007D39A4">
      <w:pPr>
        <w:autoSpaceDE w:val="0"/>
        <w:autoSpaceDN w:val="0"/>
        <w:adjustRightInd w:val="0"/>
        <w:rPr>
          <w:color w:val="000000"/>
        </w:rPr>
      </w:pPr>
      <w:r w:rsidRPr="00435F1C">
        <w:rPr>
          <w:color w:val="000000"/>
        </w:rPr>
        <w:t>Data ___/____/_______</w:t>
      </w:r>
    </w:p>
    <w:p w:rsidR="007D39A4" w:rsidRPr="00435F1C" w:rsidRDefault="007D39A4" w:rsidP="007D39A4">
      <w:pPr>
        <w:autoSpaceDE w:val="0"/>
        <w:autoSpaceDN w:val="0"/>
        <w:adjustRightInd w:val="0"/>
        <w:rPr>
          <w:color w:val="000000"/>
        </w:rPr>
      </w:pPr>
    </w:p>
    <w:p w:rsidR="007D39A4" w:rsidRPr="00435F1C" w:rsidRDefault="007D39A4" w:rsidP="007D39A4">
      <w:pPr>
        <w:autoSpaceDE w:val="0"/>
        <w:autoSpaceDN w:val="0"/>
        <w:adjustRightInd w:val="0"/>
        <w:rPr>
          <w:color w:val="000000"/>
        </w:rPr>
      </w:pPr>
    </w:p>
    <w:p w:rsidR="007D39A4" w:rsidRPr="00E95D82" w:rsidRDefault="007D39A4" w:rsidP="00E95D82">
      <w:pPr>
        <w:autoSpaceDE w:val="0"/>
        <w:autoSpaceDN w:val="0"/>
        <w:adjustRightInd w:val="0"/>
        <w:jc w:val="both"/>
        <w:rPr>
          <w:i/>
          <w:color w:val="000000"/>
        </w:rPr>
      </w:pPr>
      <w:r w:rsidRPr="00435F1C">
        <w:rPr>
          <w:color w:val="000000"/>
        </w:rPr>
        <w:t>__________________, (ştampilă şi semn</w:t>
      </w:r>
      <w:r w:rsidRPr="00435F1C">
        <w:rPr>
          <w:rFonts w:eastAsia="TimesNewRoman"/>
          <w:color w:val="000000"/>
        </w:rPr>
        <w:t>ă</w:t>
      </w:r>
      <w:r w:rsidRPr="00435F1C">
        <w:rPr>
          <w:color w:val="000000"/>
        </w:rPr>
        <w:t>tur</w:t>
      </w:r>
      <w:r w:rsidRPr="00435F1C">
        <w:rPr>
          <w:rFonts w:eastAsia="TimesNewRoman"/>
          <w:color w:val="000000"/>
        </w:rPr>
        <w:t>ă</w:t>
      </w:r>
      <w:r w:rsidRPr="00435F1C">
        <w:rPr>
          <w:color w:val="000000"/>
        </w:rPr>
        <w:t>), în calitate de _____________, legal autorizat s</w:t>
      </w:r>
      <w:r w:rsidRPr="00435F1C">
        <w:rPr>
          <w:rFonts w:eastAsia="TimesNewRoman"/>
          <w:color w:val="000000"/>
        </w:rPr>
        <w:t xml:space="preserve">ă </w:t>
      </w:r>
      <w:r w:rsidRPr="00435F1C">
        <w:rPr>
          <w:color w:val="000000"/>
        </w:rPr>
        <w:t xml:space="preserve">semnez oferta pentru </w:t>
      </w:r>
      <w:r w:rsidRPr="00435F1C">
        <w:rPr>
          <w:rFonts w:eastAsia="TimesNewRoman"/>
          <w:color w:val="000000"/>
        </w:rPr>
        <w:t>ş</w:t>
      </w:r>
      <w:r w:rsidRPr="00435F1C">
        <w:rPr>
          <w:color w:val="000000"/>
        </w:rPr>
        <w:t xml:space="preserve">i în numele_____________________ </w:t>
      </w:r>
      <w:r w:rsidRPr="00435F1C">
        <w:rPr>
          <w:i/>
          <w:color w:val="000000"/>
        </w:rPr>
        <w:t>(numele complet al ofertantului)</w:t>
      </w:r>
    </w:p>
    <w:p w:rsidR="007001F0" w:rsidRDefault="007001F0" w:rsidP="007D39A4">
      <w:pPr>
        <w:autoSpaceDE w:val="0"/>
        <w:autoSpaceDN w:val="0"/>
        <w:adjustRightInd w:val="0"/>
        <w:spacing w:line="240" w:lineRule="auto"/>
        <w:jc w:val="right"/>
        <w:rPr>
          <w:color w:val="000000"/>
          <w:szCs w:val="28"/>
        </w:rPr>
      </w:pPr>
    </w:p>
    <w:p w:rsidR="007D39A4" w:rsidRPr="00435F1C" w:rsidRDefault="007D39A4" w:rsidP="007D39A4">
      <w:pPr>
        <w:autoSpaceDE w:val="0"/>
        <w:autoSpaceDN w:val="0"/>
        <w:adjustRightInd w:val="0"/>
        <w:spacing w:line="240" w:lineRule="auto"/>
        <w:jc w:val="right"/>
        <w:rPr>
          <w:color w:val="000000"/>
          <w:sz w:val="22"/>
        </w:rPr>
      </w:pPr>
      <w:r w:rsidRPr="00435F1C">
        <w:rPr>
          <w:color w:val="000000"/>
          <w:szCs w:val="28"/>
        </w:rPr>
        <w:lastRenderedPageBreak/>
        <w:t xml:space="preserve">Formular nr. </w:t>
      </w:r>
      <w:r>
        <w:rPr>
          <w:color w:val="000000"/>
          <w:szCs w:val="28"/>
        </w:rPr>
        <w:t>2</w:t>
      </w:r>
    </w:p>
    <w:p w:rsidR="007D39A4" w:rsidRPr="00435F1C" w:rsidRDefault="007D39A4" w:rsidP="007D39A4">
      <w:pPr>
        <w:autoSpaceDE w:val="0"/>
        <w:autoSpaceDN w:val="0"/>
        <w:adjustRightInd w:val="0"/>
        <w:spacing w:line="240" w:lineRule="auto"/>
        <w:rPr>
          <w:color w:val="000000"/>
        </w:rPr>
      </w:pPr>
      <w:r w:rsidRPr="00435F1C">
        <w:rPr>
          <w:color w:val="000000"/>
        </w:rPr>
        <w:t>OPERATOR ECONOMIC</w:t>
      </w:r>
    </w:p>
    <w:p w:rsidR="007D39A4" w:rsidRPr="00435F1C" w:rsidRDefault="007D39A4" w:rsidP="007D39A4">
      <w:pPr>
        <w:autoSpaceDE w:val="0"/>
        <w:autoSpaceDN w:val="0"/>
        <w:adjustRightInd w:val="0"/>
        <w:spacing w:line="240" w:lineRule="auto"/>
        <w:rPr>
          <w:color w:val="000000"/>
        </w:rPr>
      </w:pPr>
      <w:r w:rsidRPr="00435F1C">
        <w:rPr>
          <w:color w:val="000000"/>
        </w:rPr>
        <w:t>__________________</w:t>
      </w:r>
    </w:p>
    <w:p w:rsidR="007D39A4" w:rsidRPr="00435F1C" w:rsidRDefault="007D39A4" w:rsidP="007D39A4">
      <w:pPr>
        <w:autoSpaceDE w:val="0"/>
        <w:autoSpaceDN w:val="0"/>
        <w:adjustRightInd w:val="0"/>
        <w:spacing w:line="240" w:lineRule="auto"/>
        <w:rPr>
          <w:color w:val="000000"/>
        </w:rPr>
      </w:pPr>
      <w:r w:rsidRPr="00435F1C">
        <w:rPr>
          <w:color w:val="000000"/>
        </w:rPr>
        <w:t>(denumirea/numele)</w:t>
      </w:r>
    </w:p>
    <w:p w:rsidR="007D39A4" w:rsidRPr="00435F1C" w:rsidRDefault="007D39A4" w:rsidP="007D39A4">
      <w:pPr>
        <w:autoSpaceDE w:val="0"/>
        <w:autoSpaceDN w:val="0"/>
        <w:adjustRightInd w:val="0"/>
        <w:spacing w:line="240" w:lineRule="auto"/>
        <w:rPr>
          <w:color w:val="000000"/>
        </w:rPr>
      </w:pPr>
    </w:p>
    <w:p w:rsidR="007D39A4" w:rsidRPr="00435F1C" w:rsidRDefault="007D39A4" w:rsidP="007D39A4">
      <w:pPr>
        <w:autoSpaceDE w:val="0"/>
        <w:autoSpaceDN w:val="0"/>
        <w:adjustRightInd w:val="0"/>
        <w:spacing w:line="240" w:lineRule="auto"/>
        <w:jc w:val="center"/>
        <w:rPr>
          <w:b/>
          <w:bCs/>
          <w:color w:val="000000"/>
        </w:rPr>
      </w:pPr>
      <w:r w:rsidRPr="00435F1C">
        <w:rPr>
          <w:b/>
          <w:bCs/>
          <w:color w:val="000000"/>
        </w:rPr>
        <w:t>DECLARAŢIE</w:t>
      </w:r>
    </w:p>
    <w:p w:rsidR="007D39A4" w:rsidRPr="00435F1C" w:rsidRDefault="007D39A4" w:rsidP="007D39A4">
      <w:pPr>
        <w:autoSpaceDE w:val="0"/>
        <w:autoSpaceDN w:val="0"/>
        <w:adjustRightInd w:val="0"/>
        <w:spacing w:after="120" w:line="240" w:lineRule="auto"/>
        <w:jc w:val="center"/>
        <w:rPr>
          <w:b/>
          <w:bCs/>
          <w:color w:val="000000"/>
          <w:vertAlign w:val="superscript"/>
        </w:rPr>
      </w:pPr>
      <w:r w:rsidRPr="00435F1C">
        <w:rPr>
          <w:b/>
          <w:bCs/>
          <w:color w:val="000000"/>
        </w:rPr>
        <w:t>privind neîncadrarea în situaţiile prevăzute la Secțiunea a 4-a, art. 58-63</w:t>
      </w:r>
    </w:p>
    <w:p w:rsidR="007D39A4" w:rsidRPr="00435F1C" w:rsidRDefault="007D39A4" w:rsidP="007D39A4">
      <w:pPr>
        <w:autoSpaceDE w:val="0"/>
        <w:autoSpaceDN w:val="0"/>
        <w:adjustRightInd w:val="0"/>
        <w:spacing w:after="120" w:line="240" w:lineRule="auto"/>
        <w:jc w:val="center"/>
        <w:rPr>
          <w:b/>
          <w:bCs/>
          <w:color w:val="000000"/>
        </w:rPr>
      </w:pPr>
      <w:r w:rsidRPr="00435F1C">
        <w:rPr>
          <w:b/>
          <w:bCs/>
          <w:color w:val="000000"/>
        </w:rPr>
        <w:t>din Legea nr. 98/2016 privind achizițiile publice</w:t>
      </w:r>
    </w:p>
    <w:p w:rsidR="007D39A4" w:rsidRPr="00435F1C" w:rsidRDefault="007D39A4" w:rsidP="007D39A4">
      <w:pPr>
        <w:autoSpaceDE w:val="0"/>
        <w:autoSpaceDN w:val="0"/>
        <w:adjustRightInd w:val="0"/>
        <w:spacing w:before="120" w:line="240" w:lineRule="auto"/>
        <w:jc w:val="both"/>
        <w:rPr>
          <w:color w:val="000000"/>
          <w:lang w:eastAsia="ro-RO"/>
        </w:rPr>
      </w:pPr>
      <w:r w:rsidRPr="00435F1C">
        <w:rPr>
          <w:color w:val="000000"/>
          <w:lang w:eastAsia="ro-RO"/>
        </w:rPr>
        <w:t>Subsemnatul______________________________, reprezentant legal al ___________________,</w:t>
      </w:r>
    </w:p>
    <w:p w:rsidR="007D39A4" w:rsidRPr="00435F1C" w:rsidRDefault="007D39A4" w:rsidP="007D39A4">
      <w:pPr>
        <w:autoSpaceDE w:val="0"/>
        <w:autoSpaceDN w:val="0"/>
        <w:adjustRightInd w:val="0"/>
        <w:spacing w:after="0" w:line="240" w:lineRule="auto"/>
        <w:jc w:val="both"/>
        <w:rPr>
          <w:color w:val="000000"/>
          <w:lang w:eastAsia="ro-RO"/>
        </w:rPr>
      </w:pPr>
      <w:r w:rsidRPr="00435F1C">
        <w:rPr>
          <w:color w:val="000000"/>
          <w:lang w:eastAsia="ro-RO"/>
        </w:rPr>
        <w:t xml:space="preserve">(denumirea/numele si sediul/adresa operatorului economic), declar pe propria răspundere, sub sancţiunea excluderii din procedură şi a sancţiunilor aplicate faptei de fals in acte publice, că nu ne aflăm în situaţia prevazută la Secțiunea a 4-a, art. 58-63 din Legea nr. 98/2016, respectiv </w:t>
      </w:r>
      <w:r w:rsidRPr="00435F1C">
        <w:rPr>
          <w:b/>
          <w:color w:val="000000"/>
          <w:lang w:eastAsia="ro-RO"/>
        </w:rPr>
        <w:t xml:space="preserve">Ofertantul </w:t>
      </w:r>
      <w:r w:rsidRPr="00435F1C">
        <w:rPr>
          <w:color w:val="000000"/>
          <w:lang w:eastAsia="ro-RO"/>
        </w:rPr>
        <w:t xml:space="preserve">(se înscrie numele) _____________________ </w:t>
      </w:r>
      <w:r w:rsidRPr="00435F1C">
        <w:rPr>
          <w:b/>
          <w:color w:val="000000"/>
          <w:lang w:eastAsia="ro-RO"/>
        </w:rPr>
        <w:t>nu are</w:t>
      </w:r>
      <w:r w:rsidRPr="00435F1C">
        <w:rPr>
          <w:color w:val="000000"/>
          <w:lang w:eastAsia="ro-RO"/>
        </w:rPr>
        <w:t xml:space="preserve"> drept membri în cadrul consiliului de administraţie/organ de conducere sau de supervizare şi/sau nu are acţionari ori asociaţi persoane care sunt soţ/soţie, rudă sau afin până la gradul al doilea inclusiv sau care se află în relaţii comerciale, astfel cum sunt acestea prevăzute la art. 60 din Legea 98/2016, cu persoane ce deţin funcţii de decizie în cadrul autorităţii contractante, respectiv:</w:t>
      </w:r>
    </w:p>
    <w:p w:rsidR="007D39A4" w:rsidRPr="00435F1C" w:rsidRDefault="007D39A4" w:rsidP="007D39A4">
      <w:pPr>
        <w:autoSpaceDE w:val="0"/>
        <w:autoSpaceDN w:val="0"/>
        <w:adjustRightInd w:val="0"/>
        <w:spacing w:after="0" w:line="240" w:lineRule="auto"/>
        <w:ind w:firstLine="708"/>
        <w:jc w:val="both"/>
      </w:pPr>
      <w:r w:rsidRPr="00435F1C">
        <w:t>- El</w:t>
      </w:r>
      <w:r>
        <w:t>ekes Zoltan - director general;</w:t>
      </w:r>
    </w:p>
    <w:p w:rsidR="007D39A4" w:rsidRPr="00435F1C" w:rsidRDefault="007D39A4" w:rsidP="007D39A4">
      <w:pPr>
        <w:autoSpaceDE w:val="0"/>
        <w:autoSpaceDN w:val="0"/>
        <w:adjustRightInd w:val="0"/>
        <w:spacing w:after="0" w:line="240" w:lineRule="auto"/>
        <w:ind w:firstLine="708"/>
        <w:jc w:val="both"/>
      </w:pPr>
      <w:r w:rsidRPr="00435F1C">
        <w:t>- Adriana Orian - director gen</w:t>
      </w:r>
      <w:r>
        <w:t>eral adjunct;</w:t>
      </w:r>
      <w:r w:rsidRPr="00435F1C">
        <w:t xml:space="preserve"> </w:t>
      </w:r>
    </w:p>
    <w:p w:rsidR="007D39A4" w:rsidRPr="00435F1C" w:rsidRDefault="007D39A4" w:rsidP="007D39A4">
      <w:pPr>
        <w:autoSpaceDE w:val="0"/>
        <w:autoSpaceDN w:val="0"/>
        <w:adjustRightInd w:val="0"/>
        <w:spacing w:after="0" w:line="240" w:lineRule="auto"/>
        <w:ind w:firstLine="708"/>
        <w:jc w:val="both"/>
      </w:pPr>
      <w:r w:rsidRPr="00435F1C">
        <w:t>- Basa Jolan - director general adjunct economic</w:t>
      </w:r>
      <w:r>
        <w:t>;</w:t>
      </w:r>
      <w:r w:rsidRPr="00435F1C">
        <w:t xml:space="preserve"> </w:t>
      </w:r>
    </w:p>
    <w:p w:rsidR="007D39A4" w:rsidRDefault="007D39A4" w:rsidP="007D39A4">
      <w:pPr>
        <w:autoSpaceDE w:val="0"/>
        <w:autoSpaceDN w:val="0"/>
        <w:adjustRightInd w:val="0"/>
        <w:spacing w:after="0" w:line="240" w:lineRule="auto"/>
        <w:ind w:firstLine="708"/>
        <w:jc w:val="both"/>
      </w:pPr>
      <w:r w:rsidRPr="00435F1C">
        <w:t>- Andr</w:t>
      </w:r>
      <w:r>
        <w:t>as Imre - șef serviciu juridic;</w:t>
      </w:r>
    </w:p>
    <w:p w:rsidR="007D39A4" w:rsidRDefault="007D39A4" w:rsidP="007D39A4">
      <w:pPr>
        <w:autoSpaceDE w:val="0"/>
        <w:autoSpaceDN w:val="0"/>
        <w:adjustRightInd w:val="0"/>
        <w:spacing w:after="0" w:line="240" w:lineRule="auto"/>
        <w:ind w:firstLine="708"/>
        <w:jc w:val="both"/>
      </w:pPr>
      <w:r>
        <w:t xml:space="preserve">- </w:t>
      </w:r>
      <w:r w:rsidRPr="000328F3">
        <w:t>Ioana Cazan – șef serviciu achiziții publice, tehnic și administrativ;</w:t>
      </w:r>
    </w:p>
    <w:p w:rsidR="007D39A4" w:rsidRDefault="007D39A4" w:rsidP="007D39A4">
      <w:pPr>
        <w:autoSpaceDE w:val="0"/>
        <w:autoSpaceDN w:val="0"/>
        <w:adjustRightInd w:val="0"/>
        <w:spacing w:after="0" w:line="240" w:lineRule="auto"/>
        <w:ind w:firstLine="708"/>
        <w:jc w:val="both"/>
      </w:pPr>
      <w:r>
        <w:t xml:space="preserve">- </w:t>
      </w:r>
      <w:r w:rsidR="001D794B">
        <w:t>Antal Adela</w:t>
      </w:r>
      <w:r>
        <w:t xml:space="preserve"> – șef centru </w:t>
      </w:r>
      <w:r w:rsidR="001D794B">
        <w:t>CPCHS Toplița</w:t>
      </w:r>
      <w:r>
        <w:t>;</w:t>
      </w:r>
    </w:p>
    <w:p w:rsidR="007D39A4" w:rsidRPr="00435F1C" w:rsidRDefault="007D39A4" w:rsidP="007D39A4">
      <w:pPr>
        <w:autoSpaceDE w:val="0"/>
        <w:autoSpaceDN w:val="0"/>
        <w:adjustRightInd w:val="0"/>
        <w:spacing w:before="120" w:line="240" w:lineRule="auto"/>
        <w:ind w:firstLine="708"/>
        <w:jc w:val="both"/>
        <w:rPr>
          <w:color w:val="000000"/>
          <w:lang w:eastAsia="ro-RO"/>
        </w:rPr>
      </w:pPr>
      <w:r w:rsidRPr="00435F1C">
        <w:rPr>
          <w:color w:val="000000"/>
          <w:lang w:eastAsia="ro-RO"/>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7D39A4" w:rsidRPr="00435F1C" w:rsidRDefault="007D39A4" w:rsidP="007D39A4">
      <w:pPr>
        <w:autoSpaceDE w:val="0"/>
        <w:autoSpaceDN w:val="0"/>
        <w:adjustRightInd w:val="0"/>
        <w:spacing w:before="120" w:line="240" w:lineRule="auto"/>
        <w:jc w:val="both"/>
        <w:rPr>
          <w:color w:val="000000"/>
          <w:lang w:eastAsia="ro-RO"/>
        </w:rPr>
      </w:pPr>
    </w:p>
    <w:p w:rsidR="007D39A4" w:rsidRPr="00435F1C" w:rsidRDefault="007D39A4" w:rsidP="007D39A4">
      <w:pPr>
        <w:autoSpaceDE w:val="0"/>
        <w:autoSpaceDN w:val="0"/>
        <w:adjustRightInd w:val="0"/>
        <w:spacing w:before="120" w:line="240" w:lineRule="auto"/>
        <w:jc w:val="both"/>
        <w:rPr>
          <w:color w:val="000000"/>
          <w:lang w:eastAsia="ro-RO"/>
        </w:rPr>
      </w:pPr>
    </w:p>
    <w:p w:rsidR="007D39A4" w:rsidRPr="00435F1C" w:rsidRDefault="007D39A4" w:rsidP="007D39A4">
      <w:pPr>
        <w:autoSpaceDE w:val="0"/>
        <w:autoSpaceDN w:val="0"/>
        <w:adjustRightInd w:val="0"/>
        <w:spacing w:before="120" w:line="240" w:lineRule="auto"/>
        <w:jc w:val="both"/>
        <w:rPr>
          <w:color w:val="000000"/>
          <w:lang w:eastAsia="ro-RO"/>
        </w:rPr>
      </w:pPr>
      <w:r w:rsidRPr="00435F1C">
        <w:rPr>
          <w:color w:val="000000"/>
          <w:lang w:eastAsia="ro-RO"/>
        </w:rPr>
        <w:t xml:space="preserve">Data completării _________________          </w:t>
      </w:r>
      <w:r w:rsidRPr="00435F1C">
        <w:rPr>
          <w:color w:val="000000"/>
          <w:lang w:eastAsia="ro-RO"/>
        </w:rPr>
        <w:tab/>
      </w:r>
      <w:r w:rsidRPr="00435F1C">
        <w:rPr>
          <w:color w:val="000000"/>
          <w:lang w:eastAsia="ro-RO"/>
        </w:rPr>
        <w:tab/>
      </w:r>
      <w:r w:rsidRPr="00435F1C">
        <w:rPr>
          <w:color w:val="000000"/>
          <w:lang w:eastAsia="ro-RO"/>
        </w:rPr>
        <w:tab/>
        <w:t xml:space="preserve">                 Operator economic,</w:t>
      </w:r>
    </w:p>
    <w:p w:rsidR="007D39A4" w:rsidRPr="00435F1C" w:rsidRDefault="007D39A4" w:rsidP="007D39A4">
      <w:pPr>
        <w:autoSpaceDE w:val="0"/>
        <w:autoSpaceDN w:val="0"/>
        <w:adjustRightInd w:val="0"/>
        <w:spacing w:before="120" w:line="240" w:lineRule="auto"/>
        <w:ind w:left="5760"/>
        <w:jc w:val="both"/>
        <w:rPr>
          <w:color w:val="000000"/>
          <w:lang w:eastAsia="ro-RO"/>
        </w:rPr>
      </w:pPr>
      <w:r w:rsidRPr="00435F1C">
        <w:rPr>
          <w:color w:val="000000"/>
          <w:lang w:eastAsia="ro-RO"/>
        </w:rPr>
        <w:t xml:space="preserve">                       _________________</w:t>
      </w:r>
    </w:p>
    <w:p w:rsidR="007D39A4" w:rsidRPr="00435F1C" w:rsidRDefault="007D39A4" w:rsidP="007D39A4">
      <w:pPr>
        <w:autoSpaceDE w:val="0"/>
        <w:autoSpaceDN w:val="0"/>
        <w:adjustRightInd w:val="0"/>
        <w:spacing w:before="120" w:line="240" w:lineRule="auto"/>
        <w:ind w:left="4320" w:firstLine="720"/>
        <w:jc w:val="both"/>
        <w:rPr>
          <w:i/>
          <w:color w:val="000000"/>
        </w:rPr>
      </w:pPr>
      <w:r w:rsidRPr="00435F1C">
        <w:rPr>
          <w:color w:val="000000"/>
          <w:lang w:eastAsia="ro-RO"/>
        </w:rPr>
        <w:t xml:space="preserve">                 (semnatura autorizată şi stampila)</w:t>
      </w:r>
    </w:p>
    <w:p w:rsidR="007D39A4" w:rsidRPr="00435F1C" w:rsidRDefault="007D39A4" w:rsidP="007D39A4">
      <w:pPr>
        <w:spacing w:line="240" w:lineRule="auto"/>
        <w:rPr>
          <w:color w:val="000000"/>
        </w:rPr>
        <w:sectPr w:rsidR="007D39A4" w:rsidRPr="00435F1C" w:rsidSect="00AD7FBE">
          <w:pgSz w:w="11907" w:h="16839" w:code="9"/>
          <w:pgMar w:top="990" w:right="1134" w:bottom="1170" w:left="1361" w:header="709" w:footer="709" w:gutter="0"/>
          <w:cols w:space="708"/>
          <w:docGrid w:linePitch="360"/>
        </w:sectPr>
      </w:pPr>
    </w:p>
    <w:p w:rsidR="007D39A4" w:rsidRPr="00E67A66" w:rsidRDefault="007D39A4" w:rsidP="007D39A4">
      <w:pPr>
        <w:spacing w:after="0" w:line="240" w:lineRule="auto"/>
        <w:jc w:val="right"/>
        <w:rPr>
          <w:rFonts w:eastAsia="Times New Roman"/>
          <w:color w:val="000000"/>
        </w:rPr>
      </w:pPr>
      <w:r w:rsidRPr="00E67A66">
        <w:rPr>
          <w:rFonts w:eastAsia="Times New Roman"/>
          <w:color w:val="000000"/>
        </w:rPr>
        <w:lastRenderedPageBreak/>
        <w:t>Înregistrat la sediul Autorităţii Contractante</w:t>
      </w:r>
    </w:p>
    <w:p w:rsidR="007D39A4" w:rsidRPr="00E67A66" w:rsidRDefault="007D39A4" w:rsidP="007D39A4">
      <w:pPr>
        <w:spacing w:after="0" w:line="240" w:lineRule="auto"/>
        <w:jc w:val="right"/>
        <w:rPr>
          <w:rFonts w:eastAsia="Times New Roman"/>
          <w:color w:val="000000"/>
        </w:rPr>
      </w:pPr>
      <w:r w:rsidRPr="00E67A66">
        <w:rPr>
          <w:rFonts w:eastAsia="Times New Roman"/>
          <w:color w:val="000000"/>
        </w:rPr>
        <w:t>nr. ............/.............</w:t>
      </w:r>
    </w:p>
    <w:p w:rsidR="007D39A4" w:rsidRPr="00E67A66" w:rsidRDefault="007D39A4" w:rsidP="007D39A4">
      <w:pPr>
        <w:autoSpaceDE w:val="0"/>
        <w:autoSpaceDN w:val="0"/>
        <w:adjustRightInd w:val="0"/>
        <w:spacing w:after="0" w:line="240" w:lineRule="auto"/>
        <w:rPr>
          <w:rFonts w:eastAsia="Times New Roman"/>
          <w:color w:val="000000"/>
        </w:rPr>
      </w:pPr>
      <w:r w:rsidRPr="00E67A66">
        <w:rPr>
          <w:rFonts w:eastAsia="Times New Roman"/>
          <w:color w:val="000000"/>
        </w:rPr>
        <w:t xml:space="preserve">OFERTANTUL …….................……......... </w:t>
      </w:r>
    </w:p>
    <w:p w:rsidR="007D39A4" w:rsidRPr="00E67A66" w:rsidRDefault="007D39A4" w:rsidP="007D39A4">
      <w:pPr>
        <w:autoSpaceDE w:val="0"/>
        <w:autoSpaceDN w:val="0"/>
        <w:adjustRightInd w:val="0"/>
        <w:spacing w:after="0" w:line="240" w:lineRule="auto"/>
        <w:rPr>
          <w:rFonts w:eastAsia="Times New Roman"/>
          <w:color w:val="000000"/>
        </w:rPr>
      </w:pPr>
      <w:r w:rsidRPr="00E67A66">
        <w:rPr>
          <w:rFonts w:eastAsia="Times New Roman"/>
          <w:color w:val="000000"/>
        </w:rPr>
        <w:t>Adresă: …………………………………</w:t>
      </w:r>
    </w:p>
    <w:p w:rsidR="007D39A4" w:rsidRPr="00E67A66" w:rsidRDefault="007D39A4" w:rsidP="007D39A4">
      <w:pPr>
        <w:autoSpaceDE w:val="0"/>
        <w:autoSpaceDN w:val="0"/>
        <w:adjustRightInd w:val="0"/>
        <w:spacing w:after="0" w:line="240" w:lineRule="auto"/>
        <w:rPr>
          <w:rFonts w:eastAsia="Times New Roman"/>
          <w:color w:val="000000"/>
        </w:rPr>
      </w:pPr>
      <w:r w:rsidRPr="00E67A66">
        <w:rPr>
          <w:rFonts w:eastAsia="Times New Roman"/>
          <w:color w:val="000000"/>
        </w:rPr>
        <w:t>Telefon :…………………………………</w:t>
      </w:r>
    </w:p>
    <w:p w:rsidR="007D39A4" w:rsidRPr="00E67A66" w:rsidRDefault="007D39A4" w:rsidP="007D39A4">
      <w:pPr>
        <w:autoSpaceDE w:val="0"/>
        <w:autoSpaceDN w:val="0"/>
        <w:adjustRightInd w:val="0"/>
        <w:spacing w:after="0" w:line="240" w:lineRule="auto"/>
        <w:rPr>
          <w:rFonts w:eastAsia="Times New Roman"/>
          <w:color w:val="000000"/>
        </w:rPr>
      </w:pPr>
      <w:r w:rsidRPr="00E67A66">
        <w:rPr>
          <w:rFonts w:eastAsia="Times New Roman"/>
          <w:color w:val="000000"/>
        </w:rPr>
        <w:t>Fax :……………………………………...</w:t>
      </w:r>
    </w:p>
    <w:p w:rsidR="007D39A4" w:rsidRPr="00E67A66" w:rsidRDefault="007D39A4" w:rsidP="007D39A4">
      <w:pPr>
        <w:autoSpaceDE w:val="0"/>
        <w:autoSpaceDN w:val="0"/>
        <w:adjustRightInd w:val="0"/>
        <w:spacing w:after="0" w:line="240" w:lineRule="auto"/>
        <w:rPr>
          <w:rFonts w:eastAsia="Times New Roman"/>
          <w:color w:val="000000"/>
        </w:rPr>
      </w:pPr>
      <w:r w:rsidRPr="00E67A66">
        <w:rPr>
          <w:rFonts w:eastAsia="Times New Roman"/>
          <w:color w:val="000000"/>
        </w:rPr>
        <w:t>E-mail: ……………………………………</w:t>
      </w:r>
    </w:p>
    <w:p w:rsidR="007D39A4" w:rsidRPr="00E67A66" w:rsidRDefault="007D39A4" w:rsidP="007D39A4">
      <w:pPr>
        <w:autoSpaceDE w:val="0"/>
        <w:autoSpaceDN w:val="0"/>
        <w:adjustRightInd w:val="0"/>
        <w:spacing w:after="0" w:line="240" w:lineRule="auto"/>
        <w:rPr>
          <w:rFonts w:eastAsia="Times New Roman"/>
          <w:color w:val="000000"/>
        </w:rPr>
      </w:pPr>
      <w:r w:rsidRPr="00E67A66">
        <w:rPr>
          <w:rFonts w:eastAsia="Times New Roman"/>
        </w:rPr>
        <w:t>Nr. .......... / ………………….</w:t>
      </w:r>
    </w:p>
    <w:p w:rsidR="007D39A4" w:rsidRPr="00E67A66" w:rsidRDefault="007D39A4" w:rsidP="007D39A4">
      <w:pPr>
        <w:autoSpaceDE w:val="0"/>
        <w:autoSpaceDN w:val="0"/>
        <w:adjustRightInd w:val="0"/>
        <w:spacing w:after="0" w:line="240" w:lineRule="auto"/>
        <w:rPr>
          <w:rFonts w:eastAsia="Times New Roman"/>
          <w:color w:val="000000"/>
        </w:rPr>
      </w:pPr>
    </w:p>
    <w:p w:rsidR="007D39A4" w:rsidRPr="00E67A66" w:rsidRDefault="007D39A4" w:rsidP="007D39A4">
      <w:pPr>
        <w:autoSpaceDE w:val="0"/>
        <w:autoSpaceDN w:val="0"/>
        <w:adjustRightInd w:val="0"/>
        <w:spacing w:after="0" w:line="240" w:lineRule="auto"/>
        <w:rPr>
          <w:rFonts w:eastAsia="Times New Roman"/>
          <w:color w:val="000000"/>
        </w:rPr>
      </w:pPr>
    </w:p>
    <w:p w:rsidR="007D39A4" w:rsidRPr="00E67A66" w:rsidRDefault="007D39A4" w:rsidP="007D39A4">
      <w:pPr>
        <w:widowControl w:val="0"/>
        <w:suppressAutoHyphens/>
        <w:spacing w:after="0" w:line="240" w:lineRule="auto"/>
        <w:jc w:val="center"/>
        <w:rPr>
          <w:rFonts w:eastAsia="Times New Roman"/>
          <w:b/>
          <w:color w:val="000000"/>
        </w:rPr>
      </w:pPr>
      <w:r w:rsidRPr="00E67A66">
        <w:rPr>
          <w:rFonts w:eastAsia="Times New Roman"/>
          <w:b/>
          <w:color w:val="000000"/>
        </w:rPr>
        <w:t>SCRISOARE DE ÎNAINTARE</w:t>
      </w:r>
    </w:p>
    <w:p w:rsidR="007D39A4" w:rsidRPr="00E67A66" w:rsidRDefault="007D39A4" w:rsidP="007D39A4">
      <w:pPr>
        <w:spacing w:after="0" w:line="240" w:lineRule="auto"/>
        <w:rPr>
          <w:rFonts w:eastAsia="Times New Roman"/>
          <w:color w:val="000000"/>
        </w:rPr>
      </w:pPr>
    </w:p>
    <w:p w:rsidR="007D39A4" w:rsidRPr="00E67A66" w:rsidRDefault="007D39A4" w:rsidP="007D39A4">
      <w:pPr>
        <w:spacing w:after="0" w:line="240" w:lineRule="auto"/>
        <w:jc w:val="center"/>
        <w:rPr>
          <w:rFonts w:eastAsia="Times New Roman"/>
          <w:b/>
          <w:color w:val="000000"/>
        </w:rPr>
      </w:pPr>
      <w:r w:rsidRPr="00E67A66">
        <w:rPr>
          <w:rFonts w:eastAsia="Times New Roman"/>
          <w:b/>
          <w:color w:val="000000"/>
        </w:rPr>
        <w:t xml:space="preserve">Către </w:t>
      </w:r>
    </w:p>
    <w:p w:rsidR="007D39A4" w:rsidRPr="00E67A66" w:rsidRDefault="007D39A4" w:rsidP="007D39A4">
      <w:pPr>
        <w:spacing w:after="120" w:line="240" w:lineRule="auto"/>
        <w:jc w:val="center"/>
        <w:rPr>
          <w:rFonts w:eastAsia="Times New Roman"/>
          <w:b/>
          <w:color w:val="000000"/>
        </w:rPr>
      </w:pPr>
      <w:r w:rsidRPr="00E67A66">
        <w:rPr>
          <w:rFonts w:eastAsia="Times New Roman"/>
          <w:b/>
          <w:color w:val="000000"/>
        </w:rPr>
        <w:t>Direcția Generală de Asistență Socială și Protecția Copilului</w:t>
      </w:r>
    </w:p>
    <w:p w:rsidR="007D39A4" w:rsidRPr="00E67A66" w:rsidRDefault="007D39A4" w:rsidP="007D39A4">
      <w:pPr>
        <w:spacing w:after="120" w:line="240" w:lineRule="auto"/>
        <w:jc w:val="center"/>
        <w:rPr>
          <w:rFonts w:eastAsia="Times New Roman"/>
          <w:color w:val="000000"/>
          <w:lang w:eastAsia="ro-RO"/>
        </w:rPr>
      </w:pPr>
      <w:r w:rsidRPr="00E67A66">
        <w:rPr>
          <w:rFonts w:eastAsia="Times New Roman"/>
          <w:color w:val="000000"/>
          <w:lang w:eastAsia="ro-RO"/>
        </w:rPr>
        <w:t xml:space="preserve"> Piața Libertății nr. 5, cam. 304, Miercurea Ciuc, jud. Harghita, România</w:t>
      </w:r>
    </w:p>
    <w:p w:rsidR="007D39A4" w:rsidRPr="00E67A66" w:rsidRDefault="007D39A4" w:rsidP="007D39A4">
      <w:pPr>
        <w:spacing w:after="120" w:line="240" w:lineRule="auto"/>
        <w:jc w:val="center"/>
        <w:rPr>
          <w:rFonts w:eastAsia="Times New Roman"/>
          <w:b/>
          <w:color w:val="000000"/>
        </w:rPr>
      </w:pPr>
      <w:r w:rsidRPr="00E67A66">
        <w:rPr>
          <w:rFonts w:eastAsia="Times New Roman"/>
          <w:color w:val="000000"/>
          <w:lang w:eastAsia="ro-RO"/>
        </w:rPr>
        <w:t>Tel. + 40 266 314711, fax + 40 266 207754</w:t>
      </w:r>
    </w:p>
    <w:p w:rsidR="007D39A4" w:rsidRPr="00E67A66" w:rsidRDefault="007D39A4" w:rsidP="007D39A4">
      <w:pPr>
        <w:autoSpaceDE w:val="0"/>
        <w:autoSpaceDN w:val="0"/>
        <w:adjustRightInd w:val="0"/>
        <w:spacing w:after="0" w:line="240" w:lineRule="auto"/>
        <w:contextualSpacing/>
        <w:jc w:val="both"/>
        <w:rPr>
          <w:rFonts w:eastAsia="Times New Roman"/>
        </w:rPr>
      </w:pPr>
    </w:p>
    <w:p w:rsidR="007D39A4" w:rsidRPr="00E67A66" w:rsidRDefault="007D39A4" w:rsidP="007D39A4">
      <w:pPr>
        <w:autoSpaceDE w:val="0"/>
        <w:autoSpaceDN w:val="0"/>
        <w:adjustRightInd w:val="0"/>
        <w:spacing w:after="0" w:line="240" w:lineRule="auto"/>
        <w:ind w:firstLine="708"/>
        <w:contextualSpacing/>
        <w:jc w:val="both"/>
        <w:rPr>
          <w:rFonts w:eastAsia="Times New Roman"/>
        </w:rPr>
      </w:pPr>
      <w:r w:rsidRPr="00E67A66">
        <w:rPr>
          <w:rFonts w:eastAsia="Times New Roman"/>
        </w:rPr>
        <w:t>Ca urmare a anunțului  nr. ……….. din data de …………., privind achiziția pentru atribuirea contractului de</w:t>
      </w:r>
      <w:r>
        <w:rPr>
          <w:rFonts w:eastAsia="Times New Roman"/>
        </w:rPr>
        <w:t xml:space="preserve"> .</w:t>
      </w:r>
      <w:r w:rsidRPr="00E67A66">
        <w:rPr>
          <w:rFonts w:eastAsia="Times New Roman"/>
        </w:rPr>
        <w:t>...................................................................</w:t>
      </w:r>
    </w:p>
    <w:p w:rsidR="007D39A4" w:rsidRPr="00E67A66" w:rsidRDefault="007D39A4" w:rsidP="007D39A4">
      <w:pPr>
        <w:autoSpaceDE w:val="0"/>
        <w:autoSpaceDN w:val="0"/>
        <w:adjustRightInd w:val="0"/>
        <w:spacing w:after="0" w:line="240" w:lineRule="auto"/>
        <w:contextualSpacing/>
        <w:jc w:val="both"/>
        <w:rPr>
          <w:rFonts w:eastAsia="Times New Roman"/>
        </w:rPr>
      </w:pPr>
      <w:r w:rsidRPr="00E67A66">
        <w:rPr>
          <w:rFonts w:eastAsia="Times New Roman"/>
        </w:rPr>
        <w:t xml:space="preserve">Noi ………………............................................. </w:t>
      </w:r>
      <w:r w:rsidRPr="00E67A66">
        <w:rPr>
          <w:rFonts w:eastAsia="Times New Roman"/>
          <w:i/>
          <w:iCs/>
        </w:rPr>
        <w:t>(denumirea ofertantului)</w:t>
      </w:r>
      <w:r w:rsidRPr="00E67A66">
        <w:rPr>
          <w:rFonts w:eastAsia="Times New Roman"/>
        </w:rPr>
        <w:t>, va transmitem al</w:t>
      </w:r>
      <w:r w:rsidRPr="00E67A66">
        <w:rPr>
          <w:rFonts w:eastAsia="TimesNewRoman"/>
        </w:rPr>
        <w:t>ă</w:t>
      </w:r>
      <w:r w:rsidRPr="00E67A66">
        <w:rPr>
          <w:rFonts w:eastAsia="Times New Roman"/>
        </w:rPr>
        <w:t>turat urm</w:t>
      </w:r>
      <w:r w:rsidRPr="00E67A66">
        <w:rPr>
          <w:rFonts w:eastAsia="TimesNewRoman"/>
        </w:rPr>
        <w:t>ă</w:t>
      </w:r>
      <w:r w:rsidRPr="00E67A66">
        <w:rPr>
          <w:rFonts w:eastAsia="Times New Roman"/>
        </w:rPr>
        <w:t>toarele:</w:t>
      </w:r>
    </w:p>
    <w:p w:rsidR="007D39A4" w:rsidRPr="00E67A66" w:rsidRDefault="007D39A4" w:rsidP="007D39A4">
      <w:pPr>
        <w:autoSpaceDE w:val="0"/>
        <w:autoSpaceDN w:val="0"/>
        <w:adjustRightInd w:val="0"/>
        <w:spacing w:after="0" w:line="240" w:lineRule="auto"/>
        <w:ind w:firstLine="708"/>
        <w:contextualSpacing/>
        <w:jc w:val="both"/>
        <w:rPr>
          <w:rFonts w:eastAsia="Times New Roman"/>
        </w:rPr>
      </w:pPr>
      <w:r>
        <w:rPr>
          <w:rFonts w:eastAsia="Times New Roman"/>
        </w:rPr>
        <w:t>a</w:t>
      </w:r>
      <w:r w:rsidRPr="00E67A66">
        <w:rPr>
          <w:rFonts w:eastAsia="Times New Roman"/>
        </w:rPr>
        <w:t>) oferta financiară;</w:t>
      </w:r>
    </w:p>
    <w:p w:rsidR="007D39A4" w:rsidRPr="00E67A66" w:rsidRDefault="007D39A4" w:rsidP="007D39A4">
      <w:pPr>
        <w:autoSpaceDE w:val="0"/>
        <w:autoSpaceDN w:val="0"/>
        <w:adjustRightInd w:val="0"/>
        <w:spacing w:after="0" w:line="240" w:lineRule="auto"/>
        <w:ind w:firstLine="708"/>
        <w:contextualSpacing/>
        <w:jc w:val="both"/>
        <w:rPr>
          <w:rFonts w:eastAsia="Times New Roman"/>
        </w:rPr>
      </w:pPr>
      <w:r>
        <w:rPr>
          <w:rFonts w:eastAsia="Times New Roman"/>
        </w:rPr>
        <w:t>b</w:t>
      </w:r>
      <w:r w:rsidRPr="00E67A66">
        <w:rPr>
          <w:rFonts w:eastAsia="Times New Roman"/>
        </w:rPr>
        <w:t>) documentele care însoțesc oferta.</w:t>
      </w:r>
    </w:p>
    <w:p w:rsidR="007D39A4" w:rsidRPr="00E67A66" w:rsidRDefault="007D39A4" w:rsidP="007D39A4">
      <w:pPr>
        <w:autoSpaceDE w:val="0"/>
        <w:autoSpaceDN w:val="0"/>
        <w:adjustRightInd w:val="0"/>
        <w:spacing w:after="0" w:line="240" w:lineRule="auto"/>
        <w:jc w:val="both"/>
        <w:rPr>
          <w:rFonts w:eastAsia="Times New Roman"/>
        </w:rPr>
      </w:pPr>
      <w:r w:rsidRPr="00E67A66">
        <w:rPr>
          <w:rFonts w:eastAsia="Times New Roman"/>
        </w:rPr>
        <w:t>Informaţii privind ofertantul:</w:t>
      </w:r>
    </w:p>
    <w:p w:rsidR="007D39A4" w:rsidRPr="00E67A66" w:rsidRDefault="007D39A4" w:rsidP="007D39A4">
      <w:pPr>
        <w:numPr>
          <w:ilvl w:val="1"/>
          <w:numId w:val="13"/>
        </w:numPr>
        <w:autoSpaceDE w:val="0"/>
        <w:autoSpaceDN w:val="0"/>
        <w:adjustRightInd w:val="0"/>
        <w:spacing w:after="0" w:line="240" w:lineRule="auto"/>
        <w:jc w:val="both"/>
        <w:rPr>
          <w:rFonts w:eastAsia="Times New Roman"/>
        </w:rPr>
      </w:pPr>
      <w:r w:rsidRPr="00E67A66">
        <w:rPr>
          <w:rFonts w:eastAsia="Times New Roman"/>
        </w:rPr>
        <w:t>numele şi prenumele persoanei/persoanelor împuternicite să semneze documentele pentru prezenta achiziție: …………………..</w:t>
      </w:r>
    </w:p>
    <w:p w:rsidR="007D39A4" w:rsidRPr="00E67A66" w:rsidRDefault="007D39A4" w:rsidP="007D39A4">
      <w:pPr>
        <w:numPr>
          <w:ilvl w:val="1"/>
          <w:numId w:val="13"/>
        </w:numPr>
        <w:autoSpaceDE w:val="0"/>
        <w:autoSpaceDN w:val="0"/>
        <w:adjustRightInd w:val="0"/>
        <w:spacing w:after="0" w:line="240" w:lineRule="auto"/>
        <w:jc w:val="both"/>
        <w:rPr>
          <w:rFonts w:eastAsia="Times New Roman"/>
        </w:rPr>
      </w:pPr>
      <w:r w:rsidRPr="00E67A66">
        <w:rPr>
          <w:rFonts w:eastAsia="Times New Roman"/>
        </w:rPr>
        <w:t>adresa pentru corespondenţă valabilă pentru comunicare la prezenta achiziție: ……………….</w:t>
      </w:r>
    </w:p>
    <w:p w:rsidR="007D39A4" w:rsidRPr="00E67A66" w:rsidRDefault="007D39A4" w:rsidP="007D39A4">
      <w:pPr>
        <w:numPr>
          <w:ilvl w:val="1"/>
          <w:numId w:val="13"/>
        </w:numPr>
        <w:autoSpaceDE w:val="0"/>
        <w:autoSpaceDN w:val="0"/>
        <w:adjustRightInd w:val="0"/>
        <w:spacing w:after="0" w:line="240" w:lineRule="auto"/>
        <w:jc w:val="both"/>
        <w:rPr>
          <w:rFonts w:eastAsia="Times New Roman"/>
        </w:rPr>
      </w:pPr>
      <w:r w:rsidRPr="00E67A66">
        <w:rPr>
          <w:rFonts w:eastAsia="Times New Roman"/>
        </w:rPr>
        <w:t>telefon: …………..</w:t>
      </w:r>
    </w:p>
    <w:p w:rsidR="007D39A4" w:rsidRPr="00E67A66" w:rsidRDefault="007D39A4" w:rsidP="007D39A4">
      <w:pPr>
        <w:numPr>
          <w:ilvl w:val="1"/>
          <w:numId w:val="13"/>
        </w:numPr>
        <w:autoSpaceDE w:val="0"/>
        <w:autoSpaceDN w:val="0"/>
        <w:adjustRightInd w:val="0"/>
        <w:spacing w:after="0" w:line="240" w:lineRule="auto"/>
        <w:jc w:val="both"/>
        <w:rPr>
          <w:rFonts w:eastAsia="Times New Roman"/>
        </w:rPr>
      </w:pPr>
      <w:r w:rsidRPr="00E67A66">
        <w:rPr>
          <w:rFonts w:eastAsia="Times New Roman"/>
        </w:rPr>
        <w:t>fax valabil pentru comunicarea la prezenta achiziție: ……………….</w:t>
      </w:r>
    </w:p>
    <w:p w:rsidR="007D39A4" w:rsidRPr="00E67A66" w:rsidRDefault="007D39A4" w:rsidP="007D39A4">
      <w:pPr>
        <w:numPr>
          <w:ilvl w:val="1"/>
          <w:numId w:val="13"/>
        </w:numPr>
        <w:autoSpaceDE w:val="0"/>
        <w:autoSpaceDN w:val="0"/>
        <w:adjustRightInd w:val="0"/>
        <w:spacing w:after="0" w:line="240" w:lineRule="auto"/>
        <w:jc w:val="both"/>
        <w:rPr>
          <w:rFonts w:eastAsia="Times New Roman"/>
        </w:rPr>
      </w:pPr>
      <w:r w:rsidRPr="00E67A66">
        <w:rPr>
          <w:rFonts w:eastAsia="Times New Roman"/>
        </w:rPr>
        <w:t>e-mail: ……………</w:t>
      </w:r>
    </w:p>
    <w:p w:rsidR="007D39A4" w:rsidRPr="00E67A66" w:rsidRDefault="007D39A4" w:rsidP="007D39A4">
      <w:pPr>
        <w:autoSpaceDE w:val="0"/>
        <w:autoSpaceDN w:val="0"/>
        <w:adjustRightInd w:val="0"/>
        <w:spacing w:after="0" w:line="240" w:lineRule="auto"/>
        <w:ind w:firstLine="708"/>
        <w:contextualSpacing/>
        <w:jc w:val="both"/>
        <w:rPr>
          <w:rFonts w:eastAsia="Times New Roman"/>
        </w:rPr>
      </w:pPr>
    </w:p>
    <w:p w:rsidR="007D39A4" w:rsidRPr="00E67A66" w:rsidRDefault="007D39A4" w:rsidP="007D39A4">
      <w:pPr>
        <w:autoSpaceDE w:val="0"/>
        <w:autoSpaceDN w:val="0"/>
        <w:adjustRightInd w:val="0"/>
        <w:spacing w:after="0" w:line="240" w:lineRule="auto"/>
        <w:ind w:firstLine="708"/>
        <w:contextualSpacing/>
        <w:jc w:val="both"/>
        <w:rPr>
          <w:rFonts w:eastAsia="Times New Roman"/>
        </w:rPr>
      </w:pPr>
      <w:r w:rsidRPr="00E67A66">
        <w:rPr>
          <w:rFonts w:eastAsia="Times New Roman"/>
        </w:rPr>
        <w:t>Avem speranța că oferta noastr</w:t>
      </w:r>
      <w:r w:rsidRPr="00E67A66">
        <w:rPr>
          <w:rFonts w:eastAsia="TimesNewRoman"/>
        </w:rPr>
        <w:t xml:space="preserve">ă </w:t>
      </w:r>
      <w:r w:rsidRPr="00E67A66">
        <w:rPr>
          <w:rFonts w:eastAsia="Times New Roman"/>
        </w:rPr>
        <w:t xml:space="preserve">este corespunzatoare </w:t>
      </w:r>
      <w:r w:rsidRPr="00E67A66">
        <w:rPr>
          <w:rFonts w:eastAsia="TimesNewRoman"/>
        </w:rPr>
        <w:t>ș</w:t>
      </w:r>
      <w:r w:rsidRPr="00E67A66">
        <w:rPr>
          <w:rFonts w:eastAsia="Times New Roman"/>
        </w:rPr>
        <w:t>i va satisface cerințele dumneavoastr</w:t>
      </w:r>
      <w:r w:rsidRPr="00E67A66">
        <w:rPr>
          <w:rFonts w:eastAsia="TimesNewRoman"/>
        </w:rPr>
        <w:t>ă</w:t>
      </w:r>
      <w:r w:rsidRPr="00E67A66">
        <w:rPr>
          <w:rFonts w:eastAsia="Times New Roman"/>
        </w:rPr>
        <w:t>.</w:t>
      </w:r>
    </w:p>
    <w:p w:rsidR="007D39A4" w:rsidRPr="00E67A66" w:rsidRDefault="007D39A4" w:rsidP="007D39A4">
      <w:pPr>
        <w:autoSpaceDE w:val="0"/>
        <w:autoSpaceDN w:val="0"/>
        <w:adjustRightInd w:val="0"/>
        <w:spacing w:after="0" w:line="240" w:lineRule="auto"/>
        <w:contextualSpacing/>
        <w:jc w:val="both"/>
        <w:rPr>
          <w:rFonts w:eastAsia="Times New Roman"/>
        </w:rPr>
      </w:pPr>
    </w:p>
    <w:p w:rsidR="007D39A4" w:rsidRPr="00E67A66" w:rsidRDefault="007D39A4" w:rsidP="007D39A4">
      <w:pPr>
        <w:autoSpaceDE w:val="0"/>
        <w:autoSpaceDN w:val="0"/>
        <w:adjustRightInd w:val="0"/>
        <w:spacing w:after="0" w:line="240" w:lineRule="auto"/>
        <w:ind w:firstLine="708"/>
        <w:contextualSpacing/>
        <w:jc w:val="both"/>
        <w:rPr>
          <w:rFonts w:eastAsia="Times New Roman"/>
        </w:rPr>
      </w:pPr>
      <w:r w:rsidRPr="00E67A66">
        <w:rPr>
          <w:rFonts w:eastAsia="Times New Roman"/>
        </w:rPr>
        <w:t>Data complet</w:t>
      </w:r>
      <w:r w:rsidRPr="00E67A66">
        <w:rPr>
          <w:rFonts w:eastAsia="TimesNewRoman"/>
        </w:rPr>
        <w:t>ă</w:t>
      </w:r>
      <w:r>
        <w:rPr>
          <w:rFonts w:eastAsia="Times New Roman"/>
        </w:rPr>
        <w:t>rii _________________</w:t>
      </w:r>
    </w:p>
    <w:p w:rsidR="007D39A4" w:rsidRDefault="007D39A4" w:rsidP="007D39A4">
      <w:pPr>
        <w:autoSpaceDE w:val="0"/>
        <w:autoSpaceDN w:val="0"/>
        <w:adjustRightInd w:val="0"/>
        <w:spacing w:after="0" w:line="240" w:lineRule="auto"/>
        <w:contextualSpacing/>
        <w:jc w:val="both"/>
        <w:rPr>
          <w:rFonts w:ascii="Arial" w:eastAsia="Times New Roman" w:hAnsi="Arial" w:cs="Arial"/>
        </w:rPr>
      </w:pPr>
    </w:p>
    <w:p w:rsidR="007D39A4" w:rsidRDefault="007D39A4" w:rsidP="007D39A4">
      <w:pPr>
        <w:autoSpaceDE w:val="0"/>
        <w:autoSpaceDN w:val="0"/>
        <w:adjustRightInd w:val="0"/>
        <w:spacing w:after="0" w:line="240" w:lineRule="auto"/>
        <w:contextualSpacing/>
        <w:jc w:val="both"/>
        <w:rPr>
          <w:rFonts w:ascii="Arial" w:eastAsia="Times New Roman" w:hAnsi="Arial" w:cs="Arial"/>
        </w:rPr>
      </w:pPr>
    </w:p>
    <w:p w:rsidR="007D39A4" w:rsidRPr="00E67A66" w:rsidRDefault="007D39A4" w:rsidP="007D39A4">
      <w:pPr>
        <w:autoSpaceDE w:val="0"/>
        <w:autoSpaceDN w:val="0"/>
        <w:adjustRightInd w:val="0"/>
        <w:spacing w:after="0" w:line="240" w:lineRule="auto"/>
        <w:contextualSpacing/>
        <w:jc w:val="both"/>
        <w:rPr>
          <w:rFonts w:ascii="Arial" w:eastAsia="Times New Roman" w:hAnsi="Arial" w:cs="Arial"/>
        </w:rPr>
      </w:pPr>
    </w:p>
    <w:p w:rsidR="007D39A4" w:rsidRDefault="007D39A4" w:rsidP="007D39A4">
      <w:pPr>
        <w:autoSpaceDE w:val="0"/>
        <w:autoSpaceDN w:val="0"/>
        <w:adjustRightInd w:val="0"/>
        <w:spacing w:after="0" w:line="240" w:lineRule="auto"/>
        <w:ind w:firstLine="708"/>
        <w:contextualSpacing/>
        <w:jc w:val="both"/>
        <w:rPr>
          <w:rFonts w:eastAsia="Times New Roman"/>
        </w:rPr>
      </w:pPr>
      <w:r w:rsidRPr="00E67A66">
        <w:rPr>
          <w:rFonts w:eastAsia="Times New Roman"/>
        </w:rPr>
        <w:t>Nume ofertant,</w:t>
      </w:r>
    </w:p>
    <w:p w:rsidR="007D39A4" w:rsidRDefault="007D39A4" w:rsidP="007D39A4">
      <w:pPr>
        <w:autoSpaceDE w:val="0"/>
        <w:autoSpaceDN w:val="0"/>
        <w:adjustRightInd w:val="0"/>
        <w:spacing w:after="0" w:line="240" w:lineRule="auto"/>
        <w:ind w:firstLine="708"/>
        <w:contextualSpacing/>
        <w:jc w:val="both"/>
        <w:rPr>
          <w:rFonts w:eastAsia="Times New Roman"/>
        </w:rPr>
      </w:pPr>
    </w:p>
    <w:p w:rsidR="007D39A4" w:rsidRPr="00E67A66" w:rsidRDefault="007D39A4" w:rsidP="007D39A4">
      <w:pPr>
        <w:autoSpaceDE w:val="0"/>
        <w:autoSpaceDN w:val="0"/>
        <w:adjustRightInd w:val="0"/>
        <w:spacing w:after="0" w:line="240" w:lineRule="auto"/>
        <w:ind w:firstLine="708"/>
        <w:contextualSpacing/>
        <w:jc w:val="both"/>
        <w:rPr>
          <w:rFonts w:eastAsia="Times New Roman"/>
        </w:rPr>
      </w:pPr>
    </w:p>
    <w:p w:rsidR="007D39A4" w:rsidRPr="00E67A66" w:rsidRDefault="007D39A4" w:rsidP="007D39A4">
      <w:pPr>
        <w:autoSpaceDE w:val="0"/>
        <w:autoSpaceDN w:val="0"/>
        <w:adjustRightInd w:val="0"/>
        <w:spacing w:after="0" w:line="240" w:lineRule="auto"/>
        <w:ind w:firstLine="708"/>
        <w:contextualSpacing/>
        <w:jc w:val="both"/>
        <w:rPr>
          <w:rFonts w:eastAsia="Times New Roman"/>
        </w:rPr>
      </w:pPr>
      <w:r w:rsidRPr="00E67A66">
        <w:rPr>
          <w:rFonts w:eastAsia="Times New Roman"/>
        </w:rPr>
        <w:t>……...........................(semn</w:t>
      </w:r>
      <w:r w:rsidRPr="00E67A66">
        <w:rPr>
          <w:rFonts w:eastAsia="TimesNewRoman"/>
        </w:rPr>
        <w:t>ă</w:t>
      </w:r>
      <w:r w:rsidRPr="00E67A66">
        <w:rPr>
          <w:rFonts w:eastAsia="Times New Roman"/>
        </w:rPr>
        <w:t>tura autorizat</w:t>
      </w:r>
      <w:r w:rsidRPr="00E67A66">
        <w:rPr>
          <w:rFonts w:eastAsia="TimesNewRoman"/>
        </w:rPr>
        <w:t>ă</w:t>
      </w:r>
      <w:r w:rsidRPr="00E67A66">
        <w:rPr>
          <w:rFonts w:eastAsia="Times New Roman"/>
        </w:rPr>
        <w:t>)</w:t>
      </w:r>
    </w:p>
    <w:p w:rsidR="007D39A4" w:rsidRPr="00855A35" w:rsidRDefault="007D39A4" w:rsidP="007D39A4"/>
    <w:p w:rsidR="00E32947" w:rsidRPr="00F61E43" w:rsidRDefault="00E32947" w:rsidP="007D39A4">
      <w:pPr>
        <w:autoSpaceDE w:val="0"/>
        <w:autoSpaceDN w:val="0"/>
        <w:adjustRightInd w:val="0"/>
        <w:jc w:val="right"/>
        <w:rPr>
          <w:i/>
          <w:color w:val="000000"/>
        </w:rPr>
      </w:pPr>
    </w:p>
    <w:sectPr w:rsidR="00E32947" w:rsidRPr="00F61E43" w:rsidSect="007D39A4">
      <w:pgSz w:w="11907" w:h="16839" w:code="9"/>
      <w:pgMar w:top="990" w:right="992" w:bottom="851" w:left="156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00C5" w:rsidRDefault="004800C5" w:rsidP="004452CE">
      <w:pPr>
        <w:spacing w:after="0" w:line="240" w:lineRule="auto"/>
      </w:pPr>
      <w:r>
        <w:separator/>
      </w:r>
    </w:p>
  </w:endnote>
  <w:endnote w:type="continuationSeparator" w:id="0">
    <w:p w:rsidR="004800C5" w:rsidRDefault="004800C5" w:rsidP="004452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TimesNewRoman">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00C5" w:rsidRDefault="004800C5" w:rsidP="004452CE">
      <w:pPr>
        <w:spacing w:after="0" w:line="240" w:lineRule="auto"/>
      </w:pPr>
      <w:r>
        <w:separator/>
      </w:r>
    </w:p>
  </w:footnote>
  <w:footnote w:type="continuationSeparator" w:id="0">
    <w:p w:rsidR="004800C5" w:rsidRDefault="004800C5" w:rsidP="004452C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A030C"/>
    <w:multiLevelType w:val="hybridMultilevel"/>
    <w:tmpl w:val="FEDA9B72"/>
    <w:lvl w:ilvl="0" w:tplc="12CC70C0">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383BF4"/>
    <w:multiLevelType w:val="hybridMultilevel"/>
    <w:tmpl w:val="50A098C2"/>
    <w:lvl w:ilvl="0" w:tplc="62DE50CE">
      <w:start w:val="250"/>
      <w:numFmt w:val="bullet"/>
      <w:lvlText w:val="-"/>
      <w:lvlJc w:val="left"/>
      <w:pPr>
        <w:ind w:left="720" w:hanging="360"/>
      </w:pPr>
      <w:rPr>
        <w:rFonts w:ascii="Times New Roman" w:eastAsia="Times New Roman" w:hAnsi="Times New Roman" w:cs="Times New Roman"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12020152"/>
    <w:multiLevelType w:val="hybridMultilevel"/>
    <w:tmpl w:val="8604D6AC"/>
    <w:lvl w:ilvl="0" w:tplc="FFFFFFFF">
      <w:start w:val="1"/>
      <w:numFmt w:val="bullet"/>
      <w:pStyle w:val="PlainText"/>
      <w:lvlText w:val=""/>
      <w:lvlJc w:val="left"/>
      <w:pPr>
        <w:tabs>
          <w:tab w:val="num" w:pos="851"/>
        </w:tabs>
        <w:ind w:left="851" w:hanging="851"/>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26AF4A9D"/>
    <w:multiLevelType w:val="hybridMultilevel"/>
    <w:tmpl w:val="E144950E"/>
    <w:lvl w:ilvl="0" w:tplc="A32445C4">
      <w:start w:val="1"/>
      <w:numFmt w:val="decimal"/>
      <w:lvlText w:val="%1."/>
      <w:lvlJc w:val="left"/>
      <w:pPr>
        <w:tabs>
          <w:tab w:val="num" w:pos="600"/>
        </w:tabs>
        <w:ind w:left="600" w:hanging="360"/>
      </w:pPr>
      <w:rPr>
        <w:rFonts w:hint="default"/>
      </w:rPr>
    </w:lvl>
    <w:lvl w:ilvl="1" w:tplc="A350CD82">
      <w:start w:val="1"/>
      <w:numFmt w:val="bullet"/>
      <w:lvlText w:val="-"/>
      <w:lvlJc w:val="left"/>
      <w:pPr>
        <w:tabs>
          <w:tab w:val="num" w:pos="1320"/>
        </w:tabs>
        <w:ind w:left="1320" w:hanging="360"/>
      </w:pPr>
      <w:rPr>
        <w:rFonts w:ascii="Times New Roman" w:eastAsia="Times New Roman" w:hAnsi="Times New Roman" w:cs="Times New Roman" w:hint="default"/>
      </w:rPr>
    </w:lvl>
    <w:lvl w:ilvl="2" w:tplc="2CA8A8AA">
      <w:start w:val="1"/>
      <w:numFmt w:val="lowerLetter"/>
      <w:lvlText w:val="%3."/>
      <w:lvlJc w:val="left"/>
      <w:pPr>
        <w:tabs>
          <w:tab w:val="num" w:pos="2220"/>
        </w:tabs>
        <w:ind w:left="2220" w:hanging="360"/>
      </w:pPr>
      <w:rPr>
        <w:rFonts w:hint="default"/>
      </w:rPr>
    </w:lvl>
    <w:lvl w:ilvl="3" w:tplc="337C83B4">
      <w:numFmt w:val="decimal"/>
      <w:lvlText w:val="%4."/>
      <w:lvlJc w:val="left"/>
      <w:pPr>
        <w:tabs>
          <w:tab w:val="num" w:pos="2760"/>
        </w:tabs>
        <w:ind w:left="2760" w:hanging="360"/>
      </w:pPr>
      <w:rPr>
        <w:rFonts w:hint="default"/>
      </w:rPr>
    </w:lvl>
    <w:lvl w:ilvl="4" w:tplc="B34C196E">
      <w:start w:val="1"/>
      <w:numFmt w:val="upperRoman"/>
      <w:lvlText w:val="%5)"/>
      <w:lvlJc w:val="left"/>
      <w:pPr>
        <w:tabs>
          <w:tab w:val="num" w:pos="3840"/>
        </w:tabs>
        <w:ind w:left="3840" w:hanging="720"/>
      </w:pPr>
      <w:rPr>
        <w:rFonts w:hint="default"/>
      </w:rPr>
    </w:lvl>
    <w:lvl w:ilvl="5" w:tplc="AA80A444">
      <w:start w:val="1"/>
      <w:numFmt w:val="decimal"/>
      <w:lvlText w:val="%6)"/>
      <w:lvlJc w:val="left"/>
      <w:pPr>
        <w:tabs>
          <w:tab w:val="num" w:pos="2676"/>
        </w:tabs>
        <w:ind w:left="4380" w:hanging="360"/>
      </w:pPr>
      <w:rPr>
        <w:rFonts w:hint="default"/>
      </w:rPr>
    </w:lvl>
    <w:lvl w:ilvl="6" w:tplc="0418000F" w:tentative="1">
      <w:start w:val="1"/>
      <w:numFmt w:val="decimal"/>
      <w:lvlText w:val="%7."/>
      <w:lvlJc w:val="left"/>
      <w:pPr>
        <w:tabs>
          <w:tab w:val="num" w:pos="4920"/>
        </w:tabs>
        <w:ind w:left="4920" w:hanging="360"/>
      </w:pPr>
    </w:lvl>
    <w:lvl w:ilvl="7" w:tplc="04180019" w:tentative="1">
      <w:start w:val="1"/>
      <w:numFmt w:val="lowerLetter"/>
      <w:lvlText w:val="%8."/>
      <w:lvlJc w:val="left"/>
      <w:pPr>
        <w:tabs>
          <w:tab w:val="num" w:pos="5640"/>
        </w:tabs>
        <w:ind w:left="5640" w:hanging="360"/>
      </w:pPr>
    </w:lvl>
    <w:lvl w:ilvl="8" w:tplc="0418001B" w:tentative="1">
      <w:start w:val="1"/>
      <w:numFmt w:val="lowerRoman"/>
      <w:lvlText w:val="%9."/>
      <w:lvlJc w:val="right"/>
      <w:pPr>
        <w:tabs>
          <w:tab w:val="num" w:pos="6360"/>
        </w:tabs>
        <w:ind w:left="6360" w:hanging="180"/>
      </w:pPr>
    </w:lvl>
  </w:abstractNum>
  <w:abstractNum w:abstractNumId="4" w15:restartNumberingAfterBreak="0">
    <w:nsid w:val="275527C2"/>
    <w:multiLevelType w:val="hybridMultilevel"/>
    <w:tmpl w:val="36B2A9F2"/>
    <w:lvl w:ilvl="0" w:tplc="C616F128">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2E621801"/>
    <w:multiLevelType w:val="hybridMultilevel"/>
    <w:tmpl w:val="6896DB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C1691B"/>
    <w:multiLevelType w:val="multilevel"/>
    <w:tmpl w:val="23B8B2A4"/>
    <w:styleLink w:val="Style1"/>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36FC2490"/>
    <w:multiLevelType w:val="hybridMultilevel"/>
    <w:tmpl w:val="A6DE04DE"/>
    <w:lvl w:ilvl="0" w:tplc="15A6FC96">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8" w15:restartNumberingAfterBreak="0">
    <w:nsid w:val="43D92146"/>
    <w:multiLevelType w:val="hybridMultilevel"/>
    <w:tmpl w:val="107A8AD0"/>
    <w:lvl w:ilvl="0" w:tplc="BAB4212C">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9" w15:restartNumberingAfterBreak="0">
    <w:nsid w:val="48390768"/>
    <w:multiLevelType w:val="hybridMultilevel"/>
    <w:tmpl w:val="AAAE46A4"/>
    <w:lvl w:ilvl="0" w:tplc="595A2A22">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487B47DF"/>
    <w:multiLevelType w:val="hybridMultilevel"/>
    <w:tmpl w:val="982EA286"/>
    <w:lvl w:ilvl="0" w:tplc="BA24ADFA">
      <w:start w:val="1"/>
      <w:numFmt w:val="decimal"/>
      <w:lvlText w:val="%1."/>
      <w:lvlJc w:val="left"/>
      <w:pPr>
        <w:tabs>
          <w:tab w:val="num" w:pos="1260"/>
        </w:tabs>
        <w:ind w:left="1260" w:hanging="360"/>
      </w:pPr>
      <w:rPr>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4B3046A5"/>
    <w:multiLevelType w:val="hybridMultilevel"/>
    <w:tmpl w:val="A170E556"/>
    <w:lvl w:ilvl="0" w:tplc="39722486">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54E775AB"/>
    <w:multiLevelType w:val="hybridMultilevel"/>
    <w:tmpl w:val="82D22C84"/>
    <w:lvl w:ilvl="0" w:tplc="DD92BE14">
      <w:start w:val="2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B40676D"/>
    <w:multiLevelType w:val="hybridMultilevel"/>
    <w:tmpl w:val="8CE0D7C2"/>
    <w:lvl w:ilvl="0" w:tplc="005C1950">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5D4E33BB"/>
    <w:multiLevelType w:val="hybridMultilevel"/>
    <w:tmpl w:val="81529A74"/>
    <w:lvl w:ilvl="0" w:tplc="1592D720">
      <w:start w:val="1"/>
      <w:numFmt w:val="decimal"/>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15" w15:restartNumberingAfterBreak="0">
    <w:nsid w:val="5E1F1654"/>
    <w:multiLevelType w:val="hybridMultilevel"/>
    <w:tmpl w:val="B8EA5B3C"/>
    <w:lvl w:ilvl="0" w:tplc="A32445C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16" w15:restartNumberingAfterBreak="0">
    <w:nsid w:val="6D052CF8"/>
    <w:multiLevelType w:val="hybridMultilevel"/>
    <w:tmpl w:val="529A315E"/>
    <w:lvl w:ilvl="0" w:tplc="1B329FEA">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6"/>
  </w:num>
  <w:num w:numId="2">
    <w:abstractNumId w:val="9"/>
  </w:num>
  <w:num w:numId="3">
    <w:abstractNumId w:val="1"/>
  </w:num>
  <w:num w:numId="4">
    <w:abstractNumId w:val="2"/>
  </w:num>
  <w:num w:numId="5">
    <w:abstractNumId w:val="14"/>
  </w:num>
  <w:num w:numId="6">
    <w:abstractNumId w:val="8"/>
  </w:num>
  <w:num w:numId="7">
    <w:abstractNumId w:val="12"/>
  </w:num>
  <w:num w:numId="8">
    <w:abstractNumId w:val="10"/>
  </w:num>
  <w:num w:numId="9">
    <w:abstractNumId w:val="13"/>
  </w:num>
  <w:num w:numId="10">
    <w:abstractNumId w:val="11"/>
  </w:num>
  <w:num w:numId="11">
    <w:abstractNumId w:val="4"/>
  </w:num>
  <w:num w:numId="12">
    <w:abstractNumId w:val="16"/>
  </w:num>
  <w:num w:numId="13">
    <w:abstractNumId w:val="3"/>
  </w:num>
  <w:num w:numId="14">
    <w:abstractNumId w:val="15"/>
  </w:num>
  <w:num w:numId="15">
    <w:abstractNumId w:val="0"/>
  </w:num>
  <w:num w:numId="16">
    <w:abstractNumId w:val="7"/>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52C"/>
    <w:rsid w:val="0000334C"/>
    <w:rsid w:val="00004C5F"/>
    <w:rsid w:val="00010D1F"/>
    <w:rsid w:val="00010E0E"/>
    <w:rsid w:val="000148E0"/>
    <w:rsid w:val="000228E5"/>
    <w:rsid w:val="000231B4"/>
    <w:rsid w:val="000258F8"/>
    <w:rsid w:val="00026944"/>
    <w:rsid w:val="00033E61"/>
    <w:rsid w:val="00042962"/>
    <w:rsid w:val="00046860"/>
    <w:rsid w:val="00055A98"/>
    <w:rsid w:val="00061B70"/>
    <w:rsid w:val="00064B9D"/>
    <w:rsid w:val="00066ECA"/>
    <w:rsid w:val="00067951"/>
    <w:rsid w:val="0007036B"/>
    <w:rsid w:val="00070BA8"/>
    <w:rsid w:val="00070D32"/>
    <w:rsid w:val="000734A2"/>
    <w:rsid w:val="000806FB"/>
    <w:rsid w:val="00090894"/>
    <w:rsid w:val="000927E3"/>
    <w:rsid w:val="00097EEC"/>
    <w:rsid w:val="000A0ED8"/>
    <w:rsid w:val="000A3DCC"/>
    <w:rsid w:val="000A431E"/>
    <w:rsid w:val="000B1FFD"/>
    <w:rsid w:val="000B2772"/>
    <w:rsid w:val="000B2AD7"/>
    <w:rsid w:val="000B4CE4"/>
    <w:rsid w:val="000C002D"/>
    <w:rsid w:val="000C0D26"/>
    <w:rsid w:val="000C6831"/>
    <w:rsid w:val="000D0FF1"/>
    <w:rsid w:val="000D140D"/>
    <w:rsid w:val="000D15B7"/>
    <w:rsid w:val="000D4CEA"/>
    <w:rsid w:val="000D74C5"/>
    <w:rsid w:val="000D7B3F"/>
    <w:rsid w:val="000D7EBA"/>
    <w:rsid w:val="000E1EDB"/>
    <w:rsid w:val="000E6112"/>
    <w:rsid w:val="000E622F"/>
    <w:rsid w:val="000E69C1"/>
    <w:rsid w:val="000F0150"/>
    <w:rsid w:val="000F017A"/>
    <w:rsid w:val="000F2B3E"/>
    <w:rsid w:val="000F3348"/>
    <w:rsid w:val="000F520C"/>
    <w:rsid w:val="000F673A"/>
    <w:rsid w:val="00103102"/>
    <w:rsid w:val="00103A0B"/>
    <w:rsid w:val="00104398"/>
    <w:rsid w:val="001044A4"/>
    <w:rsid w:val="00105EF7"/>
    <w:rsid w:val="0010730B"/>
    <w:rsid w:val="00115DBB"/>
    <w:rsid w:val="00116C63"/>
    <w:rsid w:val="001219E9"/>
    <w:rsid w:val="00124886"/>
    <w:rsid w:val="001252D7"/>
    <w:rsid w:val="001274B0"/>
    <w:rsid w:val="00127D91"/>
    <w:rsid w:val="00133331"/>
    <w:rsid w:val="00134354"/>
    <w:rsid w:val="00135015"/>
    <w:rsid w:val="0013545F"/>
    <w:rsid w:val="00137536"/>
    <w:rsid w:val="00140A1E"/>
    <w:rsid w:val="00145273"/>
    <w:rsid w:val="00146DA0"/>
    <w:rsid w:val="00147643"/>
    <w:rsid w:val="0015228F"/>
    <w:rsid w:val="00155CEF"/>
    <w:rsid w:val="001625AB"/>
    <w:rsid w:val="00163A3B"/>
    <w:rsid w:val="001649F8"/>
    <w:rsid w:val="0016606A"/>
    <w:rsid w:val="0017325B"/>
    <w:rsid w:val="0017478C"/>
    <w:rsid w:val="00176DA8"/>
    <w:rsid w:val="00182998"/>
    <w:rsid w:val="00182D43"/>
    <w:rsid w:val="00185A35"/>
    <w:rsid w:val="001972E2"/>
    <w:rsid w:val="001A54EF"/>
    <w:rsid w:val="001A69C1"/>
    <w:rsid w:val="001A7FD9"/>
    <w:rsid w:val="001B257F"/>
    <w:rsid w:val="001B7E47"/>
    <w:rsid w:val="001C0E72"/>
    <w:rsid w:val="001C3496"/>
    <w:rsid w:val="001C3B4C"/>
    <w:rsid w:val="001D40E7"/>
    <w:rsid w:val="001D794B"/>
    <w:rsid w:val="001E39A1"/>
    <w:rsid w:val="001E5B8D"/>
    <w:rsid w:val="001F1811"/>
    <w:rsid w:val="001F71E2"/>
    <w:rsid w:val="00204128"/>
    <w:rsid w:val="0020669B"/>
    <w:rsid w:val="00207C47"/>
    <w:rsid w:val="0021776E"/>
    <w:rsid w:val="002212EF"/>
    <w:rsid w:val="002234B8"/>
    <w:rsid w:val="0022467C"/>
    <w:rsid w:val="00225716"/>
    <w:rsid w:val="0023350F"/>
    <w:rsid w:val="00234609"/>
    <w:rsid w:val="00250410"/>
    <w:rsid w:val="002535C5"/>
    <w:rsid w:val="00253677"/>
    <w:rsid w:val="0025586F"/>
    <w:rsid w:val="002578F3"/>
    <w:rsid w:val="00257E80"/>
    <w:rsid w:val="0026144E"/>
    <w:rsid w:val="00261C5B"/>
    <w:rsid w:val="00265B0A"/>
    <w:rsid w:val="00267F8E"/>
    <w:rsid w:val="00271525"/>
    <w:rsid w:val="0027228D"/>
    <w:rsid w:val="002805F0"/>
    <w:rsid w:val="00282778"/>
    <w:rsid w:val="002874FD"/>
    <w:rsid w:val="00291A17"/>
    <w:rsid w:val="00296B80"/>
    <w:rsid w:val="00297FAA"/>
    <w:rsid w:val="002A0A8A"/>
    <w:rsid w:val="002A2DF4"/>
    <w:rsid w:val="002A3493"/>
    <w:rsid w:val="002A3604"/>
    <w:rsid w:val="002A6BFE"/>
    <w:rsid w:val="002A7CB8"/>
    <w:rsid w:val="002B04CB"/>
    <w:rsid w:val="002B1A30"/>
    <w:rsid w:val="002B493D"/>
    <w:rsid w:val="002B4F41"/>
    <w:rsid w:val="002B513D"/>
    <w:rsid w:val="002C115C"/>
    <w:rsid w:val="002C281F"/>
    <w:rsid w:val="002C67D0"/>
    <w:rsid w:val="002C6EA8"/>
    <w:rsid w:val="002D086C"/>
    <w:rsid w:val="002D0E8A"/>
    <w:rsid w:val="002D2C4B"/>
    <w:rsid w:val="002D3B51"/>
    <w:rsid w:val="002D64BD"/>
    <w:rsid w:val="002D7994"/>
    <w:rsid w:val="002E31BB"/>
    <w:rsid w:val="002E49E1"/>
    <w:rsid w:val="002E55E0"/>
    <w:rsid w:val="002F2211"/>
    <w:rsid w:val="002F5174"/>
    <w:rsid w:val="002F5FF1"/>
    <w:rsid w:val="00304E8C"/>
    <w:rsid w:val="00311819"/>
    <w:rsid w:val="00312304"/>
    <w:rsid w:val="003129F0"/>
    <w:rsid w:val="00317F4A"/>
    <w:rsid w:val="003204B6"/>
    <w:rsid w:val="00326655"/>
    <w:rsid w:val="003276A8"/>
    <w:rsid w:val="00334680"/>
    <w:rsid w:val="00336228"/>
    <w:rsid w:val="00340807"/>
    <w:rsid w:val="003417E4"/>
    <w:rsid w:val="0035013B"/>
    <w:rsid w:val="00351BC4"/>
    <w:rsid w:val="00354EDD"/>
    <w:rsid w:val="00360DA6"/>
    <w:rsid w:val="003628BD"/>
    <w:rsid w:val="00362B75"/>
    <w:rsid w:val="0036603D"/>
    <w:rsid w:val="003739A1"/>
    <w:rsid w:val="0038254E"/>
    <w:rsid w:val="0038569D"/>
    <w:rsid w:val="00386DE8"/>
    <w:rsid w:val="00387B66"/>
    <w:rsid w:val="00394867"/>
    <w:rsid w:val="0039645A"/>
    <w:rsid w:val="003A19F0"/>
    <w:rsid w:val="003B1C30"/>
    <w:rsid w:val="003B3A89"/>
    <w:rsid w:val="003B4BA4"/>
    <w:rsid w:val="003C029A"/>
    <w:rsid w:val="003C130A"/>
    <w:rsid w:val="003C47D5"/>
    <w:rsid w:val="003D0CD5"/>
    <w:rsid w:val="003D3731"/>
    <w:rsid w:val="003D61EA"/>
    <w:rsid w:val="003D76D1"/>
    <w:rsid w:val="003D7A94"/>
    <w:rsid w:val="003E1049"/>
    <w:rsid w:val="003E120E"/>
    <w:rsid w:val="003E1AEA"/>
    <w:rsid w:val="003E1F10"/>
    <w:rsid w:val="003E22CA"/>
    <w:rsid w:val="003E30D0"/>
    <w:rsid w:val="003E4D5F"/>
    <w:rsid w:val="003E5C5F"/>
    <w:rsid w:val="003F21B7"/>
    <w:rsid w:val="003F6196"/>
    <w:rsid w:val="003F652E"/>
    <w:rsid w:val="004100A9"/>
    <w:rsid w:val="00411AB9"/>
    <w:rsid w:val="00412DC2"/>
    <w:rsid w:val="00417506"/>
    <w:rsid w:val="004175B2"/>
    <w:rsid w:val="00421A4F"/>
    <w:rsid w:val="00423945"/>
    <w:rsid w:val="004241E5"/>
    <w:rsid w:val="00424A2A"/>
    <w:rsid w:val="00426171"/>
    <w:rsid w:val="00432862"/>
    <w:rsid w:val="0043732C"/>
    <w:rsid w:val="00437B7D"/>
    <w:rsid w:val="00441196"/>
    <w:rsid w:val="004418B4"/>
    <w:rsid w:val="004437C8"/>
    <w:rsid w:val="004452CE"/>
    <w:rsid w:val="0045073A"/>
    <w:rsid w:val="0045151D"/>
    <w:rsid w:val="004523E8"/>
    <w:rsid w:val="0045549D"/>
    <w:rsid w:val="00456C4A"/>
    <w:rsid w:val="00463EF1"/>
    <w:rsid w:val="004654D5"/>
    <w:rsid w:val="00475017"/>
    <w:rsid w:val="00477B9B"/>
    <w:rsid w:val="004800C5"/>
    <w:rsid w:val="00480862"/>
    <w:rsid w:val="00480A6C"/>
    <w:rsid w:val="00481797"/>
    <w:rsid w:val="00485B4C"/>
    <w:rsid w:val="004861DD"/>
    <w:rsid w:val="00490DEC"/>
    <w:rsid w:val="004957EB"/>
    <w:rsid w:val="00497ADD"/>
    <w:rsid w:val="004A30AB"/>
    <w:rsid w:val="004A55F7"/>
    <w:rsid w:val="004A707D"/>
    <w:rsid w:val="004B22F9"/>
    <w:rsid w:val="004B5EF0"/>
    <w:rsid w:val="004B6F14"/>
    <w:rsid w:val="004C4FD0"/>
    <w:rsid w:val="004C5991"/>
    <w:rsid w:val="004C6D9E"/>
    <w:rsid w:val="004C72EA"/>
    <w:rsid w:val="004D1872"/>
    <w:rsid w:val="004D74BA"/>
    <w:rsid w:val="004E2F86"/>
    <w:rsid w:val="004E3EB8"/>
    <w:rsid w:val="004E4F33"/>
    <w:rsid w:val="004E564A"/>
    <w:rsid w:val="004E5D88"/>
    <w:rsid w:val="004F009D"/>
    <w:rsid w:val="004F14E5"/>
    <w:rsid w:val="004F6F8C"/>
    <w:rsid w:val="00500533"/>
    <w:rsid w:val="00503DDE"/>
    <w:rsid w:val="00504BB0"/>
    <w:rsid w:val="00505867"/>
    <w:rsid w:val="00507AA9"/>
    <w:rsid w:val="005117A6"/>
    <w:rsid w:val="00511D4F"/>
    <w:rsid w:val="00517DA0"/>
    <w:rsid w:val="005204E5"/>
    <w:rsid w:val="00525C8B"/>
    <w:rsid w:val="0052667F"/>
    <w:rsid w:val="0052714A"/>
    <w:rsid w:val="0053104E"/>
    <w:rsid w:val="0053138F"/>
    <w:rsid w:val="00531C4E"/>
    <w:rsid w:val="005438CC"/>
    <w:rsid w:val="0055156E"/>
    <w:rsid w:val="00551705"/>
    <w:rsid w:val="005526CF"/>
    <w:rsid w:val="00553005"/>
    <w:rsid w:val="00554B5F"/>
    <w:rsid w:val="0055716E"/>
    <w:rsid w:val="00557882"/>
    <w:rsid w:val="00561670"/>
    <w:rsid w:val="005626F5"/>
    <w:rsid w:val="0056281F"/>
    <w:rsid w:val="00562CD0"/>
    <w:rsid w:val="00566269"/>
    <w:rsid w:val="00566859"/>
    <w:rsid w:val="00566C41"/>
    <w:rsid w:val="0057196C"/>
    <w:rsid w:val="00572069"/>
    <w:rsid w:val="005720FC"/>
    <w:rsid w:val="005765A9"/>
    <w:rsid w:val="005849B4"/>
    <w:rsid w:val="005A1CB5"/>
    <w:rsid w:val="005A452C"/>
    <w:rsid w:val="005A488E"/>
    <w:rsid w:val="005A6929"/>
    <w:rsid w:val="005B0D91"/>
    <w:rsid w:val="005B436A"/>
    <w:rsid w:val="005B6A92"/>
    <w:rsid w:val="005C07FB"/>
    <w:rsid w:val="005C0BCF"/>
    <w:rsid w:val="005D1DA8"/>
    <w:rsid w:val="005D2749"/>
    <w:rsid w:val="005D32FA"/>
    <w:rsid w:val="005D4718"/>
    <w:rsid w:val="005E15AE"/>
    <w:rsid w:val="005E2C7B"/>
    <w:rsid w:val="005E5C4F"/>
    <w:rsid w:val="005E7345"/>
    <w:rsid w:val="005F4C93"/>
    <w:rsid w:val="005F6127"/>
    <w:rsid w:val="0060030B"/>
    <w:rsid w:val="0060176F"/>
    <w:rsid w:val="00601C20"/>
    <w:rsid w:val="006021B5"/>
    <w:rsid w:val="00604641"/>
    <w:rsid w:val="006076B8"/>
    <w:rsid w:val="006106A6"/>
    <w:rsid w:val="00612AFB"/>
    <w:rsid w:val="00613A99"/>
    <w:rsid w:val="00614E1F"/>
    <w:rsid w:val="00616F0F"/>
    <w:rsid w:val="00624058"/>
    <w:rsid w:val="00624FD9"/>
    <w:rsid w:val="00625013"/>
    <w:rsid w:val="0062552C"/>
    <w:rsid w:val="00627D1B"/>
    <w:rsid w:val="006302F4"/>
    <w:rsid w:val="0063487A"/>
    <w:rsid w:val="006400FE"/>
    <w:rsid w:val="00643DED"/>
    <w:rsid w:val="0064539B"/>
    <w:rsid w:val="00645D4F"/>
    <w:rsid w:val="00646A63"/>
    <w:rsid w:val="00652A5F"/>
    <w:rsid w:val="00655589"/>
    <w:rsid w:val="0066054E"/>
    <w:rsid w:val="006618B8"/>
    <w:rsid w:val="0066327F"/>
    <w:rsid w:val="0066497B"/>
    <w:rsid w:val="00674F2A"/>
    <w:rsid w:val="006804AE"/>
    <w:rsid w:val="00686EA4"/>
    <w:rsid w:val="00690B44"/>
    <w:rsid w:val="00693413"/>
    <w:rsid w:val="00696D2C"/>
    <w:rsid w:val="006A3261"/>
    <w:rsid w:val="006A6170"/>
    <w:rsid w:val="006A6860"/>
    <w:rsid w:val="006B01B9"/>
    <w:rsid w:val="006B1D1A"/>
    <w:rsid w:val="006B2FB5"/>
    <w:rsid w:val="006B5E7E"/>
    <w:rsid w:val="006C35B1"/>
    <w:rsid w:val="006C4BF8"/>
    <w:rsid w:val="006D010A"/>
    <w:rsid w:val="006D34D1"/>
    <w:rsid w:val="006D6087"/>
    <w:rsid w:val="006D7CA5"/>
    <w:rsid w:val="006E21B5"/>
    <w:rsid w:val="006E28BA"/>
    <w:rsid w:val="006E641A"/>
    <w:rsid w:val="006F2D58"/>
    <w:rsid w:val="006F509C"/>
    <w:rsid w:val="007001F0"/>
    <w:rsid w:val="00700410"/>
    <w:rsid w:val="00700888"/>
    <w:rsid w:val="007020B6"/>
    <w:rsid w:val="0070422D"/>
    <w:rsid w:val="007048A6"/>
    <w:rsid w:val="00706F47"/>
    <w:rsid w:val="007076C1"/>
    <w:rsid w:val="0071190A"/>
    <w:rsid w:val="00712578"/>
    <w:rsid w:val="00715E36"/>
    <w:rsid w:val="00720678"/>
    <w:rsid w:val="0072366A"/>
    <w:rsid w:val="0072647B"/>
    <w:rsid w:val="007266E0"/>
    <w:rsid w:val="00727AE4"/>
    <w:rsid w:val="007310DD"/>
    <w:rsid w:val="00732FD8"/>
    <w:rsid w:val="00733155"/>
    <w:rsid w:val="007339F4"/>
    <w:rsid w:val="00736F29"/>
    <w:rsid w:val="0073791E"/>
    <w:rsid w:val="0074605C"/>
    <w:rsid w:val="007466D2"/>
    <w:rsid w:val="007577A5"/>
    <w:rsid w:val="00761FF4"/>
    <w:rsid w:val="0076358E"/>
    <w:rsid w:val="007643A3"/>
    <w:rsid w:val="00767126"/>
    <w:rsid w:val="00770D47"/>
    <w:rsid w:val="00774FFE"/>
    <w:rsid w:val="00781CF7"/>
    <w:rsid w:val="0078245A"/>
    <w:rsid w:val="00790108"/>
    <w:rsid w:val="00791ACD"/>
    <w:rsid w:val="00794507"/>
    <w:rsid w:val="007950E6"/>
    <w:rsid w:val="00796274"/>
    <w:rsid w:val="007A018D"/>
    <w:rsid w:val="007A60CE"/>
    <w:rsid w:val="007A7A2A"/>
    <w:rsid w:val="007B3FEA"/>
    <w:rsid w:val="007B414F"/>
    <w:rsid w:val="007B57EF"/>
    <w:rsid w:val="007B58C6"/>
    <w:rsid w:val="007B6F9E"/>
    <w:rsid w:val="007C3104"/>
    <w:rsid w:val="007C3769"/>
    <w:rsid w:val="007C4CDE"/>
    <w:rsid w:val="007C6583"/>
    <w:rsid w:val="007D1BE5"/>
    <w:rsid w:val="007D23B4"/>
    <w:rsid w:val="007D25A2"/>
    <w:rsid w:val="007D2ECD"/>
    <w:rsid w:val="007D36B3"/>
    <w:rsid w:val="007D39A4"/>
    <w:rsid w:val="007E2D58"/>
    <w:rsid w:val="007E78D4"/>
    <w:rsid w:val="007F0281"/>
    <w:rsid w:val="007F6251"/>
    <w:rsid w:val="007F697C"/>
    <w:rsid w:val="007F6D68"/>
    <w:rsid w:val="008006F2"/>
    <w:rsid w:val="00803C82"/>
    <w:rsid w:val="00807852"/>
    <w:rsid w:val="0081020C"/>
    <w:rsid w:val="00816084"/>
    <w:rsid w:val="00817154"/>
    <w:rsid w:val="00820FA7"/>
    <w:rsid w:val="00821587"/>
    <w:rsid w:val="0082461B"/>
    <w:rsid w:val="008317FE"/>
    <w:rsid w:val="008331E1"/>
    <w:rsid w:val="008340DA"/>
    <w:rsid w:val="00835625"/>
    <w:rsid w:val="00843DD7"/>
    <w:rsid w:val="008448B5"/>
    <w:rsid w:val="00844C99"/>
    <w:rsid w:val="0084652C"/>
    <w:rsid w:val="00847A2C"/>
    <w:rsid w:val="00850CAA"/>
    <w:rsid w:val="00860EA7"/>
    <w:rsid w:val="00862B67"/>
    <w:rsid w:val="00863932"/>
    <w:rsid w:val="00865E29"/>
    <w:rsid w:val="00871881"/>
    <w:rsid w:val="00872B3B"/>
    <w:rsid w:val="008738C7"/>
    <w:rsid w:val="0087526D"/>
    <w:rsid w:val="008758DB"/>
    <w:rsid w:val="00876B19"/>
    <w:rsid w:val="00876FE8"/>
    <w:rsid w:val="00883C39"/>
    <w:rsid w:val="00885913"/>
    <w:rsid w:val="00890B88"/>
    <w:rsid w:val="008921DE"/>
    <w:rsid w:val="00893F53"/>
    <w:rsid w:val="00893FDB"/>
    <w:rsid w:val="008958DE"/>
    <w:rsid w:val="00895D0C"/>
    <w:rsid w:val="008A12D8"/>
    <w:rsid w:val="008B6D31"/>
    <w:rsid w:val="008C3C74"/>
    <w:rsid w:val="008C66F0"/>
    <w:rsid w:val="008D218C"/>
    <w:rsid w:val="008E0DAE"/>
    <w:rsid w:val="008E3A9C"/>
    <w:rsid w:val="008E4A19"/>
    <w:rsid w:val="008F0838"/>
    <w:rsid w:val="008F0882"/>
    <w:rsid w:val="008F0FC8"/>
    <w:rsid w:val="008F1ED6"/>
    <w:rsid w:val="008F2261"/>
    <w:rsid w:val="008F408E"/>
    <w:rsid w:val="008F433B"/>
    <w:rsid w:val="008F4357"/>
    <w:rsid w:val="008F6F39"/>
    <w:rsid w:val="00900DFF"/>
    <w:rsid w:val="00900F3C"/>
    <w:rsid w:val="00906A98"/>
    <w:rsid w:val="009103F8"/>
    <w:rsid w:val="009105BE"/>
    <w:rsid w:val="009113F5"/>
    <w:rsid w:val="0091429F"/>
    <w:rsid w:val="00916662"/>
    <w:rsid w:val="0091740F"/>
    <w:rsid w:val="00917B1E"/>
    <w:rsid w:val="00921DC5"/>
    <w:rsid w:val="00924A2A"/>
    <w:rsid w:val="0093151A"/>
    <w:rsid w:val="009324D7"/>
    <w:rsid w:val="00932E17"/>
    <w:rsid w:val="009343FD"/>
    <w:rsid w:val="0093461A"/>
    <w:rsid w:val="00936CB8"/>
    <w:rsid w:val="00940CCE"/>
    <w:rsid w:val="00947352"/>
    <w:rsid w:val="0095252A"/>
    <w:rsid w:val="00952753"/>
    <w:rsid w:val="00955462"/>
    <w:rsid w:val="00957687"/>
    <w:rsid w:val="00960AE7"/>
    <w:rsid w:val="00962F65"/>
    <w:rsid w:val="009675BE"/>
    <w:rsid w:val="00975797"/>
    <w:rsid w:val="009767DA"/>
    <w:rsid w:val="00976828"/>
    <w:rsid w:val="009819DF"/>
    <w:rsid w:val="00982D51"/>
    <w:rsid w:val="00984C08"/>
    <w:rsid w:val="00985AEF"/>
    <w:rsid w:val="0099024F"/>
    <w:rsid w:val="0099066C"/>
    <w:rsid w:val="00992C5F"/>
    <w:rsid w:val="00995582"/>
    <w:rsid w:val="0099580C"/>
    <w:rsid w:val="009A185A"/>
    <w:rsid w:val="009A3D41"/>
    <w:rsid w:val="009A69FC"/>
    <w:rsid w:val="009A7B7F"/>
    <w:rsid w:val="009B0430"/>
    <w:rsid w:val="009B38F2"/>
    <w:rsid w:val="009B4729"/>
    <w:rsid w:val="009B5DAE"/>
    <w:rsid w:val="009C2824"/>
    <w:rsid w:val="009C2A1F"/>
    <w:rsid w:val="009C66C4"/>
    <w:rsid w:val="009C68CD"/>
    <w:rsid w:val="009C7301"/>
    <w:rsid w:val="009D3466"/>
    <w:rsid w:val="009D797D"/>
    <w:rsid w:val="009E28FD"/>
    <w:rsid w:val="009E35C1"/>
    <w:rsid w:val="009E4E2E"/>
    <w:rsid w:val="009F2908"/>
    <w:rsid w:val="009F40FD"/>
    <w:rsid w:val="009F5759"/>
    <w:rsid w:val="009F5CC8"/>
    <w:rsid w:val="00A00A3A"/>
    <w:rsid w:val="00A00FE2"/>
    <w:rsid w:val="00A02AFD"/>
    <w:rsid w:val="00A0707A"/>
    <w:rsid w:val="00A072BF"/>
    <w:rsid w:val="00A11F1B"/>
    <w:rsid w:val="00A164B0"/>
    <w:rsid w:val="00A23643"/>
    <w:rsid w:val="00A30435"/>
    <w:rsid w:val="00A33086"/>
    <w:rsid w:val="00A3501F"/>
    <w:rsid w:val="00A35A1D"/>
    <w:rsid w:val="00A35F8C"/>
    <w:rsid w:val="00A450DC"/>
    <w:rsid w:val="00A45F2E"/>
    <w:rsid w:val="00A46D72"/>
    <w:rsid w:val="00A46E13"/>
    <w:rsid w:val="00A513CD"/>
    <w:rsid w:val="00A620B7"/>
    <w:rsid w:val="00A6727F"/>
    <w:rsid w:val="00A70722"/>
    <w:rsid w:val="00A83FA8"/>
    <w:rsid w:val="00A856A4"/>
    <w:rsid w:val="00A868E8"/>
    <w:rsid w:val="00A86BB5"/>
    <w:rsid w:val="00A93BED"/>
    <w:rsid w:val="00A956BC"/>
    <w:rsid w:val="00A956FF"/>
    <w:rsid w:val="00AA074A"/>
    <w:rsid w:val="00AA2D65"/>
    <w:rsid w:val="00AA575A"/>
    <w:rsid w:val="00AB2B45"/>
    <w:rsid w:val="00AB458A"/>
    <w:rsid w:val="00AB45AF"/>
    <w:rsid w:val="00AB510A"/>
    <w:rsid w:val="00AC0F06"/>
    <w:rsid w:val="00AC1F1B"/>
    <w:rsid w:val="00AC2156"/>
    <w:rsid w:val="00AC3394"/>
    <w:rsid w:val="00AC3F75"/>
    <w:rsid w:val="00AD09EA"/>
    <w:rsid w:val="00AD2512"/>
    <w:rsid w:val="00AD63CA"/>
    <w:rsid w:val="00AE3542"/>
    <w:rsid w:val="00AE6AEC"/>
    <w:rsid w:val="00AF00C8"/>
    <w:rsid w:val="00AF037B"/>
    <w:rsid w:val="00AF1D1B"/>
    <w:rsid w:val="00AF4F54"/>
    <w:rsid w:val="00AF73E2"/>
    <w:rsid w:val="00B026FF"/>
    <w:rsid w:val="00B056E1"/>
    <w:rsid w:val="00B057D8"/>
    <w:rsid w:val="00B11035"/>
    <w:rsid w:val="00B15FCE"/>
    <w:rsid w:val="00B21198"/>
    <w:rsid w:val="00B211E4"/>
    <w:rsid w:val="00B257F2"/>
    <w:rsid w:val="00B26574"/>
    <w:rsid w:val="00B30D56"/>
    <w:rsid w:val="00B316AE"/>
    <w:rsid w:val="00B33077"/>
    <w:rsid w:val="00B37A0B"/>
    <w:rsid w:val="00B40A41"/>
    <w:rsid w:val="00B4626C"/>
    <w:rsid w:val="00B51242"/>
    <w:rsid w:val="00B515FA"/>
    <w:rsid w:val="00B52E07"/>
    <w:rsid w:val="00B6498C"/>
    <w:rsid w:val="00B66101"/>
    <w:rsid w:val="00B66374"/>
    <w:rsid w:val="00B6641F"/>
    <w:rsid w:val="00B67BFB"/>
    <w:rsid w:val="00B74293"/>
    <w:rsid w:val="00B75C47"/>
    <w:rsid w:val="00B768E3"/>
    <w:rsid w:val="00B776DC"/>
    <w:rsid w:val="00B80558"/>
    <w:rsid w:val="00B80C8A"/>
    <w:rsid w:val="00B80EA1"/>
    <w:rsid w:val="00B83361"/>
    <w:rsid w:val="00B83BCB"/>
    <w:rsid w:val="00B85214"/>
    <w:rsid w:val="00B86047"/>
    <w:rsid w:val="00B925E5"/>
    <w:rsid w:val="00B93B15"/>
    <w:rsid w:val="00B9595F"/>
    <w:rsid w:val="00BA222C"/>
    <w:rsid w:val="00BA2AB4"/>
    <w:rsid w:val="00BA378F"/>
    <w:rsid w:val="00BA68AB"/>
    <w:rsid w:val="00BA7A2F"/>
    <w:rsid w:val="00BB0FAA"/>
    <w:rsid w:val="00BB2137"/>
    <w:rsid w:val="00BB4BF6"/>
    <w:rsid w:val="00BB7693"/>
    <w:rsid w:val="00BC0488"/>
    <w:rsid w:val="00BD0FD4"/>
    <w:rsid w:val="00BD32D0"/>
    <w:rsid w:val="00BD527A"/>
    <w:rsid w:val="00BD69E6"/>
    <w:rsid w:val="00BD7604"/>
    <w:rsid w:val="00BE0A43"/>
    <w:rsid w:val="00BE11B2"/>
    <w:rsid w:val="00BE2E64"/>
    <w:rsid w:val="00BE4730"/>
    <w:rsid w:val="00BF3673"/>
    <w:rsid w:val="00BF3AAC"/>
    <w:rsid w:val="00C04153"/>
    <w:rsid w:val="00C05B3F"/>
    <w:rsid w:val="00C07028"/>
    <w:rsid w:val="00C1318E"/>
    <w:rsid w:val="00C162F2"/>
    <w:rsid w:val="00C20631"/>
    <w:rsid w:val="00C22249"/>
    <w:rsid w:val="00C22386"/>
    <w:rsid w:val="00C46DF1"/>
    <w:rsid w:val="00C5028D"/>
    <w:rsid w:val="00C51C94"/>
    <w:rsid w:val="00C52A31"/>
    <w:rsid w:val="00C606F3"/>
    <w:rsid w:val="00C61AC5"/>
    <w:rsid w:val="00C64561"/>
    <w:rsid w:val="00C64C14"/>
    <w:rsid w:val="00C746D7"/>
    <w:rsid w:val="00C8019A"/>
    <w:rsid w:val="00C8025C"/>
    <w:rsid w:val="00C8071D"/>
    <w:rsid w:val="00C80FAE"/>
    <w:rsid w:val="00C8132F"/>
    <w:rsid w:val="00C82C2C"/>
    <w:rsid w:val="00C84B48"/>
    <w:rsid w:val="00C85BD3"/>
    <w:rsid w:val="00C873FF"/>
    <w:rsid w:val="00CA04EB"/>
    <w:rsid w:val="00CA6A8D"/>
    <w:rsid w:val="00CB33C9"/>
    <w:rsid w:val="00CB39E7"/>
    <w:rsid w:val="00CB7DA2"/>
    <w:rsid w:val="00CC457E"/>
    <w:rsid w:val="00CC6B2D"/>
    <w:rsid w:val="00CC6EC1"/>
    <w:rsid w:val="00CD1716"/>
    <w:rsid w:val="00CD3C66"/>
    <w:rsid w:val="00CD7CDD"/>
    <w:rsid w:val="00CE0365"/>
    <w:rsid w:val="00CE093B"/>
    <w:rsid w:val="00CE16D7"/>
    <w:rsid w:val="00CE1BEB"/>
    <w:rsid w:val="00CE269E"/>
    <w:rsid w:val="00CE386E"/>
    <w:rsid w:val="00CE71F9"/>
    <w:rsid w:val="00CF6898"/>
    <w:rsid w:val="00CF73E6"/>
    <w:rsid w:val="00CF76A2"/>
    <w:rsid w:val="00CF76EA"/>
    <w:rsid w:val="00CF7977"/>
    <w:rsid w:val="00D00B09"/>
    <w:rsid w:val="00D018D2"/>
    <w:rsid w:val="00D01F70"/>
    <w:rsid w:val="00D023F3"/>
    <w:rsid w:val="00D075D2"/>
    <w:rsid w:val="00D07A57"/>
    <w:rsid w:val="00D12414"/>
    <w:rsid w:val="00D127C3"/>
    <w:rsid w:val="00D23437"/>
    <w:rsid w:val="00D2452B"/>
    <w:rsid w:val="00D27234"/>
    <w:rsid w:val="00D30AEA"/>
    <w:rsid w:val="00D40442"/>
    <w:rsid w:val="00D41318"/>
    <w:rsid w:val="00D41E4C"/>
    <w:rsid w:val="00D42BCA"/>
    <w:rsid w:val="00D42E2F"/>
    <w:rsid w:val="00D43562"/>
    <w:rsid w:val="00D460DE"/>
    <w:rsid w:val="00D477BB"/>
    <w:rsid w:val="00D60B65"/>
    <w:rsid w:val="00D61301"/>
    <w:rsid w:val="00D62293"/>
    <w:rsid w:val="00D63438"/>
    <w:rsid w:val="00D64241"/>
    <w:rsid w:val="00D64711"/>
    <w:rsid w:val="00D6532D"/>
    <w:rsid w:val="00D71770"/>
    <w:rsid w:val="00D745AF"/>
    <w:rsid w:val="00D819FE"/>
    <w:rsid w:val="00D81CFC"/>
    <w:rsid w:val="00D85BB4"/>
    <w:rsid w:val="00D91247"/>
    <w:rsid w:val="00D941C6"/>
    <w:rsid w:val="00D944C5"/>
    <w:rsid w:val="00D94B64"/>
    <w:rsid w:val="00D95D0B"/>
    <w:rsid w:val="00DA0C2E"/>
    <w:rsid w:val="00DA1B02"/>
    <w:rsid w:val="00DB0C8C"/>
    <w:rsid w:val="00DB0CA1"/>
    <w:rsid w:val="00DB1212"/>
    <w:rsid w:val="00DB42C5"/>
    <w:rsid w:val="00DB65F3"/>
    <w:rsid w:val="00DC03B7"/>
    <w:rsid w:val="00DC19C7"/>
    <w:rsid w:val="00DC1D62"/>
    <w:rsid w:val="00DC2056"/>
    <w:rsid w:val="00DC4712"/>
    <w:rsid w:val="00DC4DEC"/>
    <w:rsid w:val="00DC6FC0"/>
    <w:rsid w:val="00DC7494"/>
    <w:rsid w:val="00DD016D"/>
    <w:rsid w:val="00DD2D30"/>
    <w:rsid w:val="00DD3160"/>
    <w:rsid w:val="00DD663D"/>
    <w:rsid w:val="00DE10AC"/>
    <w:rsid w:val="00DE3C4C"/>
    <w:rsid w:val="00DE571E"/>
    <w:rsid w:val="00DF04D7"/>
    <w:rsid w:val="00DF074E"/>
    <w:rsid w:val="00DF4966"/>
    <w:rsid w:val="00DF5087"/>
    <w:rsid w:val="00E01740"/>
    <w:rsid w:val="00E01D1D"/>
    <w:rsid w:val="00E05230"/>
    <w:rsid w:val="00E05846"/>
    <w:rsid w:val="00E13C6D"/>
    <w:rsid w:val="00E16996"/>
    <w:rsid w:val="00E258A6"/>
    <w:rsid w:val="00E27D6B"/>
    <w:rsid w:val="00E32947"/>
    <w:rsid w:val="00E34C65"/>
    <w:rsid w:val="00E42E1C"/>
    <w:rsid w:val="00E4383B"/>
    <w:rsid w:val="00E43F24"/>
    <w:rsid w:val="00E44032"/>
    <w:rsid w:val="00E45669"/>
    <w:rsid w:val="00E5053E"/>
    <w:rsid w:val="00E52246"/>
    <w:rsid w:val="00E53889"/>
    <w:rsid w:val="00E5710F"/>
    <w:rsid w:val="00E63637"/>
    <w:rsid w:val="00E6519F"/>
    <w:rsid w:val="00E74F4F"/>
    <w:rsid w:val="00E755B0"/>
    <w:rsid w:val="00E76F4F"/>
    <w:rsid w:val="00E82E6E"/>
    <w:rsid w:val="00E91C4F"/>
    <w:rsid w:val="00E92FE9"/>
    <w:rsid w:val="00E9475F"/>
    <w:rsid w:val="00E95D82"/>
    <w:rsid w:val="00E96108"/>
    <w:rsid w:val="00EA2559"/>
    <w:rsid w:val="00EA6AB5"/>
    <w:rsid w:val="00EB3A63"/>
    <w:rsid w:val="00EB5F3A"/>
    <w:rsid w:val="00EC224D"/>
    <w:rsid w:val="00EC2266"/>
    <w:rsid w:val="00ED280F"/>
    <w:rsid w:val="00ED3EEE"/>
    <w:rsid w:val="00ED4D63"/>
    <w:rsid w:val="00EE230B"/>
    <w:rsid w:val="00EE2F24"/>
    <w:rsid w:val="00EE6E10"/>
    <w:rsid w:val="00EF1751"/>
    <w:rsid w:val="00EF6A64"/>
    <w:rsid w:val="00F02AEC"/>
    <w:rsid w:val="00F03175"/>
    <w:rsid w:val="00F04FEA"/>
    <w:rsid w:val="00F14190"/>
    <w:rsid w:val="00F149EA"/>
    <w:rsid w:val="00F16688"/>
    <w:rsid w:val="00F17C1B"/>
    <w:rsid w:val="00F20AE8"/>
    <w:rsid w:val="00F21A73"/>
    <w:rsid w:val="00F30422"/>
    <w:rsid w:val="00F317B7"/>
    <w:rsid w:val="00F31AC3"/>
    <w:rsid w:val="00F33A65"/>
    <w:rsid w:val="00F34FF7"/>
    <w:rsid w:val="00F44FC0"/>
    <w:rsid w:val="00F46196"/>
    <w:rsid w:val="00F47193"/>
    <w:rsid w:val="00F4745B"/>
    <w:rsid w:val="00F50ACC"/>
    <w:rsid w:val="00F50EA7"/>
    <w:rsid w:val="00F52FEF"/>
    <w:rsid w:val="00F542CA"/>
    <w:rsid w:val="00F55533"/>
    <w:rsid w:val="00F61E43"/>
    <w:rsid w:val="00F674FF"/>
    <w:rsid w:val="00F67D49"/>
    <w:rsid w:val="00F7353E"/>
    <w:rsid w:val="00F75455"/>
    <w:rsid w:val="00F7723C"/>
    <w:rsid w:val="00F83ACA"/>
    <w:rsid w:val="00F84EAF"/>
    <w:rsid w:val="00F91204"/>
    <w:rsid w:val="00F9635E"/>
    <w:rsid w:val="00F96F3F"/>
    <w:rsid w:val="00F973CC"/>
    <w:rsid w:val="00F97859"/>
    <w:rsid w:val="00F97D2D"/>
    <w:rsid w:val="00FA5065"/>
    <w:rsid w:val="00FA64CD"/>
    <w:rsid w:val="00FA798F"/>
    <w:rsid w:val="00FA7C84"/>
    <w:rsid w:val="00FB32A6"/>
    <w:rsid w:val="00FB4FB9"/>
    <w:rsid w:val="00FC05AA"/>
    <w:rsid w:val="00FC39CA"/>
    <w:rsid w:val="00FC4F44"/>
    <w:rsid w:val="00FC6C64"/>
    <w:rsid w:val="00FC78FC"/>
    <w:rsid w:val="00FC7AF9"/>
    <w:rsid w:val="00FD2DC7"/>
    <w:rsid w:val="00FD3B1E"/>
    <w:rsid w:val="00FD4716"/>
    <w:rsid w:val="00FE007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39D583A7-FCB4-4E45-BB94-E6A808468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D63438"/>
    <w:pPr>
      <w:numPr>
        <w:numId w:val="1"/>
      </w:numPr>
    </w:pPr>
  </w:style>
  <w:style w:type="paragraph" w:styleId="ListParagraph">
    <w:name w:val="List Paragraph"/>
    <w:basedOn w:val="Normal"/>
    <w:uiPriority w:val="34"/>
    <w:qFormat/>
    <w:rsid w:val="0062552C"/>
    <w:pPr>
      <w:ind w:left="720"/>
      <w:contextualSpacing/>
    </w:pPr>
  </w:style>
  <w:style w:type="paragraph" w:styleId="BalloonText">
    <w:name w:val="Balloon Text"/>
    <w:basedOn w:val="Normal"/>
    <w:link w:val="BalloonTextChar"/>
    <w:uiPriority w:val="99"/>
    <w:semiHidden/>
    <w:unhideWhenUsed/>
    <w:rsid w:val="009105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05BE"/>
    <w:rPr>
      <w:rFonts w:ascii="Segoe UI" w:hAnsi="Segoe UI" w:cs="Segoe UI"/>
      <w:sz w:val="18"/>
      <w:szCs w:val="18"/>
    </w:rPr>
  </w:style>
  <w:style w:type="character" w:styleId="Hyperlink">
    <w:name w:val="Hyperlink"/>
    <w:basedOn w:val="DefaultParagraphFont"/>
    <w:rsid w:val="00F91204"/>
    <w:rPr>
      <w:color w:val="0000FF"/>
      <w:u w:val="single"/>
    </w:rPr>
  </w:style>
  <w:style w:type="paragraph" w:styleId="PlainText">
    <w:name w:val="Plain Text"/>
    <w:basedOn w:val="Normal"/>
    <w:link w:val="PlainTextChar"/>
    <w:rsid w:val="004C72EA"/>
    <w:pPr>
      <w:numPr>
        <w:numId w:val="4"/>
      </w:numPr>
      <w:tabs>
        <w:tab w:val="clear" w:pos="851"/>
      </w:tabs>
      <w:spacing w:after="0" w:line="240" w:lineRule="auto"/>
      <w:ind w:left="0" w:firstLine="0"/>
    </w:pPr>
    <w:rPr>
      <w:rFonts w:ascii="Courier New" w:eastAsia="Times New Roman" w:hAnsi="Courier New" w:cs="Courier New"/>
      <w:sz w:val="20"/>
      <w:szCs w:val="20"/>
      <w:lang w:eastAsia="ro-RO"/>
    </w:rPr>
  </w:style>
  <w:style w:type="character" w:customStyle="1" w:styleId="PlainTextChar">
    <w:name w:val="Plain Text Char"/>
    <w:basedOn w:val="DefaultParagraphFont"/>
    <w:link w:val="PlainText"/>
    <w:rsid w:val="004C72EA"/>
    <w:rPr>
      <w:rFonts w:ascii="Courier New" w:eastAsia="Times New Roman" w:hAnsi="Courier New" w:cs="Courier New"/>
      <w:sz w:val="20"/>
      <w:szCs w:val="20"/>
      <w:lang w:eastAsia="ro-RO"/>
    </w:rPr>
  </w:style>
  <w:style w:type="table" w:styleId="TableGrid">
    <w:name w:val="Table Grid"/>
    <w:basedOn w:val="TableNormal"/>
    <w:uiPriority w:val="39"/>
    <w:rsid w:val="00DD01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52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52CE"/>
  </w:style>
  <w:style w:type="paragraph" w:styleId="Footer">
    <w:name w:val="footer"/>
    <w:basedOn w:val="Normal"/>
    <w:link w:val="FooterChar"/>
    <w:uiPriority w:val="99"/>
    <w:unhideWhenUsed/>
    <w:rsid w:val="004452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52CE"/>
  </w:style>
  <w:style w:type="table" w:customStyle="1" w:styleId="TableGrid1">
    <w:name w:val="Table Grid1"/>
    <w:basedOn w:val="TableNormal"/>
    <w:next w:val="TableGrid"/>
    <w:rsid w:val="00480A6C"/>
    <w:pPr>
      <w:spacing w:after="0" w:line="240" w:lineRule="auto"/>
    </w:pPr>
    <w:rPr>
      <w:rFonts w:eastAsia="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0804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zan.ioana@dgaspchr.ro" TargetMode="External"/><Relationship Id="rId13" Type="http://schemas.openxmlformats.org/officeDocument/2006/relationships/image" Target="media/image6.e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5" Type="http://schemas.openxmlformats.org/officeDocument/2006/relationships/footnotes" Target="footnotes.xml"/><Relationship Id="rId15" Type="http://schemas.openxmlformats.org/officeDocument/2006/relationships/image" Target="media/image8.emf"/><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image" Target="media/image7.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8</Pages>
  <Words>1659</Words>
  <Characters>9457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Ioana Cazan</dc:creator>
  <cp:keywords/>
  <dc:description/>
  <cp:lastModifiedBy>Vita Clarissa</cp:lastModifiedBy>
  <cp:revision>8</cp:revision>
  <cp:lastPrinted>2016-12-08T09:46:00Z</cp:lastPrinted>
  <dcterms:created xsi:type="dcterms:W3CDTF">2016-12-08T10:00:00Z</dcterms:created>
  <dcterms:modified xsi:type="dcterms:W3CDTF">2016-12-08T11:52:00Z</dcterms:modified>
</cp:coreProperties>
</file>