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3C" w:rsidRPr="00A63B97" w:rsidRDefault="00F7268E" w:rsidP="001A7EB5">
      <w:pPr>
        <w:spacing w:after="0"/>
      </w:pPr>
      <w:r w:rsidRPr="00A63B97">
        <w:rPr>
          <w:noProof/>
          <w:lang w:eastAsia="ro-RO"/>
        </w:rPr>
        <w:drawing>
          <wp:inline distT="0" distB="0" distL="0" distR="0">
            <wp:extent cx="64008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914400"/>
                    </a:xfrm>
                    <a:prstGeom prst="rect">
                      <a:avLst/>
                    </a:prstGeom>
                    <a:noFill/>
                    <a:ln>
                      <a:noFill/>
                    </a:ln>
                  </pic:spPr>
                </pic:pic>
              </a:graphicData>
            </a:graphic>
          </wp:inline>
        </w:drawing>
      </w:r>
      <w:r w:rsidR="0045553C" w:rsidRPr="00A63B97">
        <w:t xml:space="preserve">Nr. </w:t>
      </w:r>
      <w:r w:rsidR="007574AE" w:rsidRPr="00A63B97">
        <w:t>5</w:t>
      </w:r>
      <w:r w:rsidR="0016639C" w:rsidRPr="00A63B97">
        <w:t>2</w:t>
      </w:r>
      <w:r w:rsidR="007574AE" w:rsidRPr="00A63B97">
        <w:t>.</w:t>
      </w:r>
      <w:r w:rsidR="0016639C" w:rsidRPr="00A63B97">
        <w:t>015</w:t>
      </w:r>
      <w:r w:rsidR="0045553C" w:rsidRPr="00A63B97">
        <w:t xml:space="preserve"> din </w:t>
      </w:r>
      <w:r w:rsidR="0016639C" w:rsidRPr="00A63B97">
        <w:t>22</w:t>
      </w:r>
      <w:r w:rsidR="007574AE" w:rsidRPr="00A63B97">
        <w:t>.0</w:t>
      </w:r>
      <w:r w:rsidR="0016639C" w:rsidRPr="00A63B97">
        <w:t>9</w:t>
      </w:r>
      <w:r w:rsidR="007574AE" w:rsidRPr="00A63B97">
        <w:t>.201</w:t>
      </w:r>
      <w:r w:rsidR="0016639C" w:rsidRPr="00A63B97">
        <w:t>6</w:t>
      </w:r>
    </w:p>
    <w:p w:rsidR="007076C1" w:rsidRPr="00A63B97" w:rsidRDefault="007076C1" w:rsidP="001A7EB5">
      <w:pPr>
        <w:spacing w:after="0"/>
      </w:pPr>
    </w:p>
    <w:p w:rsidR="0045553C" w:rsidRPr="00A63B97" w:rsidRDefault="0045553C" w:rsidP="001A7EB5">
      <w:pPr>
        <w:spacing w:after="0"/>
      </w:pPr>
    </w:p>
    <w:p w:rsidR="0045553C" w:rsidRPr="00A63B97" w:rsidRDefault="0045553C" w:rsidP="001A7EB5">
      <w:pPr>
        <w:spacing w:after="0"/>
        <w:ind w:left="6372" w:firstLine="708"/>
      </w:pPr>
      <w:r w:rsidRPr="00A63B97">
        <w:t>APROB</w:t>
      </w:r>
    </w:p>
    <w:p w:rsidR="0045553C" w:rsidRPr="00A63B97" w:rsidRDefault="0045553C" w:rsidP="001A7EB5">
      <w:pPr>
        <w:spacing w:after="0"/>
        <w:ind w:left="5664" w:firstLine="708"/>
      </w:pPr>
      <w:r w:rsidRPr="00A63B97">
        <w:t xml:space="preserve">     Director general </w:t>
      </w:r>
    </w:p>
    <w:p w:rsidR="0045553C" w:rsidRPr="00A63B97" w:rsidRDefault="0045553C" w:rsidP="001A7EB5">
      <w:pPr>
        <w:spacing w:after="0"/>
        <w:ind w:left="5664" w:firstLine="708"/>
      </w:pPr>
      <w:r w:rsidRPr="00A63B97">
        <w:t xml:space="preserve">     ELEKES Zoltan</w:t>
      </w:r>
    </w:p>
    <w:p w:rsidR="0045553C" w:rsidRPr="00A63B97" w:rsidRDefault="0045553C" w:rsidP="001A7EB5">
      <w:pPr>
        <w:spacing w:after="0"/>
      </w:pPr>
    </w:p>
    <w:p w:rsidR="0045553C" w:rsidRPr="00A63B97" w:rsidRDefault="0045553C" w:rsidP="001A7EB5">
      <w:pPr>
        <w:spacing w:after="0"/>
        <w:jc w:val="center"/>
        <w:rPr>
          <w:b/>
        </w:rPr>
      </w:pPr>
      <w:r w:rsidRPr="00A63B97">
        <w:rPr>
          <w:b/>
        </w:rPr>
        <w:t>ANUNȚ – ACHIZIȚIE DIRECTĂ</w:t>
      </w:r>
    </w:p>
    <w:p w:rsidR="0045553C" w:rsidRPr="00A63B97" w:rsidRDefault="0045553C" w:rsidP="001A7EB5">
      <w:pPr>
        <w:spacing w:after="0"/>
        <w:jc w:val="center"/>
      </w:pPr>
      <w:r w:rsidRPr="00A63B97">
        <w:t>Servicii de informare-conștientizare pentru proiectul „Tineri pentru viitor – Angajare asistată”, cod proiect PET051, Apelul „SINERGII PENTRU VIITOR – tineri în situații de risc”, derulat în cadrul Mecanismului Financiar al Spațiului Economic European (SEE) 2009-2014</w:t>
      </w:r>
    </w:p>
    <w:p w:rsidR="0016639C" w:rsidRPr="00A63B97" w:rsidRDefault="0016639C" w:rsidP="001A7EB5">
      <w:pPr>
        <w:spacing w:after="0"/>
      </w:pPr>
    </w:p>
    <w:p w:rsidR="0045553C" w:rsidRPr="00A63B97" w:rsidRDefault="0045553C" w:rsidP="001A7EB5">
      <w:pPr>
        <w:spacing w:after="0"/>
      </w:pPr>
      <w:r w:rsidRPr="00A63B97">
        <w:t>Cod CPV: 79341000-6 – Servicii de publicitate (Rev. 2)</w:t>
      </w:r>
    </w:p>
    <w:p w:rsidR="0045553C" w:rsidRPr="00A63B97" w:rsidRDefault="0045553C" w:rsidP="001A7EB5">
      <w:pPr>
        <w:spacing w:after="0"/>
      </w:pPr>
    </w:p>
    <w:p w:rsidR="0045553C" w:rsidRPr="00A63B97" w:rsidRDefault="0045553C" w:rsidP="001A7EB5">
      <w:pPr>
        <w:spacing w:after="0"/>
        <w:jc w:val="center"/>
        <w:rPr>
          <w:b/>
        </w:rPr>
      </w:pPr>
      <w:r w:rsidRPr="00A63B97">
        <w:rPr>
          <w:b/>
        </w:rPr>
        <w:t>ÎN ATENȚIA OPERATORILOR ECONOMICI INTERESAȚI</w:t>
      </w:r>
    </w:p>
    <w:p w:rsidR="0045553C" w:rsidRPr="00A63B97" w:rsidRDefault="0045553C" w:rsidP="001A7EB5">
      <w:pPr>
        <w:spacing w:after="0"/>
      </w:pPr>
    </w:p>
    <w:p w:rsidR="0045553C" w:rsidRPr="00A63B97" w:rsidRDefault="0045553C" w:rsidP="001A7EB5">
      <w:pPr>
        <w:spacing w:after="0"/>
        <w:jc w:val="both"/>
      </w:pPr>
      <w:r w:rsidRPr="00A63B97">
        <w:t xml:space="preserve">1. </w:t>
      </w:r>
      <w:r w:rsidRPr="00A63B97">
        <w:rPr>
          <w:b/>
        </w:rPr>
        <w:t>Autoritatea contractantă</w:t>
      </w:r>
      <w:r w:rsidRPr="00A63B97">
        <w:t xml:space="preserve">: Direcția </w:t>
      </w:r>
      <w:r w:rsidR="0092652D" w:rsidRPr="00A63B97">
        <w:t>G</w:t>
      </w:r>
      <w:r w:rsidRPr="00A63B97">
        <w:t xml:space="preserve">enerală de </w:t>
      </w:r>
      <w:r w:rsidR="0092652D" w:rsidRPr="00A63B97">
        <w:t>A</w:t>
      </w:r>
      <w:r w:rsidRPr="00A63B97">
        <w:t xml:space="preserve">sistență </w:t>
      </w:r>
      <w:r w:rsidR="0092652D" w:rsidRPr="00A63B97">
        <w:t>S</w:t>
      </w:r>
      <w:r w:rsidRPr="00A63B97">
        <w:t xml:space="preserve">ocială și </w:t>
      </w:r>
      <w:r w:rsidR="0092652D" w:rsidRPr="00A63B97">
        <w:t>P</w:t>
      </w:r>
      <w:r w:rsidRPr="00A63B97">
        <w:t xml:space="preserve">rotecția </w:t>
      </w:r>
      <w:r w:rsidR="0092652D" w:rsidRPr="00A63B97">
        <w:t>C</w:t>
      </w:r>
      <w:r w:rsidRPr="00A63B97">
        <w:t>opilului Harghita</w:t>
      </w:r>
      <w:r w:rsidR="0092652D" w:rsidRPr="00A63B97">
        <w:t xml:space="preserve">, cu sediul în Miercurea-Ciuc, Piața Libertății, nr. 5, camera 309, cod poștal 50140, județul Harghita, telefon: 0266-314711, fax: 0266-207754, e-mail: </w:t>
      </w:r>
      <w:hyperlink r:id="rId8" w:history="1">
        <w:r w:rsidR="0092652D" w:rsidRPr="00A63B97">
          <w:rPr>
            <w:rStyle w:val="Hyperlink"/>
          </w:rPr>
          <w:t>office@dgaspchr.ro</w:t>
        </w:r>
      </w:hyperlink>
      <w:r w:rsidR="0092652D" w:rsidRPr="00A63B97">
        <w:t>.</w:t>
      </w:r>
    </w:p>
    <w:p w:rsidR="0092652D" w:rsidRPr="00A63B97" w:rsidRDefault="0092652D" w:rsidP="001A7EB5">
      <w:pPr>
        <w:spacing w:after="0"/>
        <w:jc w:val="both"/>
      </w:pPr>
      <w:r w:rsidRPr="00A63B97">
        <w:t xml:space="preserve">2. </w:t>
      </w:r>
      <w:r w:rsidRPr="00A63B97">
        <w:rPr>
          <w:b/>
        </w:rPr>
        <w:t>Sursa de finanțare</w:t>
      </w:r>
      <w:r w:rsidRPr="00A63B97">
        <w:t>: Granturi SEE 2009-2014, prin Programul RO10 – „Copii și tineri aflați în situații de risc și inițiative locale și regionale pentru reducerea inegalităților naționale și pentru promovarea incluziunii sociale”, program derulat în cadrul Mecanismului Financiar al Spațiului Economic European (SEE) 2009 – 2014.</w:t>
      </w:r>
    </w:p>
    <w:p w:rsidR="0092652D" w:rsidRPr="00A63B97" w:rsidRDefault="0092652D" w:rsidP="001A7EB5">
      <w:pPr>
        <w:spacing w:after="0"/>
        <w:jc w:val="both"/>
      </w:pPr>
      <w:r w:rsidRPr="00A63B97">
        <w:t xml:space="preserve">3. </w:t>
      </w:r>
      <w:r w:rsidRPr="00A63B97">
        <w:rPr>
          <w:b/>
        </w:rPr>
        <w:t>Informații achiziție</w:t>
      </w:r>
      <w:r w:rsidRPr="00A63B97">
        <w:t xml:space="preserve">: în temeiul art. </w:t>
      </w:r>
      <w:r w:rsidR="0016639C" w:rsidRPr="00A63B97">
        <w:t>7, pct. 5</w:t>
      </w:r>
      <w:r w:rsidRPr="00A63B97">
        <w:t xml:space="preserve"> din </w:t>
      </w:r>
      <w:r w:rsidR="0016639C" w:rsidRPr="00A63B97">
        <w:t>Legea</w:t>
      </w:r>
      <w:r w:rsidRPr="00A63B97">
        <w:t xml:space="preserve"> nr. </w:t>
      </w:r>
      <w:r w:rsidR="0016639C" w:rsidRPr="00A63B97">
        <w:t>98</w:t>
      </w:r>
      <w:r w:rsidRPr="00A63B97">
        <w:t>/20</w:t>
      </w:r>
      <w:r w:rsidR="0016639C" w:rsidRPr="00A63B97">
        <w:t>1</w:t>
      </w:r>
      <w:r w:rsidRPr="00A63B97">
        <w:t>6</w:t>
      </w:r>
      <w:r w:rsidR="0016639C" w:rsidRPr="00A63B97">
        <w:t xml:space="preserve"> privind achizițiile publice</w:t>
      </w:r>
      <w:r w:rsidRPr="00A63B97">
        <w:t xml:space="preserve">, Direcția Generală de Asistență Socială și Protecția Copilului Harghita, în calitate de autoritate contractantă, achiziționează Servicii de informare-conștientizare a proiectului „Tineri pentru viitor – Angajare asistată”, cod proiect PET051, </w:t>
      </w:r>
      <w:r w:rsidR="00BA4B08" w:rsidRPr="00A63B97">
        <w:t>finanțat în Apelul „SINERGII PENTRU VIITOR – tineri în situații de risc”, derulat în cadrul Mecanismului Financiar al Spațiului Economic European (SEE) 2009-2014.</w:t>
      </w:r>
    </w:p>
    <w:p w:rsidR="00BA4B08" w:rsidRPr="00A63B97" w:rsidRDefault="0016639C" w:rsidP="001A7EB5">
      <w:pPr>
        <w:spacing w:after="0"/>
        <w:jc w:val="both"/>
      </w:pPr>
      <w:r w:rsidRPr="00A63B97">
        <w:t>4</w:t>
      </w:r>
      <w:r w:rsidR="00BA4B08" w:rsidRPr="00A63B97">
        <w:t xml:space="preserve">. </w:t>
      </w:r>
      <w:r w:rsidR="00BA4B08" w:rsidRPr="00A63B97">
        <w:rPr>
          <w:b/>
        </w:rPr>
        <w:t>Valoarea estimată</w:t>
      </w:r>
      <w:r w:rsidR="00BA4B08" w:rsidRPr="00A63B97">
        <w:t xml:space="preserve"> pentru achiziționarea serviciilor de informare-conștientizare pentru proiectul „Tineri pentru viitor – Angajare asistată”, cod proiect PET051, este de </w:t>
      </w:r>
      <w:r w:rsidRPr="00A63B97">
        <w:t xml:space="preserve">2.598 </w:t>
      </w:r>
      <w:r w:rsidR="00BA4B08" w:rsidRPr="00A63B97">
        <w:t xml:space="preserve">lei fără TVA, reprezentând echivalentul a </w:t>
      </w:r>
      <w:r w:rsidRPr="00A63B97">
        <w:t>583,90</w:t>
      </w:r>
      <w:r w:rsidR="00BA4B08" w:rsidRPr="00A63B97">
        <w:t xml:space="preserve"> euro fără TVA (1 euro = 4,4</w:t>
      </w:r>
      <w:r w:rsidRPr="00A63B97">
        <w:t>5</w:t>
      </w:r>
      <w:r w:rsidR="00BA4B08" w:rsidRPr="00A63B97">
        <w:t xml:space="preserve"> lei la cursul BNR din data de 2</w:t>
      </w:r>
      <w:r w:rsidRPr="00A63B97">
        <w:t>2</w:t>
      </w:r>
      <w:r w:rsidR="00BA4B08" w:rsidRPr="00A63B97">
        <w:t>.0</w:t>
      </w:r>
      <w:r w:rsidRPr="00A63B97">
        <w:t>9</w:t>
      </w:r>
      <w:r w:rsidR="00BA4B08" w:rsidRPr="00A63B97">
        <w:t>.201</w:t>
      </w:r>
      <w:r w:rsidRPr="00A63B97">
        <w:t>6</w:t>
      </w:r>
      <w:r w:rsidR="00BA4B08" w:rsidRPr="00A63B97">
        <w:t>).</w:t>
      </w:r>
    </w:p>
    <w:p w:rsidR="00BA4B08" w:rsidRPr="00A63B97" w:rsidRDefault="0016639C" w:rsidP="001A7EB5">
      <w:pPr>
        <w:spacing w:after="0"/>
        <w:jc w:val="both"/>
      </w:pPr>
      <w:r w:rsidRPr="00A63B97">
        <w:t>5</w:t>
      </w:r>
      <w:r w:rsidR="00BA4B08" w:rsidRPr="00A63B97">
        <w:t xml:space="preserve">. </w:t>
      </w:r>
      <w:r w:rsidR="00BA4B08" w:rsidRPr="00A63B97">
        <w:rPr>
          <w:b/>
        </w:rPr>
        <w:t>Modalitatea de atribuire</w:t>
      </w:r>
      <w:r w:rsidR="00BA4B08" w:rsidRPr="00A63B97">
        <w:t>: achiziție directă.</w:t>
      </w:r>
    </w:p>
    <w:p w:rsidR="00BA4B08" w:rsidRPr="00A63B97" w:rsidRDefault="0016639C" w:rsidP="001A7EB5">
      <w:pPr>
        <w:spacing w:after="0"/>
        <w:jc w:val="both"/>
      </w:pPr>
      <w:r w:rsidRPr="00A63B97">
        <w:t>6</w:t>
      </w:r>
      <w:r w:rsidR="00BA4B08" w:rsidRPr="00A63B97">
        <w:t xml:space="preserve">. </w:t>
      </w:r>
      <w:r w:rsidR="00BA4B08" w:rsidRPr="00A63B97">
        <w:rPr>
          <w:b/>
        </w:rPr>
        <w:t>Adresa la care se trimit ofertele</w:t>
      </w:r>
      <w:r w:rsidR="00BA4B08" w:rsidRPr="00A63B97">
        <w:t xml:space="preserve">: </w:t>
      </w:r>
      <w:r w:rsidRPr="00A63B97">
        <w:t xml:space="preserve">Oferta se va transmite la sediul </w:t>
      </w:r>
      <w:proofErr w:type="spellStart"/>
      <w:r w:rsidRPr="00A63B97">
        <w:t>Direcţiei</w:t>
      </w:r>
      <w:proofErr w:type="spellEnd"/>
      <w:r w:rsidRPr="00A63B97">
        <w:t xml:space="preserve"> Generale de </w:t>
      </w:r>
      <w:proofErr w:type="spellStart"/>
      <w:r w:rsidRPr="00A63B97">
        <w:t>Asistenţă</w:t>
      </w:r>
      <w:proofErr w:type="spellEnd"/>
      <w:r w:rsidRPr="00A63B97">
        <w:t xml:space="preserve"> Socială </w:t>
      </w:r>
      <w:proofErr w:type="spellStart"/>
      <w:r w:rsidRPr="00A63B97">
        <w:t>şi</w:t>
      </w:r>
      <w:proofErr w:type="spellEnd"/>
      <w:r w:rsidRPr="00A63B97">
        <w:t xml:space="preserve"> </w:t>
      </w:r>
      <w:proofErr w:type="spellStart"/>
      <w:r w:rsidRPr="00A63B97">
        <w:t>Protecţia</w:t>
      </w:r>
      <w:proofErr w:type="spellEnd"/>
      <w:r w:rsidRPr="00A63B97">
        <w:t xml:space="preserve"> Copilului Harghita, Piața </w:t>
      </w:r>
      <w:proofErr w:type="spellStart"/>
      <w:r w:rsidRPr="00A63B97">
        <w:t>Libertăţii</w:t>
      </w:r>
      <w:proofErr w:type="spellEnd"/>
      <w:r w:rsidRPr="00A63B97">
        <w:t xml:space="preserve">, nr. 5, cam. 304, Miercurea-Ciuc, jud. Harghita, prin </w:t>
      </w:r>
      <w:proofErr w:type="spellStart"/>
      <w:r w:rsidRPr="00A63B97">
        <w:t>poştă</w:t>
      </w:r>
      <w:proofErr w:type="spellEnd"/>
      <w:r w:rsidRPr="00A63B97">
        <w:t>, la fax 0266-207754 sau în format electronic la adresa de e-mail: cazan.ioana@dgaspchr.ro</w:t>
      </w:r>
      <w:r w:rsidR="00BA4B08" w:rsidRPr="00A63B97">
        <w:t>.</w:t>
      </w:r>
    </w:p>
    <w:p w:rsidR="00BA4B08" w:rsidRPr="00A63B97" w:rsidRDefault="0016639C" w:rsidP="001A7EB5">
      <w:pPr>
        <w:spacing w:after="0"/>
        <w:jc w:val="both"/>
      </w:pPr>
      <w:r w:rsidRPr="00A63B97">
        <w:t>7</w:t>
      </w:r>
      <w:r w:rsidR="00BA4B08" w:rsidRPr="00A63B97">
        <w:t xml:space="preserve">. </w:t>
      </w:r>
      <w:r w:rsidR="00BA4B08" w:rsidRPr="00A63B97">
        <w:rPr>
          <w:b/>
        </w:rPr>
        <w:t>Data și ora limită de depunere a ofertelor</w:t>
      </w:r>
      <w:r w:rsidR="00BA4B08" w:rsidRPr="00A63B97">
        <w:t xml:space="preserve">: </w:t>
      </w:r>
      <w:r w:rsidR="000108AF">
        <w:t>03</w:t>
      </w:r>
      <w:r w:rsidR="00BA4B08" w:rsidRPr="00A63B97">
        <w:t>.</w:t>
      </w:r>
      <w:r w:rsidR="00EB7E50">
        <w:t>10</w:t>
      </w:r>
      <w:bookmarkStart w:id="0" w:name="_GoBack"/>
      <w:bookmarkEnd w:id="0"/>
      <w:r w:rsidR="00BA4B08" w:rsidRPr="00A63B97">
        <w:t>.201</w:t>
      </w:r>
      <w:r w:rsidRPr="00A63B97">
        <w:t>6</w:t>
      </w:r>
      <w:r w:rsidR="00BA4B08" w:rsidRPr="00A63B97">
        <w:t>, ora 1</w:t>
      </w:r>
      <w:r w:rsidRPr="00A63B97">
        <w:t>1</w:t>
      </w:r>
      <w:r w:rsidR="00BA4B08" w:rsidRPr="00A63B97">
        <w:t>.</w:t>
      </w:r>
      <w:r w:rsidRPr="00A63B97">
        <w:t>0</w:t>
      </w:r>
      <w:r w:rsidR="00BA4B08" w:rsidRPr="00A63B97">
        <w:t>0.</w:t>
      </w:r>
    </w:p>
    <w:p w:rsidR="00A60350" w:rsidRPr="00A63B97" w:rsidRDefault="0016639C" w:rsidP="001A7EB5">
      <w:pPr>
        <w:spacing w:after="0"/>
        <w:jc w:val="both"/>
      </w:pPr>
      <w:r w:rsidRPr="00A63B97">
        <w:t>8</w:t>
      </w:r>
      <w:r w:rsidR="00A60350" w:rsidRPr="00A63B97">
        <w:t xml:space="preserve">. </w:t>
      </w:r>
      <w:r w:rsidR="00A60350" w:rsidRPr="00A63B97">
        <w:rPr>
          <w:b/>
        </w:rPr>
        <w:t>Valabilitatea ofertei</w:t>
      </w:r>
      <w:r w:rsidR="00A60350" w:rsidRPr="00A63B97">
        <w:t>: 30 de zile.</w:t>
      </w:r>
    </w:p>
    <w:p w:rsidR="00A60350" w:rsidRPr="00A63B97" w:rsidRDefault="0016639C" w:rsidP="001A7EB5">
      <w:pPr>
        <w:spacing w:after="0"/>
        <w:jc w:val="both"/>
      </w:pPr>
      <w:r w:rsidRPr="00A63B97">
        <w:t>9</w:t>
      </w:r>
      <w:r w:rsidR="00A60350" w:rsidRPr="00A63B97">
        <w:t xml:space="preserve">. </w:t>
      </w:r>
      <w:r w:rsidR="00A60350" w:rsidRPr="00A63B97">
        <w:rPr>
          <w:b/>
        </w:rPr>
        <w:t>Condiții de participare</w:t>
      </w:r>
    </w:p>
    <w:p w:rsidR="0016639C" w:rsidRPr="00A63B97" w:rsidRDefault="0016639C" w:rsidP="0016639C">
      <w:pPr>
        <w:spacing w:after="0"/>
        <w:jc w:val="both"/>
      </w:pPr>
      <w:r w:rsidRPr="00A63B97">
        <w:lastRenderedPageBreak/>
        <w:t xml:space="preserve">- </w:t>
      </w:r>
      <w:proofErr w:type="spellStart"/>
      <w:r w:rsidRPr="00A63B97">
        <w:t>Declaraţia</w:t>
      </w:r>
      <w:proofErr w:type="spellEnd"/>
      <w:r w:rsidRPr="00A63B97">
        <w:t xml:space="preserve"> privind </w:t>
      </w:r>
      <w:proofErr w:type="spellStart"/>
      <w:r w:rsidRPr="00A63B97">
        <w:t>existenţa</w:t>
      </w:r>
      <w:proofErr w:type="spellEnd"/>
      <w:r w:rsidRPr="00A63B97">
        <w:t xml:space="preserve"> sau </w:t>
      </w:r>
      <w:proofErr w:type="spellStart"/>
      <w:r w:rsidRPr="00A63B97">
        <w:t>absenţa</w:t>
      </w:r>
      <w:proofErr w:type="spellEnd"/>
      <w:r w:rsidRPr="00A63B97">
        <w:t xml:space="preserve"> </w:t>
      </w:r>
      <w:proofErr w:type="spellStart"/>
      <w:r w:rsidRPr="00A63B97">
        <w:t>situaţiilor</w:t>
      </w:r>
      <w:proofErr w:type="spellEnd"/>
      <w:r w:rsidRPr="00A63B97">
        <w:t xml:space="preserve"> de conflict de interese (Formularul nr. 2).</w:t>
      </w:r>
    </w:p>
    <w:p w:rsidR="001A7EB5" w:rsidRPr="00A63B97" w:rsidRDefault="00EF547C" w:rsidP="001A7EB5">
      <w:pPr>
        <w:spacing w:after="0"/>
        <w:jc w:val="both"/>
      </w:pPr>
      <w:r w:rsidRPr="00A63B97">
        <w:t>-</w:t>
      </w:r>
      <w:r w:rsidR="001A7EB5" w:rsidRPr="00A63B97">
        <w:t xml:space="preserve"> Certificatul constatato</w:t>
      </w:r>
      <w:r w:rsidRPr="00A63B97">
        <w:t>r</w:t>
      </w:r>
      <w:r w:rsidR="001A7EB5" w:rsidRPr="00A63B97">
        <w:t xml:space="preserve"> emis de Oficiul Registrului </w:t>
      </w:r>
      <w:proofErr w:type="spellStart"/>
      <w:r w:rsidR="001A7EB5" w:rsidRPr="00A63B97">
        <w:t>Comertului</w:t>
      </w:r>
      <w:proofErr w:type="spellEnd"/>
      <w:r w:rsidRPr="00A63B97">
        <w:t>, in copie conform cu originalul</w:t>
      </w:r>
      <w:r w:rsidR="001A7EB5" w:rsidRPr="00A63B97">
        <w:t xml:space="preserve">, valabil. </w:t>
      </w:r>
      <w:proofErr w:type="spellStart"/>
      <w:r w:rsidR="001A7EB5" w:rsidRPr="00A63B97">
        <w:t>Informatiile</w:t>
      </w:r>
      <w:proofErr w:type="spellEnd"/>
      <w:r w:rsidR="001A7EB5" w:rsidRPr="00A63B97">
        <w:t xml:space="preserve"> </w:t>
      </w:r>
      <w:proofErr w:type="spellStart"/>
      <w:r w:rsidR="001A7EB5" w:rsidRPr="00A63B97">
        <w:t>continute</w:t>
      </w:r>
      <w:proofErr w:type="spellEnd"/>
      <w:r w:rsidR="001A7EB5" w:rsidRPr="00A63B97">
        <w:t xml:space="preserve"> de certificat sa fie reale/actuale la data limita de depunere a ofertelor. Obiectul contractului trebuie sa </w:t>
      </w:r>
      <w:proofErr w:type="spellStart"/>
      <w:r w:rsidR="001A7EB5" w:rsidRPr="00A63B97">
        <w:t>aiba</w:t>
      </w:r>
      <w:proofErr w:type="spellEnd"/>
      <w:r w:rsidR="001A7EB5" w:rsidRPr="00A63B97">
        <w:t xml:space="preserve"> corespondent in codurile CAEN din certificatul constatator.</w:t>
      </w:r>
    </w:p>
    <w:p w:rsidR="001A7EB5" w:rsidRPr="00A63B97" w:rsidRDefault="00EF547C" w:rsidP="001A7EB5">
      <w:pPr>
        <w:spacing w:after="0"/>
        <w:jc w:val="both"/>
      </w:pPr>
      <w:r w:rsidRPr="00A63B97">
        <w:t>15</w:t>
      </w:r>
      <w:r w:rsidR="001A7EB5" w:rsidRPr="00A63B97">
        <w:t xml:space="preserve">. </w:t>
      </w:r>
      <w:r w:rsidR="001A7EB5" w:rsidRPr="00A63B97">
        <w:rPr>
          <w:b/>
        </w:rPr>
        <w:t>Prezentarea ofertei</w:t>
      </w:r>
    </w:p>
    <w:p w:rsidR="001A7EB5" w:rsidRPr="00A63B97" w:rsidRDefault="001A7EB5" w:rsidP="001A7EB5">
      <w:pPr>
        <w:spacing w:after="0"/>
        <w:jc w:val="both"/>
        <w:rPr>
          <w:u w:val="single"/>
        </w:rPr>
      </w:pPr>
      <w:r w:rsidRPr="00A63B97">
        <w:rPr>
          <w:u w:val="single"/>
        </w:rPr>
        <w:t>Prezentarea propunerii tehnice</w:t>
      </w:r>
    </w:p>
    <w:p w:rsidR="001A7EB5" w:rsidRPr="00A63B97" w:rsidRDefault="001A7EB5" w:rsidP="001A7EB5">
      <w:pPr>
        <w:spacing w:after="0"/>
        <w:jc w:val="both"/>
      </w:pPr>
      <w:r w:rsidRPr="00A63B97">
        <w:t>Propunerea tehnică se va elabora în conformitate cu cerințele formulate și precizate în Caietul de sarcini.</w:t>
      </w:r>
    </w:p>
    <w:p w:rsidR="001A7EB5" w:rsidRPr="00A63B97" w:rsidRDefault="001A7EB5" w:rsidP="001A7EB5">
      <w:pPr>
        <w:spacing w:after="0"/>
        <w:jc w:val="both"/>
        <w:rPr>
          <w:u w:val="single"/>
        </w:rPr>
      </w:pPr>
      <w:r w:rsidRPr="00A63B97">
        <w:rPr>
          <w:u w:val="single"/>
        </w:rPr>
        <w:t>Prezentarea propunerii financiare</w:t>
      </w:r>
    </w:p>
    <w:p w:rsidR="001A7EB5" w:rsidRPr="00A63B97" w:rsidRDefault="001A7EB5" w:rsidP="001A7EB5">
      <w:pPr>
        <w:spacing w:after="0"/>
        <w:jc w:val="both"/>
      </w:pPr>
      <w:r w:rsidRPr="00A63B97">
        <w:t>Ofertantul trebuie să prezinte formularul de ofertă confor</w:t>
      </w:r>
      <w:r w:rsidR="00EF547C" w:rsidRPr="00A63B97">
        <w:t>m</w:t>
      </w:r>
      <w:r w:rsidRPr="00A63B97">
        <w:t xml:space="preserve">  Formularului nr. </w:t>
      </w:r>
      <w:r w:rsidR="0016639C" w:rsidRPr="00A63B97">
        <w:t>1</w:t>
      </w:r>
      <w:r w:rsidRPr="00A63B97">
        <w:t xml:space="preserve"> și Anexa acestuia, care reprezintă elementul principal</w:t>
      </w:r>
      <w:r w:rsidR="008D204B" w:rsidRPr="00A63B97">
        <w:t xml:space="preserve"> al propunerii financiare;</w:t>
      </w:r>
    </w:p>
    <w:p w:rsidR="008D204B" w:rsidRPr="00A63B97" w:rsidRDefault="008D204B" w:rsidP="001A7EB5">
      <w:pPr>
        <w:spacing w:after="0"/>
        <w:jc w:val="both"/>
      </w:pPr>
      <w:r w:rsidRPr="00A63B97">
        <w:t>Prețul propus în ofertă este ferm în lei, nu poate fi majorat ulterior și va fi valabil până la realizarea integrală a contractului.</w:t>
      </w:r>
    </w:p>
    <w:p w:rsidR="0016639C" w:rsidRPr="00A63B97" w:rsidRDefault="0016639C" w:rsidP="001A7EB5">
      <w:pPr>
        <w:spacing w:after="0"/>
        <w:jc w:val="both"/>
        <w:rPr>
          <w:u w:val="single"/>
        </w:rPr>
      </w:pPr>
    </w:p>
    <w:p w:rsidR="008D204B" w:rsidRPr="00A63B97" w:rsidRDefault="008D204B" w:rsidP="001A7EB5">
      <w:pPr>
        <w:spacing w:after="0"/>
        <w:jc w:val="both"/>
      </w:pPr>
      <w:r w:rsidRPr="00A63B97">
        <w:t>Autoritatea contractantă își rezervă dreptul de a cere Ofertantului să clarifice orice parte a Ofertei sale, în cazul în care Comisia de Evaluare consideră acest lucru necesar pentru evaluarea ofertelor.</w:t>
      </w:r>
    </w:p>
    <w:p w:rsidR="008D204B" w:rsidRPr="00A63B97" w:rsidRDefault="008D204B" w:rsidP="001A7EB5">
      <w:pPr>
        <w:spacing w:after="0"/>
        <w:jc w:val="both"/>
      </w:pPr>
      <w:r w:rsidRPr="00A63B97">
        <w:t>Solicitările de clarificări și răspunsurile la acestea vor fi făcute în scris</w:t>
      </w:r>
      <w:r w:rsidR="0016639C" w:rsidRPr="00A63B97">
        <w:t>, prin e-mail</w:t>
      </w:r>
      <w:r w:rsidRPr="00A63B97">
        <w:t xml:space="preserve"> sau prin fax.</w:t>
      </w:r>
    </w:p>
    <w:p w:rsidR="008D204B" w:rsidRPr="00A63B97" w:rsidRDefault="008D204B" w:rsidP="001A7EB5">
      <w:pPr>
        <w:spacing w:after="0"/>
        <w:jc w:val="both"/>
      </w:pPr>
      <w:r w:rsidRPr="00A63B97">
        <w:t xml:space="preserve">Eventualele clarificări sau informații suplimentare se pot solicita prin fax: 0266-207754 sau e-mail: </w:t>
      </w:r>
      <w:hyperlink r:id="rId9" w:history="1">
        <w:r w:rsidR="0016639C" w:rsidRPr="00A63B97">
          <w:rPr>
            <w:rStyle w:val="Hyperlink"/>
          </w:rPr>
          <w:t>cazan.ioana@dgaspchr.ro</w:t>
        </w:r>
      </w:hyperlink>
      <w:r w:rsidRPr="00A63B97">
        <w:t>.</w:t>
      </w:r>
    </w:p>
    <w:p w:rsidR="008D204B" w:rsidRPr="00A63B97" w:rsidRDefault="008D204B" w:rsidP="001A7EB5">
      <w:pPr>
        <w:spacing w:after="0"/>
        <w:jc w:val="both"/>
      </w:pPr>
    </w:p>
    <w:p w:rsidR="006F2A44" w:rsidRPr="00A63B97" w:rsidRDefault="008D204B" w:rsidP="006F2A44">
      <w:pPr>
        <w:spacing w:after="0"/>
        <w:ind w:firstLine="708"/>
        <w:jc w:val="both"/>
      </w:pPr>
      <w:r w:rsidRPr="00A63B97">
        <w:t>Șef serviciu</w:t>
      </w:r>
      <w:r w:rsidR="006F2A44" w:rsidRPr="00A63B97">
        <w:t xml:space="preserve"> tehnic, achiziții</w:t>
      </w:r>
      <w:r w:rsidR="006F2A44" w:rsidRPr="00A63B97">
        <w:tab/>
      </w:r>
      <w:r w:rsidR="006F2A44" w:rsidRPr="00A63B97">
        <w:tab/>
      </w:r>
      <w:r w:rsidR="006F2A44" w:rsidRPr="00A63B97">
        <w:tab/>
      </w:r>
      <w:r w:rsidR="006F2A44" w:rsidRPr="00A63B97">
        <w:tab/>
      </w:r>
      <w:r w:rsidR="006F2A44" w:rsidRPr="00A63B97">
        <w:tab/>
        <w:t>Asistent manager proiect</w:t>
      </w:r>
    </w:p>
    <w:p w:rsidR="006F2A44" w:rsidRPr="00A63B97" w:rsidRDefault="006F2A44" w:rsidP="006F2A44">
      <w:pPr>
        <w:spacing w:after="0"/>
        <w:ind w:firstLine="708"/>
        <w:jc w:val="both"/>
      </w:pPr>
      <w:r w:rsidRPr="00A63B97">
        <w:t xml:space="preserve">   publice și administrativ</w:t>
      </w:r>
      <w:r w:rsidR="008D204B" w:rsidRPr="00A63B97">
        <w:t xml:space="preserve"> </w:t>
      </w:r>
      <w:r w:rsidRPr="00A63B97">
        <w:tab/>
      </w:r>
      <w:r w:rsidRPr="00A63B97">
        <w:tab/>
      </w:r>
      <w:r w:rsidRPr="00A63B97">
        <w:tab/>
      </w:r>
      <w:r w:rsidRPr="00A63B97">
        <w:tab/>
      </w:r>
      <w:r w:rsidRPr="00A63B97">
        <w:tab/>
      </w:r>
      <w:r w:rsidRPr="00A63B97">
        <w:tab/>
        <w:t>Gal Katalin</w:t>
      </w:r>
    </w:p>
    <w:p w:rsidR="008D204B" w:rsidRPr="00A63B97" w:rsidRDefault="008D204B" w:rsidP="006F2A44">
      <w:pPr>
        <w:spacing w:after="0"/>
        <w:ind w:left="708" w:firstLine="708"/>
        <w:jc w:val="both"/>
      </w:pPr>
      <w:r w:rsidRPr="00A63B97">
        <w:t>Ioana Cazan</w:t>
      </w:r>
      <w:r w:rsidR="007574AE" w:rsidRPr="00A63B97">
        <w:t xml:space="preserve"> </w:t>
      </w:r>
    </w:p>
    <w:p w:rsidR="0016639C" w:rsidRPr="00A63B97" w:rsidRDefault="0016639C" w:rsidP="0016639C">
      <w:pPr>
        <w:pStyle w:val="Style2"/>
        <w:widowControl/>
        <w:spacing w:line="240" w:lineRule="auto"/>
        <w:rPr>
          <w:rStyle w:val="FontStyle11"/>
          <w:sz w:val="28"/>
          <w:szCs w:val="28"/>
        </w:rPr>
      </w:pPr>
      <w:r w:rsidRPr="00A63B97">
        <w:br w:type="page"/>
      </w:r>
      <w:r w:rsidRPr="00A63B97">
        <w:rPr>
          <w:rStyle w:val="FontStyle11"/>
          <w:sz w:val="28"/>
          <w:szCs w:val="28"/>
        </w:rPr>
        <w:lastRenderedPageBreak/>
        <w:t>C A I E T  D E  S A R C I N I</w:t>
      </w:r>
    </w:p>
    <w:p w:rsidR="0016639C" w:rsidRPr="00A63B97" w:rsidRDefault="0016639C" w:rsidP="0016639C">
      <w:pPr>
        <w:pStyle w:val="Style5"/>
        <w:widowControl/>
        <w:spacing w:line="240" w:lineRule="exact"/>
        <w:rPr>
          <w:sz w:val="20"/>
          <w:szCs w:val="20"/>
        </w:rPr>
      </w:pPr>
    </w:p>
    <w:p w:rsidR="0016639C" w:rsidRPr="00A63B97" w:rsidRDefault="0016639C" w:rsidP="0016639C">
      <w:pPr>
        <w:spacing w:line="276" w:lineRule="auto"/>
        <w:jc w:val="center"/>
        <w:rPr>
          <w:sz w:val="20"/>
          <w:szCs w:val="20"/>
        </w:rPr>
      </w:pPr>
      <w:r w:rsidRPr="00A63B97">
        <w:rPr>
          <w:rStyle w:val="Strong"/>
          <w:color w:val="000000"/>
          <w:shd w:val="clear" w:color="auto" w:fill="FFFFFF"/>
        </w:rPr>
        <w:t>Servicii de realizare a campaniilor de informare-conștientizare a  proiectului</w:t>
      </w:r>
      <w:r w:rsidRPr="00A63B97">
        <w:rPr>
          <w:b/>
          <w:bCs/>
        </w:rPr>
        <w:t xml:space="preserve"> „TINERI PENTRU VIITOR – ANGAJARE ASISTATĂ” cod PET051,  </w:t>
      </w:r>
      <w:proofErr w:type="spellStart"/>
      <w:r w:rsidRPr="00A63B97">
        <w:rPr>
          <w:b/>
          <w:bCs/>
        </w:rPr>
        <w:t>finanţat</w:t>
      </w:r>
      <w:proofErr w:type="spellEnd"/>
      <w:r w:rsidRPr="00A63B97">
        <w:rPr>
          <w:b/>
          <w:bCs/>
        </w:rPr>
        <w:t xml:space="preserve"> în Apelul SINERGII pentru VIITOR – Copii </w:t>
      </w:r>
      <w:proofErr w:type="spellStart"/>
      <w:r w:rsidRPr="00A63B97">
        <w:rPr>
          <w:b/>
          <w:bCs/>
        </w:rPr>
        <w:t>aflaţi</w:t>
      </w:r>
      <w:proofErr w:type="spellEnd"/>
      <w:r w:rsidRPr="00A63B97">
        <w:rPr>
          <w:b/>
          <w:bCs/>
        </w:rPr>
        <w:t xml:space="preserve"> în </w:t>
      </w:r>
      <w:proofErr w:type="spellStart"/>
      <w:r w:rsidRPr="00A63B97">
        <w:rPr>
          <w:b/>
          <w:bCs/>
        </w:rPr>
        <w:t>situaţii</w:t>
      </w:r>
      <w:proofErr w:type="spellEnd"/>
      <w:r w:rsidRPr="00A63B97">
        <w:rPr>
          <w:b/>
          <w:bCs/>
        </w:rPr>
        <w:t xml:space="preserve"> de risc din cadrul </w:t>
      </w:r>
      <w:proofErr w:type="spellStart"/>
      <w:r w:rsidRPr="00A63B97">
        <w:rPr>
          <w:b/>
          <w:bCs/>
        </w:rPr>
        <w:t>cadrul</w:t>
      </w:r>
      <w:proofErr w:type="spellEnd"/>
      <w:r w:rsidRPr="00A63B97">
        <w:rPr>
          <w:b/>
          <w:bCs/>
        </w:rPr>
        <w:t xml:space="preserve"> Programului RO10 – „Copii </w:t>
      </w:r>
      <w:proofErr w:type="spellStart"/>
      <w:r w:rsidRPr="00A63B97">
        <w:rPr>
          <w:b/>
          <w:bCs/>
        </w:rPr>
        <w:t>şi</w:t>
      </w:r>
      <w:proofErr w:type="spellEnd"/>
      <w:r w:rsidRPr="00A63B97">
        <w:rPr>
          <w:b/>
          <w:bCs/>
        </w:rPr>
        <w:t xml:space="preserve"> tineri </w:t>
      </w:r>
      <w:proofErr w:type="spellStart"/>
      <w:r w:rsidRPr="00A63B97">
        <w:rPr>
          <w:b/>
          <w:bCs/>
        </w:rPr>
        <w:t>aflaţi</w:t>
      </w:r>
      <w:proofErr w:type="spellEnd"/>
      <w:r w:rsidRPr="00A63B97">
        <w:rPr>
          <w:b/>
          <w:bCs/>
        </w:rPr>
        <w:t xml:space="preserve"> în </w:t>
      </w:r>
      <w:proofErr w:type="spellStart"/>
      <w:r w:rsidRPr="00A63B97">
        <w:rPr>
          <w:b/>
          <w:bCs/>
        </w:rPr>
        <w:t>situaţii</w:t>
      </w:r>
      <w:proofErr w:type="spellEnd"/>
      <w:r w:rsidRPr="00A63B97">
        <w:rPr>
          <w:b/>
          <w:bCs/>
        </w:rPr>
        <w:t xml:space="preserve"> de risc </w:t>
      </w:r>
      <w:proofErr w:type="spellStart"/>
      <w:r w:rsidRPr="00A63B97">
        <w:rPr>
          <w:b/>
          <w:bCs/>
        </w:rPr>
        <w:t>şi</w:t>
      </w:r>
      <w:proofErr w:type="spellEnd"/>
      <w:r w:rsidRPr="00A63B97">
        <w:rPr>
          <w:b/>
          <w:bCs/>
        </w:rPr>
        <w:t xml:space="preserve"> </w:t>
      </w:r>
      <w:proofErr w:type="spellStart"/>
      <w:r w:rsidRPr="00A63B97">
        <w:rPr>
          <w:b/>
          <w:bCs/>
        </w:rPr>
        <w:t>iniţiative</w:t>
      </w:r>
      <w:proofErr w:type="spellEnd"/>
      <w:r w:rsidRPr="00A63B97">
        <w:rPr>
          <w:b/>
          <w:bCs/>
        </w:rPr>
        <w:t xml:space="preserve"> locale </w:t>
      </w:r>
      <w:proofErr w:type="spellStart"/>
      <w:r w:rsidRPr="00A63B97">
        <w:rPr>
          <w:b/>
          <w:bCs/>
        </w:rPr>
        <w:t>şi</w:t>
      </w:r>
      <w:proofErr w:type="spellEnd"/>
      <w:r w:rsidRPr="00A63B97">
        <w:rPr>
          <w:b/>
          <w:bCs/>
        </w:rPr>
        <w:t xml:space="preserve"> regionale pentru reducerea </w:t>
      </w:r>
      <w:proofErr w:type="spellStart"/>
      <w:r w:rsidRPr="00A63B97">
        <w:rPr>
          <w:b/>
          <w:bCs/>
        </w:rPr>
        <w:t>inegalităţilor</w:t>
      </w:r>
      <w:proofErr w:type="spellEnd"/>
      <w:r w:rsidRPr="00A63B97">
        <w:rPr>
          <w:b/>
          <w:bCs/>
        </w:rPr>
        <w:t xml:space="preserve"> </w:t>
      </w:r>
      <w:proofErr w:type="spellStart"/>
      <w:r w:rsidRPr="00A63B97">
        <w:rPr>
          <w:b/>
          <w:bCs/>
        </w:rPr>
        <w:t>naţionale</w:t>
      </w:r>
      <w:proofErr w:type="spellEnd"/>
      <w:r w:rsidRPr="00A63B97">
        <w:rPr>
          <w:b/>
          <w:bCs/>
        </w:rPr>
        <w:t xml:space="preserve"> </w:t>
      </w:r>
      <w:proofErr w:type="spellStart"/>
      <w:r w:rsidRPr="00A63B97">
        <w:rPr>
          <w:b/>
          <w:bCs/>
        </w:rPr>
        <w:t>şi</w:t>
      </w:r>
      <w:proofErr w:type="spellEnd"/>
      <w:r w:rsidRPr="00A63B97">
        <w:rPr>
          <w:b/>
          <w:bCs/>
        </w:rPr>
        <w:t xml:space="preserve"> pentru promovarea incluziunii sociale”, program derulat în cadrul Mecanismului Financiar al </w:t>
      </w:r>
      <w:proofErr w:type="spellStart"/>
      <w:r w:rsidRPr="00A63B97">
        <w:rPr>
          <w:b/>
          <w:bCs/>
        </w:rPr>
        <w:t>Spaţiului</w:t>
      </w:r>
      <w:proofErr w:type="spellEnd"/>
      <w:r w:rsidRPr="00A63B97">
        <w:rPr>
          <w:b/>
          <w:bCs/>
        </w:rPr>
        <w:t xml:space="preserve"> Economic European (SEE) 2009 - 2014</w:t>
      </w:r>
    </w:p>
    <w:p w:rsidR="0016639C" w:rsidRPr="00A63B97" w:rsidRDefault="0016639C" w:rsidP="0016639C">
      <w:pPr>
        <w:spacing w:line="240" w:lineRule="exact"/>
        <w:rPr>
          <w:sz w:val="20"/>
          <w:szCs w:val="20"/>
        </w:rPr>
      </w:pPr>
    </w:p>
    <w:p w:rsidR="0016639C" w:rsidRPr="00A63B97" w:rsidRDefault="0016639C" w:rsidP="0016639C">
      <w:pPr>
        <w:pStyle w:val="CAP"/>
        <w:numPr>
          <w:ilvl w:val="0"/>
          <w:numId w:val="3"/>
        </w:numPr>
        <w:rPr>
          <w:lang w:val="ro-RO"/>
        </w:rPr>
      </w:pPr>
      <w:bookmarkStart w:id="1" w:name="_Toc307166466"/>
      <w:r w:rsidRPr="00A63B97">
        <w:rPr>
          <w:lang w:val="ro-RO"/>
        </w:rPr>
        <w:t>INFORMAŢII GENERALE</w:t>
      </w:r>
      <w:bookmarkEnd w:id="1"/>
    </w:p>
    <w:p w:rsidR="0016639C" w:rsidRPr="00A63B97" w:rsidRDefault="0016639C" w:rsidP="0016639C">
      <w:pPr>
        <w:spacing w:line="276" w:lineRule="auto"/>
        <w:ind w:firstLine="624"/>
        <w:jc w:val="both"/>
        <w:rPr>
          <w:b/>
          <w:bCs/>
        </w:rPr>
      </w:pPr>
      <w:r w:rsidRPr="00A63B97">
        <w:t xml:space="preserve">Direcția Generală de Asistență Socială și Protecția Copilului, în calitate de promotor al proiectului mai sus </w:t>
      </w:r>
      <w:proofErr w:type="spellStart"/>
      <w:r w:rsidRPr="00A63B97">
        <w:t>menţionat</w:t>
      </w:r>
      <w:proofErr w:type="spellEnd"/>
      <w:r w:rsidRPr="00A63B97">
        <w:t xml:space="preserve">, va </w:t>
      </w:r>
      <w:proofErr w:type="spellStart"/>
      <w:r w:rsidRPr="00A63B97">
        <w:t>achiziţiona</w:t>
      </w:r>
      <w:proofErr w:type="spellEnd"/>
      <w:r w:rsidRPr="00A63B97">
        <w:t xml:space="preserve"> </w:t>
      </w:r>
      <w:r w:rsidRPr="00A63B97">
        <w:rPr>
          <w:b/>
        </w:rPr>
        <w:t xml:space="preserve">servicii </w:t>
      </w:r>
      <w:r w:rsidRPr="00A63B97">
        <w:rPr>
          <w:rStyle w:val="Strong"/>
          <w:color w:val="000000"/>
          <w:shd w:val="clear" w:color="auto" w:fill="FFFFFF"/>
        </w:rPr>
        <w:t>de realizare a campaniilor de informare-conștientizare a proiectului</w:t>
      </w:r>
      <w:r w:rsidRPr="00A63B97">
        <w:rPr>
          <w:b/>
          <w:bCs/>
        </w:rPr>
        <w:t xml:space="preserve"> „TINERI PENTRU VIITOR – ANGAJARE ASISTATĂ”.</w:t>
      </w:r>
    </w:p>
    <w:p w:rsidR="0016639C" w:rsidRPr="00A63B97" w:rsidRDefault="0016639C" w:rsidP="0016639C">
      <w:pPr>
        <w:tabs>
          <w:tab w:val="left" w:pos="570"/>
        </w:tabs>
        <w:spacing w:line="276" w:lineRule="auto"/>
        <w:jc w:val="both"/>
        <w:rPr>
          <w:bCs/>
        </w:rPr>
      </w:pPr>
      <w:r w:rsidRPr="00A63B97">
        <w:rPr>
          <w:bCs/>
        </w:rPr>
        <w:tab/>
      </w:r>
      <w:r w:rsidRPr="00A63B97">
        <w:rPr>
          <w:b/>
          <w:bCs/>
        </w:rPr>
        <w:t>Obiectivul general</w:t>
      </w:r>
      <w:r w:rsidRPr="00A63B97">
        <w:rPr>
          <w:bCs/>
        </w:rPr>
        <w:t xml:space="preserve"> al proiectului este întărirea coeziunii economice </w:t>
      </w:r>
      <w:proofErr w:type="spellStart"/>
      <w:r w:rsidRPr="00A63B97">
        <w:rPr>
          <w:bCs/>
        </w:rPr>
        <w:t>şi</w:t>
      </w:r>
      <w:proofErr w:type="spellEnd"/>
      <w:r w:rsidRPr="00A63B97">
        <w:rPr>
          <w:bCs/>
        </w:rPr>
        <w:t xml:space="preserve"> sociale la nivel </w:t>
      </w:r>
      <w:proofErr w:type="spellStart"/>
      <w:r w:rsidRPr="00A63B97">
        <w:rPr>
          <w:bCs/>
        </w:rPr>
        <w:t>judeţean</w:t>
      </w:r>
      <w:proofErr w:type="spellEnd"/>
      <w:r w:rsidRPr="00A63B97">
        <w:rPr>
          <w:bCs/>
        </w:rPr>
        <w:t xml:space="preserve">, prin facilitarea accesului pe </w:t>
      </w:r>
      <w:proofErr w:type="spellStart"/>
      <w:r w:rsidRPr="00A63B97">
        <w:rPr>
          <w:bCs/>
        </w:rPr>
        <w:t>piaţa</w:t>
      </w:r>
      <w:proofErr w:type="spellEnd"/>
      <w:r w:rsidRPr="00A63B97">
        <w:rPr>
          <w:bCs/>
        </w:rPr>
        <w:t xml:space="preserve"> muncii a tinerilor </w:t>
      </w:r>
      <w:proofErr w:type="spellStart"/>
      <w:r w:rsidRPr="00A63B97">
        <w:rPr>
          <w:bCs/>
        </w:rPr>
        <w:t>aflaţi</w:t>
      </w:r>
      <w:proofErr w:type="spellEnd"/>
      <w:r w:rsidRPr="00A63B97">
        <w:rPr>
          <w:bCs/>
        </w:rPr>
        <w:t xml:space="preserve"> în </w:t>
      </w:r>
      <w:proofErr w:type="spellStart"/>
      <w:r w:rsidRPr="00A63B97">
        <w:rPr>
          <w:bCs/>
        </w:rPr>
        <w:t>situaţii</w:t>
      </w:r>
      <w:proofErr w:type="spellEnd"/>
      <w:r w:rsidRPr="00A63B97">
        <w:rPr>
          <w:bCs/>
        </w:rPr>
        <w:t xml:space="preserve"> de risc, ca rezultat al implicării lor într-un proces de pregătire </w:t>
      </w:r>
      <w:proofErr w:type="spellStart"/>
      <w:r w:rsidRPr="00A63B97">
        <w:rPr>
          <w:bCs/>
        </w:rPr>
        <w:t>şi</w:t>
      </w:r>
      <w:proofErr w:type="spellEnd"/>
      <w:r w:rsidRPr="00A63B97">
        <w:rPr>
          <w:bCs/>
        </w:rPr>
        <w:t xml:space="preserve"> de </w:t>
      </w:r>
      <w:proofErr w:type="spellStart"/>
      <w:r w:rsidRPr="00A63B97">
        <w:rPr>
          <w:bCs/>
        </w:rPr>
        <w:t>asistenţă</w:t>
      </w:r>
      <w:proofErr w:type="spellEnd"/>
      <w:r w:rsidRPr="00A63B97">
        <w:rPr>
          <w:bCs/>
        </w:rPr>
        <w:t xml:space="preserve"> prin intermediul unor centre special create în acest scop – centre de angajare asistată.</w:t>
      </w:r>
    </w:p>
    <w:p w:rsidR="0016639C" w:rsidRPr="00A63B97" w:rsidRDefault="0016639C" w:rsidP="0016639C">
      <w:pPr>
        <w:spacing w:line="276" w:lineRule="auto"/>
        <w:ind w:firstLine="624"/>
        <w:jc w:val="both"/>
        <w:rPr>
          <w:bCs/>
        </w:rPr>
      </w:pPr>
      <w:r w:rsidRPr="00A63B97">
        <w:rPr>
          <w:b/>
        </w:rPr>
        <w:t xml:space="preserve">Denumirea contractului: </w:t>
      </w:r>
      <w:r w:rsidRPr="00A63B97">
        <w:rPr>
          <w:rStyle w:val="Strong"/>
          <w:b w:val="0"/>
          <w:color w:val="000000"/>
          <w:shd w:val="clear" w:color="auto" w:fill="FFFFFF"/>
        </w:rPr>
        <w:t>Servicii de realizare a campaniilor de informare-conștientizare a  proiectului</w:t>
      </w:r>
      <w:r w:rsidRPr="00A63B97">
        <w:rPr>
          <w:b/>
          <w:bCs/>
        </w:rPr>
        <w:t xml:space="preserve"> </w:t>
      </w:r>
      <w:r w:rsidRPr="00A63B97">
        <w:rPr>
          <w:bCs/>
        </w:rPr>
        <w:t xml:space="preserve">„TINERI PENTRU VIITOR – ANGAJARE ASISTATĂ”, cod PET051, </w:t>
      </w:r>
      <w:proofErr w:type="spellStart"/>
      <w:r w:rsidRPr="00A63B97">
        <w:rPr>
          <w:bCs/>
        </w:rPr>
        <w:t>finanţat</w:t>
      </w:r>
      <w:proofErr w:type="spellEnd"/>
      <w:r w:rsidRPr="00A63B97">
        <w:rPr>
          <w:bCs/>
        </w:rPr>
        <w:t xml:space="preserve"> în Apelul SINERGII pentru VIITOR – Copii </w:t>
      </w:r>
      <w:proofErr w:type="spellStart"/>
      <w:r w:rsidRPr="00A63B97">
        <w:rPr>
          <w:bCs/>
        </w:rPr>
        <w:t>aflaţi</w:t>
      </w:r>
      <w:proofErr w:type="spellEnd"/>
      <w:r w:rsidRPr="00A63B97">
        <w:rPr>
          <w:bCs/>
        </w:rPr>
        <w:t xml:space="preserve"> în </w:t>
      </w:r>
      <w:proofErr w:type="spellStart"/>
      <w:r w:rsidRPr="00A63B97">
        <w:rPr>
          <w:bCs/>
        </w:rPr>
        <w:t>situaţii</w:t>
      </w:r>
      <w:proofErr w:type="spellEnd"/>
      <w:r w:rsidRPr="00A63B97">
        <w:rPr>
          <w:bCs/>
        </w:rPr>
        <w:t xml:space="preserve"> de risc din cadrul </w:t>
      </w:r>
      <w:proofErr w:type="spellStart"/>
      <w:r w:rsidRPr="00A63B97">
        <w:rPr>
          <w:bCs/>
        </w:rPr>
        <w:t>cadrul</w:t>
      </w:r>
      <w:proofErr w:type="spellEnd"/>
      <w:r w:rsidRPr="00A63B97">
        <w:rPr>
          <w:bCs/>
        </w:rPr>
        <w:t xml:space="preserve"> Programului RO10 – „Copii </w:t>
      </w:r>
      <w:proofErr w:type="spellStart"/>
      <w:r w:rsidRPr="00A63B97">
        <w:rPr>
          <w:bCs/>
        </w:rPr>
        <w:t>şi</w:t>
      </w:r>
      <w:proofErr w:type="spellEnd"/>
      <w:r w:rsidRPr="00A63B97">
        <w:rPr>
          <w:bCs/>
        </w:rPr>
        <w:t xml:space="preserve"> tineri </w:t>
      </w:r>
      <w:proofErr w:type="spellStart"/>
      <w:r w:rsidRPr="00A63B97">
        <w:rPr>
          <w:bCs/>
        </w:rPr>
        <w:t>aflaţi</w:t>
      </w:r>
      <w:proofErr w:type="spellEnd"/>
      <w:r w:rsidRPr="00A63B97">
        <w:rPr>
          <w:bCs/>
        </w:rPr>
        <w:t xml:space="preserve"> în </w:t>
      </w:r>
      <w:proofErr w:type="spellStart"/>
      <w:r w:rsidRPr="00A63B97">
        <w:rPr>
          <w:bCs/>
        </w:rPr>
        <w:t>situaţii</w:t>
      </w:r>
      <w:proofErr w:type="spellEnd"/>
      <w:r w:rsidRPr="00A63B97">
        <w:rPr>
          <w:bCs/>
        </w:rPr>
        <w:t xml:space="preserve"> de risc </w:t>
      </w:r>
      <w:proofErr w:type="spellStart"/>
      <w:r w:rsidRPr="00A63B97">
        <w:rPr>
          <w:bCs/>
        </w:rPr>
        <w:t>şi</w:t>
      </w:r>
      <w:proofErr w:type="spellEnd"/>
      <w:r w:rsidRPr="00A63B97">
        <w:rPr>
          <w:bCs/>
        </w:rPr>
        <w:t xml:space="preserve"> </w:t>
      </w:r>
      <w:proofErr w:type="spellStart"/>
      <w:r w:rsidRPr="00A63B97">
        <w:rPr>
          <w:bCs/>
        </w:rPr>
        <w:t>iniţiative</w:t>
      </w:r>
      <w:proofErr w:type="spellEnd"/>
      <w:r w:rsidRPr="00A63B97">
        <w:rPr>
          <w:bCs/>
        </w:rPr>
        <w:t xml:space="preserve"> locale </w:t>
      </w:r>
      <w:proofErr w:type="spellStart"/>
      <w:r w:rsidRPr="00A63B97">
        <w:rPr>
          <w:bCs/>
        </w:rPr>
        <w:t>şi</w:t>
      </w:r>
      <w:proofErr w:type="spellEnd"/>
      <w:r w:rsidRPr="00A63B97">
        <w:rPr>
          <w:bCs/>
        </w:rPr>
        <w:t xml:space="preserve"> regionale pentru reducerea </w:t>
      </w:r>
      <w:proofErr w:type="spellStart"/>
      <w:r w:rsidRPr="00A63B97">
        <w:rPr>
          <w:bCs/>
        </w:rPr>
        <w:t>inegalităţilor</w:t>
      </w:r>
      <w:proofErr w:type="spellEnd"/>
      <w:r w:rsidRPr="00A63B97">
        <w:rPr>
          <w:bCs/>
        </w:rPr>
        <w:t xml:space="preserve"> </w:t>
      </w:r>
      <w:proofErr w:type="spellStart"/>
      <w:r w:rsidRPr="00A63B97">
        <w:rPr>
          <w:bCs/>
        </w:rPr>
        <w:t>naţionale</w:t>
      </w:r>
      <w:proofErr w:type="spellEnd"/>
      <w:r w:rsidRPr="00A63B97">
        <w:rPr>
          <w:bCs/>
        </w:rPr>
        <w:t xml:space="preserve"> </w:t>
      </w:r>
      <w:proofErr w:type="spellStart"/>
      <w:r w:rsidRPr="00A63B97">
        <w:rPr>
          <w:bCs/>
        </w:rPr>
        <w:t>şi</w:t>
      </w:r>
      <w:proofErr w:type="spellEnd"/>
      <w:r w:rsidRPr="00A63B97">
        <w:rPr>
          <w:bCs/>
        </w:rPr>
        <w:t xml:space="preserve"> pentru promovarea incluziunii sociale”, program derulat în cadrul Mecanismului Financiar al </w:t>
      </w:r>
      <w:proofErr w:type="spellStart"/>
      <w:r w:rsidRPr="00A63B97">
        <w:rPr>
          <w:bCs/>
        </w:rPr>
        <w:t>Spaţiului</w:t>
      </w:r>
      <w:proofErr w:type="spellEnd"/>
      <w:r w:rsidRPr="00A63B97">
        <w:rPr>
          <w:bCs/>
        </w:rPr>
        <w:t xml:space="preserve"> Economic European (SEE), 2009 – 2014</w:t>
      </w:r>
    </w:p>
    <w:p w:rsidR="0016639C" w:rsidRPr="00A63B97" w:rsidRDefault="0016639C" w:rsidP="0016639C">
      <w:pPr>
        <w:spacing w:after="0" w:line="276" w:lineRule="auto"/>
        <w:ind w:firstLine="567"/>
        <w:jc w:val="both"/>
        <w:rPr>
          <w:bCs/>
          <w:color w:val="000000"/>
        </w:rPr>
      </w:pPr>
      <w:r w:rsidRPr="00A63B97">
        <w:rPr>
          <w:b/>
          <w:bCs/>
        </w:rPr>
        <w:t xml:space="preserve">Durata </w:t>
      </w:r>
      <w:r w:rsidRPr="00A63B97">
        <w:rPr>
          <w:b/>
          <w:bCs/>
          <w:color w:val="000000"/>
        </w:rPr>
        <w:t xml:space="preserve">contractului: </w:t>
      </w:r>
      <w:r w:rsidRPr="00A63B97">
        <w:rPr>
          <w:bCs/>
          <w:color w:val="000000"/>
        </w:rPr>
        <w:t xml:space="preserve">de la semnarea contractului până 31 octombrie 2016 </w:t>
      </w:r>
    </w:p>
    <w:p w:rsidR="0016639C" w:rsidRPr="00A63B97" w:rsidRDefault="0016639C" w:rsidP="0016639C">
      <w:pPr>
        <w:snapToGrid w:val="0"/>
        <w:spacing w:after="0" w:line="276" w:lineRule="auto"/>
        <w:ind w:firstLine="567"/>
        <w:jc w:val="both"/>
      </w:pPr>
      <w:proofErr w:type="spellStart"/>
      <w:r w:rsidRPr="00A63B97">
        <w:rPr>
          <w:b/>
        </w:rPr>
        <w:t>Locaţia</w:t>
      </w:r>
      <w:proofErr w:type="spellEnd"/>
      <w:r w:rsidRPr="00A63B97">
        <w:rPr>
          <w:b/>
        </w:rPr>
        <w:t>:</w:t>
      </w:r>
      <w:r w:rsidRPr="00A63B97">
        <w:t xml:space="preserve"> </w:t>
      </w:r>
      <w:proofErr w:type="spellStart"/>
      <w:r w:rsidRPr="00A63B97">
        <w:t>judeţul</w:t>
      </w:r>
      <w:proofErr w:type="spellEnd"/>
      <w:r w:rsidRPr="00A63B97">
        <w:t xml:space="preserve"> Harghita</w:t>
      </w:r>
    </w:p>
    <w:p w:rsidR="0016639C" w:rsidRPr="00A63B97" w:rsidRDefault="0016639C" w:rsidP="0016639C">
      <w:pPr>
        <w:snapToGrid w:val="0"/>
        <w:spacing w:after="0" w:line="276" w:lineRule="auto"/>
        <w:ind w:firstLine="567"/>
        <w:jc w:val="both"/>
      </w:pPr>
      <w:r w:rsidRPr="00A63B97">
        <w:rPr>
          <w:b/>
        </w:rPr>
        <w:t xml:space="preserve">Valoarea contractului de servicii </w:t>
      </w:r>
      <w:r w:rsidRPr="00A63B97">
        <w:rPr>
          <w:rStyle w:val="Strong"/>
          <w:color w:val="000000"/>
          <w:shd w:val="clear" w:color="auto" w:fill="FFFFFF"/>
        </w:rPr>
        <w:t xml:space="preserve">de comunicare </w:t>
      </w:r>
      <w:proofErr w:type="spellStart"/>
      <w:r w:rsidRPr="00A63B97">
        <w:rPr>
          <w:rStyle w:val="Strong"/>
          <w:color w:val="000000"/>
          <w:shd w:val="clear" w:color="auto" w:fill="FFFFFF"/>
        </w:rPr>
        <w:t>şi</w:t>
      </w:r>
      <w:proofErr w:type="spellEnd"/>
      <w:r w:rsidRPr="00A63B97">
        <w:rPr>
          <w:rStyle w:val="Strong"/>
          <w:color w:val="000000"/>
          <w:shd w:val="clear" w:color="auto" w:fill="FFFFFF"/>
        </w:rPr>
        <w:t xml:space="preserve"> promovare</w:t>
      </w:r>
      <w:r w:rsidRPr="00A63B97">
        <w:rPr>
          <w:b/>
        </w:rPr>
        <w:t xml:space="preserve">: </w:t>
      </w:r>
      <w:r w:rsidRPr="00A63B97">
        <w:rPr>
          <w:color w:val="000000"/>
        </w:rPr>
        <w:t xml:space="preserve">2.598 </w:t>
      </w:r>
      <w:r w:rsidRPr="00A63B97">
        <w:rPr>
          <w:b/>
        </w:rPr>
        <w:t>lei fără TVA</w:t>
      </w:r>
      <w:r w:rsidRPr="00A63B97">
        <w:t xml:space="preserve">  </w:t>
      </w:r>
    </w:p>
    <w:p w:rsidR="0016639C" w:rsidRPr="00A63B97" w:rsidRDefault="0016639C" w:rsidP="0016639C">
      <w:pPr>
        <w:spacing w:after="0" w:line="276" w:lineRule="auto"/>
        <w:ind w:firstLine="567"/>
        <w:rPr>
          <w:b/>
        </w:rPr>
      </w:pPr>
      <w:r w:rsidRPr="00A63B97">
        <w:rPr>
          <w:b/>
        </w:rPr>
        <w:t xml:space="preserve">Adrese </w:t>
      </w:r>
      <w:proofErr w:type="spellStart"/>
      <w:r w:rsidRPr="00A63B97">
        <w:rPr>
          <w:b/>
        </w:rPr>
        <w:t>şi</w:t>
      </w:r>
      <w:proofErr w:type="spellEnd"/>
      <w:r w:rsidRPr="00A63B97">
        <w:rPr>
          <w:b/>
        </w:rPr>
        <w:t xml:space="preserve"> </w:t>
      </w:r>
      <w:proofErr w:type="spellStart"/>
      <w:r w:rsidRPr="00A63B97">
        <w:rPr>
          <w:b/>
        </w:rPr>
        <w:t>referinţe</w:t>
      </w:r>
      <w:proofErr w:type="spellEnd"/>
      <w:r w:rsidRPr="00A63B97">
        <w:rPr>
          <w:b/>
        </w:rPr>
        <w:t xml:space="preserve"> utile:</w:t>
      </w:r>
    </w:p>
    <w:p w:rsidR="0016639C" w:rsidRPr="00A63B97" w:rsidRDefault="0016639C" w:rsidP="0016639C">
      <w:pPr>
        <w:spacing w:after="0" w:line="276" w:lineRule="auto"/>
        <w:ind w:firstLine="567"/>
      </w:pPr>
      <w:proofErr w:type="spellStart"/>
      <w:r w:rsidRPr="00A63B97">
        <w:t>Organizaţia</w:t>
      </w:r>
      <w:proofErr w:type="spellEnd"/>
      <w:r w:rsidRPr="00A63B97">
        <w:t xml:space="preserve"> responsabilă cu implementarea contractului (Promotor de Proiect)</w:t>
      </w:r>
    </w:p>
    <w:p w:rsidR="0016639C" w:rsidRPr="00A63B97" w:rsidRDefault="0016639C" w:rsidP="0016639C">
      <w:pPr>
        <w:spacing w:after="0" w:line="276" w:lineRule="auto"/>
        <w:ind w:left="1440"/>
        <w:rPr>
          <w:iCs/>
        </w:rPr>
      </w:pPr>
      <w:r w:rsidRPr="00A63B97">
        <w:rPr>
          <w:iCs/>
        </w:rPr>
        <w:t xml:space="preserve">Nume: </w:t>
      </w:r>
      <w:r w:rsidRPr="00A63B97">
        <w:rPr>
          <w:iCs/>
        </w:rPr>
        <w:tab/>
      </w:r>
      <w:r w:rsidRPr="00A63B97">
        <w:t>Direcția Generală de Asistență Socială și Protecția Copilului</w:t>
      </w:r>
      <w:r w:rsidRPr="00A63B97">
        <w:rPr>
          <w:iCs/>
        </w:rPr>
        <w:t xml:space="preserve"> Harghita </w:t>
      </w:r>
    </w:p>
    <w:p w:rsidR="0016639C" w:rsidRPr="00A63B97" w:rsidRDefault="0016639C" w:rsidP="0016639C">
      <w:pPr>
        <w:spacing w:after="0" w:line="276" w:lineRule="auto"/>
        <w:ind w:left="1440"/>
        <w:rPr>
          <w:iCs/>
        </w:rPr>
      </w:pPr>
      <w:r w:rsidRPr="00A63B97">
        <w:rPr>
          <w:iCs/>
        </w:rPr>
        <w:t>Adresa:</w:t>
      </w:r>
      <w:r w:rsidRPr="00A63B97">
        <w:rPr>
          <w:iCs/>
        </w:rPr>
        <w:tab/>
      </w:r>
      <w:r w:rsidRPr="00A63B97">
        <w:t>Piața Libertății, nr. 5</w:t>
      </w:r>
    </w:p>
    <w:p w:rsidR="0016639C" w:rsidRPr="00A63B97" w:rsidRDefault="0016639C" w:rsidP="0016639C">
      <w:pPr>
        <w:spacing w:after="0" w:line="276" w:lineRule="auto"/>
        <w:ind w:left="1440"/>
        <w:rPr>
          <w:iCs/>
        </w:rPr>
      </w:pPr>
      <w:r w:rsidRPr="00A63B97">
        <w:rPr>
          <w:iCs/>
        </w:rPr>
        <w:t>Contact:</w:t>
      </w:r>
      <w:r w:rsidRPr="00A63B97">
        <w:rPr>
          <w:iCs/>
        </w:rPr>
        <w:tab/>
        <w:t>Elekes Zoltán – Manager de Proiect</w:t>
      </w:r>
    </w:p>
    <w:p w:rsidR="0016639C" w:rsidRPr="00A63B97" w:rsidRDefault="0016639C" w:rsidP="0016639C">
      <w:pPr>
        <w:spacing w:after="0" w:line="276" w:lineRule="auto"/>
        <w:ind w:left="1440"/>
        <w:rPr>
          <w:iCs/>
        </w:rPr>
      </w:pPr>
      <w:r w:rsidRPr="00A63B97">
        <w:rPr>
          <w:iCs/>
        </w:rPr>
        <w:t>Telefon:</w:t>
      </w:r>
      <w:r w:rsidRPr="00A63B97">
        <w:rPr>
          <w:iCs/>
        </w:rPr>
        <w:tab/>
      </w:r>
      <w:r w:rsidRPr="00A63B97">
        <w:t>0266-314711</w:t>
      </w:r>
    </w:p>
    <w:p w:rsidR="0016639C" w:rsidRPr="00A63B97" w:rsidRDefault="0016639C" w:rsidP="0016639C">
      <w:pPr>
        <w:spacing w:after="0" w:line="276" w:lineRule="auto"/>
        <w:ind w:left="1440"/>
      </w:pPr>
      <w:r w:rsidRPr="00A63B97">
        <w:rPr>
          <w:iCs/>
        </w:rPr>
        <w:t xml:space="preserve">Fax: </w:t>
      </w:r>
      <w:r w:rsidRPr="00A63B97">
        <w:rPr>
          <w:iCs/>
        </w:rPr>
        <w:tab/>
      </w:r>
      <w:r w:rsidRPr="00A63B97">
        <w:rPr>
          <w:iCs/>
        </w:rPr>
        <w:tab/>
      </w:r>
      <w:r w:rsidRPr="00A63B97">
        <w:t>0266-207754</w:t>
      </w:r>
    </w:p>
    <w:p w:rsidR="0016639C" w:rsidRPr="00A63B97" w:rsidRDefault="0016639C" w:rsidP="0016639C">
      <w:pPr>
        <w:spacing w:line="276" w:lineRule="auto"/>
        <w:rPr>
          <w:sz w:val="20"/>
          <w:szCs w:val="20"/>
        </w:rPr>
      </w:pPr>
    </w:p>
    <w:p w:rsidR="0016639C" w:rsidRPr="00A63B97" w:rsidRDefault="0016639C" w:rsidP="0016639C">
      <w:pPr>
        <w:pStyle w:val="CAP"/>
        <w:numPr>
          <w:ilvl w:val="0"/>
          <w:numId w:val="3"/>
        </w:numPr>
        <w:rPr>
          <w:sz w:val="24"/>
          <w:szCs w:val="24"/>
          <w:lang w:val="ro-RO"/>
        </w:rPr>
      </w:pPr>
      <w:r w:rsidRPr="00A63B97">
        <w:rPr>
          <w:sz w:val="24"/>
          <w:szCs w:val="24"/>
          <w:lang w:val="ro-RO"/>
        </w:rPr>
        <w:t>ACTIVITĂŢI MINIME CERUTE PRESTATORULUI</w:t>
      </w:r>
    </w:p>
    <w:p w:rsidR="0016639C" w:rsidRPr="00A63B97" w:rsidRDefault="0016639C" w:rsidP="0016639C">
      <w:pPr>
        <w:spacing w:after="0" w:line="240" w:lineRule="auto"/>
        <w:ind w:firstLine="720"/>
        <w:jc w:val="both"/>
        <w:rPr>
          <w:color w:val="000000"/>
        </w:rPr>
      </w:pPr>
      <w:r w:rsidRPr="00A63B97">
        <w:rPr>
          <w:color w:val="000000"/>
        </w:rPr>
        <w:t xml:space="preserve">Se vor publica anunțuri: </w:t>
      </w:r>
    </w:p>
    <w:p w:rsidR="0016639C" w:rsidRPr="00A63B97" w:rsidRDefault="0016639C" w:rsidP="0016639C">
      <w:pPr>
        <w:widowControl w:val="0"/>
        <w:numPr>
          <w:ilvl w:val="0"/>
          <w:numId w:val="7"/>
        </w:numPr>
        <w:autoSpaceDE w:val="0"/>
        <w:autoSpaceDN w:val="0"/>
        <w:adjustRightInd w:val="0"/>
        <w:spacing w:after="0" w:line="240" w:lineRule="auto"/>
        <w:jc w:val="both"/>
        <w:rPr>
          <w:color w:val="000000"/>
        </w:rPr>
      </w:pPr>
      <w:r w:rsidRPr="00A63B97">
        <w:rPr>
          <w:color w:val="000000"/>
        </w:rPr>
        <w:t xml:space="preserve">2 comunicate/articole despre rezultate </w:t>
      </w:r>
      <w:r w:rsidRPr="00A63B97">
        <w:t>(1 în limba română, 1 în limba maghiară)</w:t>
      </w:r>
    </w:p>
    <w:p w:rsidR="0016639C" w:rsidRPr="00A63B97" w:rsidRDefault="0016639C" w:rsidP="0016639C">
      <w:pPr>
        <w:numPr>
          <w:ilvl w:val="0"/>
          <w:numId w:val="6"/>
        </w:numPr>
        <w:autoSpaceDE w:val="0"/>
        <w:autoSpaceDN w:val="0"/>
        <w:adjustRightInd w:val="0"/>
        <w:spacing w:after="0" w:line="240" w:lineRule="auto"/>
        <w:jc w:val="both"/>
      </w:pPr>
      <w:r w:rsidRPr="00A63B97">
        <w:t>2 comunicate la finalizarea proiectului publicate în ziare locale/județene diferite (1 în limba română, 1 în limba maghiară),</w:t>
      </w:r>
    </w:p>
    <w:p w:rsidR="0016639C" w:rsidRPr="00A63B97" w:rsidRDefault="0016639C" w:rsidP="0016639C">
      <w:pPr>
        <w:spacing w:after="0" w:line="240" w:lineRule="auto"/>
        <w:ind w:firstLine="624"/>
        <w:jc w:val="both"/>
        <w:rPr>
          <w:b/>
          <w:bCs/>
        </w:rPr>
      </w:pPr>
      <w:r w:rsidRPr="00A63B97">
        <w:rPr>
          <w:b/>
          <w:bCs/>
        </w:rPr>
        <w:t xml:space="preserve">Realizarea acestora va fi posibilă după </w:t>
      </w:r>
      <w:proofErr w:type="spellStart"/>
      <w:r w:rsidRPr="00A63B97">
        <w:rPr>
          <w:b/>
          <w:bCs/>
        </w:rPr>
        <w:t>obţinerea</w:t>
      </w:r>
      <w:proofErr w:type="spellEnd"/>
      <w:r w:rsidRPr="00A63B97">
        <w:rPr>
          <w:b/>
          <w:bCs/>
        </w:rPr>
        <w:t xml:space="preserve"> avizului de la </w:t>
      </w:r>
      <w:r w:rsidRPr="00A63B97">
        <w:rPr>
          <w:b/>
        </w:rPr>
        <w:t>Operatorul de Program (FRDS)</w:t>
      </w:r>
      <w:r w:rsidRPr="00A63B97">
        <w:rPr>
          <w:b/>
          <w:bCs/>
        </w:rPr>
        <w:t xml:space="preserve"> </w:t>
      </w:r>
      <w:proofErr w:type="spellStart"/>
      <w:r w:rsidRPr="00A63B97">
        <w:rPr>
          <w:b/>
          <w:bCs/>
        </w:rPr>
        <w:t>şi</w:t>
      </w:r>
      <w:proofErr w:type="spellEnd"/>
      <w:r w:rsidRPr="00A63B97">
        <w:rPr>
          <w:b/>
          <w:bCs/>
        </w:rPr>
        <w:t xml:space="preserve"> transmiterea către prestator a aprobării acestora.</w:t>
      </w:r>
    </w:p>
    <w:p w:rsidR="0016639C" w:rsidRPr="00A63B97" w:rsidRDefault="0016639C" w:rsidP="0016639C">
      <w:pPr>
        <w:spacing w:after="0" w:line="240" w:lineRule="auto"/>
        <w:rPr>
          <w:sz w:val="20"/>
          <w:szCs w:val="20"/>
        </w:rPr>
      </w:pPr>
    </w:p>
    <w:p w:rsidR="0016639C" w:rsidRPr="00A63B97" w:rsidRDefault="0016639C" w:rsidP="0016639C">
      <w:pPr>
        <w:pStyle w:val="CAP"/>
        <w:numPr>
          <w:ilvl w:val="0"/>
          <w:numId w:val="3"/>
        </w:numPr>
        <w:rPr>
          <w:sz w:val="24"/>
          <w:szCs w:val="24"/>
          <w:lang w:val="ro-RO"/>
        </w:rPr>
      </w:pPr>
      <w:r w:rsidRPr="00A63B97">
        <w:rPr>
          <w:sz w:val="24"/>
          <w:szCs w:val="24"/>
          <w:lang w:val="ro-RO"/>
        </w:rPr>
        <w:lastRenderedPageBreak/>
        <w:t>CARACTERISTICI TEHNICE</w:t>
      </w:r>
    </w:p>
    <w:p w:rsidR="0016639C" w:rsidRPr="00A63B97" w:rsidRDefault="0016639C" w:rsidP="0016639C">
      <w:pPr>
        <w:spacing w:after="0" w:line="240" w:lineRule="auto"/>
        <w:ind w:firstLine="720"/>
        <w:jc w:val="both"/>
      </w:pPr>
      <w:r w:rsidRPr="00A63B97">
        <w:t xml:space="preserve">Ofertantul trebuie să oferteze pentru </w:t>
      </w:r>
      <w:r w:rsidRPr="00A63B97">
        <w:rPr>
          <w:b/>
        </w:rPr>
        <w:t>TOATE</w:t>
      </w:r>
      <w:r w:rsidRPr="00A63B97">
        <w:t xml:space="preserve"> articolele, în caz contrar oferta va fi declarată </w:t>
      </w:r>
      <w:r w:rsidRPr="00A63B97">
        <w:rPr>
          <w:u w:val="single"/>
        </w:rPr>
        <w:t>neconformă.</w:t>
      </w:r>
      <w:r w:rsidRPr="00A63B97">
        <w:t xml:space="preserve"> </w:t>
      </w:r>
    </w:p>
    <w:p w:rsidR="0016639C" w:rsidRPr="00A63B97" w:rsidRDefault="0016639C" w:rsidP="0016639C">
      <w:pPr>
        <w:spacing w:after="0" w:line="240" w:lineRule="auto"/>
        <w:ind w:firstLine="720"/>
        <w:jc w:val="both"/>
      </w:pPr>
      <w:r w:rsidRPr="00A63B97">
        <w:t xml:space="preserve">În cazul în care valoarea ofertată </w:t>
      </w:r>
      <w:proofErr w:type="spellStart"/>
      <w:r w:rsidRPr="00A63B97">
        <w:t>depăşeşte</w:t>
      </w:r>
      <w:proofErr w:type="spellEnd"/>
      <w:r w:rsidRPr="00A63B97">
        <w:t xml:space="preserve"> valoarea estimată prevăzută în bugetul proiectului, oferta va fi declarată </w:t>
      </w:r>
      <w:r w:rsidRPr="00A63B97">
        <w:rPr>
          <w:u w:val="single"/>
        </w:rPr>
        <w:t>inacceptabilă</w:t>
      </w:r>
      <w:r w:rsidRPr="00A63B97">
        <w:t xml:space="preserve"> </w:t>
      </w:r>
      <w:proofErr w:type="spellStart"/>
      <w:r w:rsidRPr="00A63B97">
        <w:t>şi</w:t>
      </w:r>
      <w:proofErr w:type="spellEnd"/>
      <w:r w:rsidRPr="00A63B97">
        <w:t xml:space="preserve">, ca urmare, </w:t>
      </w:r>
      <w:r w:rsidRPr="00A63B97">
        <w:rPr>
          <w:u w:val="single"/>
        </w:rPr>
        <w:t>respinsă</w:t>
      </w:r>
      <w:r w:rsidRPr="00A63B97">
        <w:t>.</w:t>
      </w:r>
    </w:p>
    <w:p w:rsidR="0016639C" w:rsidRPr="00A63B97" w:rsidRDefault="0016639C" w:rsidP="0016639C">
      <w:pPr>
        <w:spacing w:after="0" w:line="240" w:lineRule="auto"/>
        <w:ind w:firstLine="720"/>
        <w:jc w:val="both"/>
      </w:pPr>
      <w:proofErr w:type="spellStart"/>
      <w:r w:rsidRPr="00A63B97">
        <w:t>Cerinţele</w:t>
      </w:r>
      <w:proofErr w:type="spellEnd"/>
      <w:r w:rsidRPr="00A63B97">
        <w:t xml:space="preserve"> impuse prin prezentul Caiet de sarcini vor fi considerate ca fiind minimale. Neîndeplinirea de către oricare dintre </w:t>
      </w:r>
      <w:proofErr w:type="spellStart"/>
      <w:r w:rsidRPr="00A63B97">
        <w:t>ofertanţi</w:t>
      </w:r>
      <w:proofErr w:type="spellEnd"/>
      <w:r w:rsidRPr="00A63B97">
        <w:t xml:space="preserve"> a uneia, sau mai multor </w:t>
      </w:r>
      <w:proofErr w:type="spellStart"/>
      <w:r w:rsidRPr="00A63B97">
        <w:t>cerinţe</w:t>
      </w:r>
      <w:proofErr w:type="spellEnd"/>
      <w:r w:rsidRPr="00A63B97">
        <w:t>, determină respingerea ofertei ca neconforme.</w:t>
      </w:r>
    </w:p>
    <w:p w:rsidR="0016639C" w:rsidRPr="00A63B97" w:rsidRDefault="0016639C" w:rsidP="0016639C">
      <w:pPr>
        <w:tabs>
          <w:tab w:val="num" w:pos="709"/>
        </w:tabs>
        <w:spacing w:after="0" w:line="240" w:lineRule="auto"/>
        <w:jc w:val="both"/>
        <w:rPr>
          <w:b/>
          <w:bCs/>
          <w:u w:val="single"/>
        </w:rPr>
      </w:pPr>
      <w:r w:rsidRPr="00A63B97">
        <w:rPr>
          <w:b/>
          <w:bCs/>
        </w:rPr>
        <w:tab/>
      </w:r>
      <w:r w:rsidRPr="00A63B97">
        <w:rPr>
          <w:b/>
          <w:bCs/>
          <w:u w:val="single"/>
        </w:rPr>
        <w:t>DETALII TEHNICE</w:t>
      </w:r>
    </w:p>
    <w:p w:rsidR="0016639C" w:rsidRPr="00A63B97" w:rsidRDefault="0016639C" w:rsidP="0016639C">
      <w:pPr>
        <w:spacing w:after="0" w:line="240" w:lineRule="auto"/>
        <w:jc w:val="both"/>
      </w:pPr>
      <w:r w:rsidRPr="00A63B97">
        <w:t xml:space="preserve">În cadrul Ofertei tehnice, prestatorul va detalia modul de oferire a următoarelor servicii, descrierea urmând să </w:t>
      </w:r>
      <w:proofErr w:type="spellStart"/>
      <w:r w:rsidRPr="00A63B97">
        <w:t>conţină</w:t>
      </w:r>
      <w:proofErr w:type="spellEnd"/>
      <w:r w:rsidRPr="00A63B97">
        <w:t xml:space="preserve"> minimal modul în care furnizorul propune realizarea următoarelor aspecte: </w:t>
      </w:r>
    </w:p>
    <w:p w:rsidR="0016639C" w:rsidRPr="00A63B97" w:rsidRDefault="0016639C" w:rsidP="0016639C">
      <w:pPr>
        <w:spacing w:after="0" w:line="240" w:lineRule="auto"/>
        <w:ind w:firstLine="527"/>
        <w:rPr>
          <w:b/>
          <w:sz w:val="20"/>
          <w:szCs w:val="20"/>
        </w:rPr>
      </w:pPr>
      <w:r w:rsidRPr="00A63B97">
        <w:rPr>
          <w:b/>
          <w:lang w:bidi="en-US"/>
        </w:rPr>
        <w:t>Publicațiile de presă scrisă pentru publicitatea proiectului</w:t>
      </w:r>
    </w:p>
    <w:p w:rsidR="0016639C" w:rsidRPr="00A63B97" w:rsidRDefault="0016639C" w:rsidP="0016639C">
      <w:pPr>
        <w:spacing w:after="0" w:line="240" w:lineRule="auto"/>
        <w:jc w:val="both"/>
      </w:pPr>
      <w:r w:rsidRPr="00A63B97">
        <w:rPr>
          <w:color w:val="000000"/>
          <w:lang w:bidi="en-US"/>
        </w:rPr>
        <w:t xml:space="preserve">Publicațiile de presă (articol, comunicat de presă, anunț, etc.) </w:t>
      </w:r>
      <w:r w:rsidRPr="00A63B97">
        <w:t xml:space="preserve">vor avea dimensiunea aproximativă de 20*15 cm, iar siglele CORAI, FRDS </w:t>
      </w:r>
      <w:proofErr w:type="spellStart"/>
      <w:r w:rsidRPr="00A63B97">
        <w:t>şi</w:t>
      </w:r>
      <w:proofErr w:type="spellEnd"/>
      <w:r w:rsidRPr="00A63B97">
        <w:t xml:space="preserve"> Granturilor SEE se vor realiza conform </w:t>
      </w:r>
      <w:proofErr w:type="spellStart"/>
      <w:r w:rsidRPr="00A63B97">
        <w:t>instrucţiunilor</w:t>
      </w:r>
      <w:proofErr w:type="spellEnd"/>
      <w:r w:rsidRPr="00A63B97">
        <w:t xml:space="preserve"> din Manualul de informare </w:t>
      </w:r>
      <w:proofErr w:type="spellStart"/>
      <w:r w:rsidRPr="00A63B97">
        <w:t>şi</w:t>
      </w:r>
      <w:proofErr w:type="spellEnd"/>
      <w:r w:rsidRPr="00A63B97">
        <w:t xml:space="preserve"> publicitate pentru </w:t>
      </w:r>
      <w:r w:rsidRPr="00A63B97">
        <w:rPr>
          <w:bCs/>
        </w:rPr>
        <w:t xml:space="preserve">Programul RO10 „Copii </w:t>
      </w:r>
      <w:proofErr w:type="spellStart"/>
      <w:r w:rsidRPr="00A63B97">
        <w:rPr>
          <w:bCs/>
        </w:rPr>
        <w:t>şi</w:t>
      </w:r>
      <w:proofErr w:type="spellEnd"/>
      <w:r w:rsidRPr="00A63B97">
        <w:rPr>
          <w:bCs/>
        </w:rPr>
        <w:t xml:space="preserve"> tineri </w:t>
      </w:r>
      <w:proofErr w:type="spellStart"/>
      <w:r w:rsidRPr="00A63B97">
        <w:rPr>
          <w:bCs/>
        </w:rPr>
        <w:t>aflaţi</w:t>
      </w:r>
      <w:proofErr w:type="spellEnd"/>
      <w:r w:rsidRPr="00A63B97">
        <w:rPr>
          <w:bCs/>
        </w:rPr>
        <w:t xml:space="preserve"> în </w:t>
      </w:r>
      <w:proofErr w:type="spellStart"/>
      <w:r w:rsidRPr="00A63B97">
        <w:rPr>
          <w:bCs/>
        </w:rPr>
        <w:t>situaţii</w:t>
      </w:r>
      <w:proofErr w:type="spellEnd"/>
      <w:r w:rsidRPr="00A63B97">
        <w:rPr>
          <w:bCs/>
        </w:rPr>
        <w:t xml:space="preserve"> de risc </w:t>
      </w:r>
      <w:proofErr w:type="spellStart"/>
      <w:r w:rsidRPr="00A63B97">
        <w:rPr>
          <w:bCs/>
        </w:rPr>
        <w:t>şi</w:t>
      </w:r>
      <w:proofErr w:type="spellEnd"/>
      <w:r w:rsidRPr="00A63B97">
        <w:rPr>
          <w:bCs/>
        </w:rPr>
        <w:t xml:space="preserve"> </w:t>
      </w:r>
      <w:proofErr w:type="spellStart"/>
      <w:r w:rsidRPr="00A63B97">
        <w:rPr>
          <w:bCs/>
        </w:rPr>
        <w:t>iniţiative</w:t>
      </w:r>
      <w:proofErr w:type="spellEnd"/>
      <w:r w:rsidRPr="00A63B97">
        <w:rPr>
          <w:bCs/>
        </w:rPr>
        <w:t xml:space="preserve"> locale </w:t>
      </w:r>
      <w:proofErr w:type="spellStart"/>
      <w:r w:rsidRPr="00A63B97">
        <w:rPr>
          <w:bCs/>
        </w:rPr>
        <w:t>şi</w:t>
      </w:r>
      <w:proofErr w:type="spellEnd"/>
      <w:r w:rsidRPr="00A63B97">
        <w:rPr>
          <w:bCs/>
        </w:rPr>
        <w:t xml:space="preserve"> regionale pentru reducerea </w:t>
      </w:r>
      <w:proofErr w:type="spellStart"/>
      <w:r w:rsidRPr="00A63B97">
        <w:rPr>
          <w:bCs/>
        </w:rPr>
        <w:t>inegalităţilor</w:t>
      </w:r>
      <w:proofErr w:type="spellEnd"/>
      <w:r w:rsidRPr="00A63B97">
        <w:rPr>
          <w:bCs/>
        </w:rPr>
        <w:t xml:space="preserve"> </w:t>
      </w:r>
      <w:proofErr w:type="spellStart"/>
      <w:r w:rsidRPr="00A63B97">
        <w:rPr>
          <w:bCs/>
        </w:rPr>
        <w:t>naţionale</w:t>
      </w:r>
      <w:proofErr w:type="spellEnd"/>
      <w:r w:rsidRPr="00A63B97">
        <w:rPr>
          <w:bCs/>
        </w:rPr>
        <w:t xml:space="preserve"> </w:t>
      </w:r>
      <w:proofErr w:type="spellStart"/>
      <w:r w:rsidRPr="00A63B97">
        <w:rPr>
          <w:bCs/>
        </w:rPr>
        <w:t>şi</w:t>
      </w:r>
      <w:proofErr w:type="spellEnd"/>
      <w:r w:rsidRPr="00A63B97">
        <w:rPr>
          <w:bCs/>
        </w:rPr>
        <w:t xml:space="preserve"> pentru promovarea incluziunii sociale”</w:t>
      </w:r>
      <w:r w:rsidRPr="00A63B97">
        <w:t xml:space="preserve"> (Anexa 1) </w:t>
      </w:r>
      <w:proofErr w:type="spellStart"/>
      <w:r w:rsidRPr="00A63B97">
        <w:t>şi</w:t>
      </w:r>
      <w:proofErr w:type="spellEnd"/>
      <w:r w:rsidRPr="00A63B97">
        <w:t xml:space="preserve"> vor fi publicate lor în ziare locale/județene cu </w:t>
      </w:r>
      <w:proofErr w:type="spellStart"/>
      <w:r w:rsidRPr="00A63B97">
        <w:t>audienţă</w:t>
      </w:r>
      <w:proofErr w:type="spellEnd"/>
      <w:r w:rsidRPr="00A63B97">
        <w:t xml:space="preserve"> mare.</w:t>
      </w:r>
    </w:p>
    <w:p w:rsidR="0016639C" w:rsidRPr="00A63B97" w:rsidRDefault="0016639C" w:rsidP="0016639C">
      <w:pPr>
        <w:spacing w:after="0" w:line="240" w:lineRule="auto"/>
        <w:jc w:val="both"/>
        <w:rPr>
          <w:bCs/>
        </w:rPr>
      </w:pPr>
      <w:r w:rsidRPr="00A63B97">
        <w:rPr>
          <w:bCs/>
        </w:rPr>
        <w:t xml:space="preserve">Se va folosi următoarea machetă ca </w:t>
      </w:r>
      <w:r w:rsidRPr="00A63B97">
        <w:rPr>
          <w:rFonts w:ascii="Cambria Math" w:hAnsi="Cambria Math"/>
          <w:bCs/>
        </w:rPr>
        <w:t>ș</w:t>
      </w:r>
      <w:r w:rsidRPr="00A63B97">
        <w:rPr>
          <w:bCs/>
        </w:rPr>
        <w:t>i model:</w:t>
      </w:r>
    </w:p>
    <w:p w:rsidR="0016639C" w:rsidRPr="00A63B97" w:rsidRDefault="0016639C" w:rsidP="0016639C">
      <w:pPr>
        <w:spacing w:after="0" w:line="240" w:lineRule="auto"/>
        <w:ind w:firstLine="624"/>
        <w:jc w:val="both"/>
        <w:rPr>
          <w:bCs/>
        </w:rPr>
      </w:pPr>
      <w:r w:rsidRPr="00A63B97">
        <w:rPr>
          <w:noProof/>
          <w:lang w:eastAsia="ro-RO"/>
        </w:rPr>
        <w:drawing>
          <wp:anchor distT="0" distB="0" distL="114300" distR="114300" simplePos="0" relativeHeight="251659264" behindDoc="0" locked="0" layoutInCell="1" allowOverlap="1">
            <wp:simplePos x="0" y="0"/>
            <wp:positionH relativeFrom="column">
              <wp:posOffset>1566545</wp:posOffset>
            </wp:positionH>
            <wp:positionV relativeFrom="paragraph">
              <wp:posOffset>83185</wp:posOffset>
            </wp:positionV>
            <wp:extent cx="1676400" cy="2150745"/>
            <wp:effectExtent l="0" t="0" r="0" b="1905"/>
            <wp:wrapTight wrapText="bothSides">
              <wp:wrapPolygon edited="0">
                <wp:start x="0" y="0"/>
                <wp:lineTo x="0" y="21428"/>
                <wp:lineTo x="21355" y="21428"/>
                <wp:lineTo x="21355" y="0"/>
                <wp:lineTo x="0" y="0"/>
              </wp:wrapPolygon>
            </wp:wrapTight>
            <wp:docPr id="3" name="Picture 3" descr="model_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_ant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2150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639C" w:rsidRPr="00A63B97" w:rsidRDefault="0016639C" w:rsidP="0016639C">
      <w:pPr>
        <w:spacing w:after="0" w:line="240" w:lineRule="auto"/>
        <w:ind w:firstLine="624"/>
        <w:jc w:val="both"/>
        <w:rPr>
          <w:color w:val="000000"/>
          <w:lang w:bidi="en-US"/>
        </w:rPr>
      </w:pPr>
    </w:p>
    <w:p w:rsidR="0016639C" w:rsidRPr="00A63B97" w:rsidRDefault="0016639C" w:rsidP="0016639C">
      <w:pPr>
        <w:spacing w:after="0" w:line="240" w:lineRule="auto"/>
        <w:ind w:firstLine="624"/>
        <w:jc w:val="both"/>
        <w:rPr>
          <w:color w:val="000000"/>
          <w:lang w:bidi="en-US"/>
        </w:rPr>
      </w:pPr>
    </w:p>
    <w:p w:rsidR="0016639C" w:rsidRPr="00A63B97" w:rsidRDefault="0016639C" w:rsidP="0016639C">
      <w:pPr>
        <w:spacing w:after="0" w:line="240" w:lineRule="auto"/>
        <w:ind w:firstLine="624"/>
        <w:jc w:val="both"/>
        <w:rPr>
          <w:color w:val="000000"/>
          <w:lang w:bidi="en-US"/>
        </w:rPr>
      </w:pPr>
    </w:p>
    <w:p w:rsidR="0016639C" w:rsidRPr="00A63B97" w:rsidRDefault="0016639C" w:rsidP="0016639C">
      <w:pPr>
        <w:spacing w:after="0" w:line="240" w:lineRule="auto"/>
        <w:ind w:firstLine="624"/>
        <w:jc w:val="both"/>
        <w:rPr>
          <w:color w:val="000000"/>
          <w:lang w:bidi="en-US"/>
        </w:rPr>
      </w:pPr>
    </w:p>
    <w:p w:rsidR="0016639C" w:rsidRPr="00A63B97" w:rsidRDefault="0016639C" w:rsidP="0016639C">
      <w:pPr>
        <w:spacing w:after="0" w:line="240" w:lineRule="auto"/>
        <w:ind w:firstLine="624"/>
        <w:jc w:val="both"/>
        <w:rPr>
          <w:color w:val="000000"/>
          <w:lang w:bidi="en-US"/>
        </w:rPr>
      </w:pPr>
    </w:p>
    <w:p w:rsidR="0016639C" w:rsidRPr="00A63B97" w:rsidRDefault="0016639C" w:rsidP="0016639C">
      <w:pPr>
        <w:spacing w:after="0" w:line="240" w:lineRule="auto"/>
        <w:ind w:firstLine="624"/>
        <w:jc w:val="both"/>
        <w:rPr>
          <w:color w:val="000000"/>
          <w:lang w:bidi="en-US"/>
        </w:rPr>
      </w:pPr>
    </w:p>
    <w:p w:rsidR="0016639C" w:rsidRPr="00A63B97" w:rsidRDefault="0016639C" w:rsidP="0016639C">
      <w:pPr>
        <w:spacing w:after="0" w:line="240" w:lineRule="auto"/>
        <w:ind w:firstLine="624"/>
        <w:jc w:val="both"/>
        <w:rPr>
          <w:color w:val="000000"/>
          <w:lang w:bidi="en-US"/>
        </w:rPr>
      </w:pPr>
    </w:p>
    <w:p w:rsidR="0016639C" w:rsidRPr="00A63B97" w:rsidRDefault="0016639C" w:rsidP="0016639C">
      <w:pPr>
        <w:spacing w:after="0" w:line="240" w:lineRule="auto"/>
        <w:ind w:firstLine="624"/>
        <w:jc w:val="both"/>
        <w:rPr>
          <w:color w:val="000000"/>
          <w:lang w:bidi="en-US"/>
        </w:rPr>
      </w:pPr>
    </w:p>
    <w:p w:rsidR="0016639C" w:rsidRPr="00A63B97" w:rsidRDefault="0016639C" w:rsidP="0016639C">
      <w:pPr>
        <w:spacing w:after="0" w:line="240" w:lineRule="auto"/>
        <w:ind w:firstLine="624"/>
        <w:jc w:val="both"/>
        <w:rPr>
          <w:color w:val="000000"/>
          <w:lang w:bidi="en-US"/>
        </w:rPr>
      </w:pPr>
    </w:p>
    <w:p w:rsidR="0016639C" w:rsidRPr="00A63B97" w:rsidRDefault="0016639C" w:rsidP="0016639C">
      <w:pPr>
        <w:spacing w:after="0" w:line="240" w:lineRule="auto"/>
        <w:ind w:firstLine="624"/>
        <w:jc w:val="both"/>
        <w:rPr>
          <w:color w:val="000000"/>
          <w:lang w:bidi="en-US"/>
        </w:rPr>
      </w:pPr>
    </w:p>
    <w:p w:rsidR="0016639C" w:rsidRPr="00A63B97" w:rsidRDefault="0016639C" w:rsidP="0016639C">
      <w:pPr>
        <w:spacing w:after="0" w:line="240" w:lineRule="auto"/>
        <w:ind w:firstLine="624"/>
        <w:jc w:val="both"/>
        <w:rPr>
          <w:color w:val="000000"/>
          <w:lang w:bidi="en-US"/>
        </w:rPr>
      </w:pPr>
    </w:p>
    <w:p w:rsidR="0016639C" w:rsidRPr="00A63B97" w:rsidRDefault="0016639C" w:rsidP="0016639C">
      <w:pPr>
        <w:spacing w:after="0" w:line="240" w:lineRule="auto"/>
        <w:ind w:firstLine="624"/>
        <w:jc w:val="both"/>
        <w:rPr>
          <w:color w:val="000000"/>
          <w:lang w:bidi="en-US"/>
        </w:rPr>
      </w:pPr>
    </w:p>
    <w:p w:rsidR="0016639C" w:rsidRPr="00A63B97" w:rsidRDefault="0016639C" w:rsidP="0016639C">
      <w:pPr>
        <w:spacing w:after="0" w:line="240" w:lineRule="auto"/>
        <w:jc w:val="both"/>
        <w:rPr>
          <w:color w:val="000000"/>
          <w:lang w:bidi="en-US"/>
        </w:rPr>
      </w:pPr>
      <w:proofErr w:type="spellStart"/>
      <w:r w:rsidRPr="00A63B97">
        <w:rPr>
          <w:color w:val="000000"/>
          <w:lang w:bidi="en-US"/>
        </w:rPr>
        <w:t>Conţinutul</w:t>
      </w:r>
      <w:proofErr w:type="spellEnd"/>
      <w:r w:rsidRPr="00A63B97">
        <w:rPr>
          <w:color w:val="000000"/>
          <w:lang w:bidi="en-US"/>
        </w:rPr>
        <w:t xml:space="preserve"> pentru publicații, va fi realizat de către prestator în colaborare cu achizitor.</w:t>
      </w:r>
      <w:r w:rsidRPr="00A63B97">
        <w:t xml:space="preserve"> </w:t>
      </w:r>
    </w:p>
    <w:p w:rsidR="0016639C" w:rsidRPr="00A63B97" w:rsidRDefault="0016639C" w:rsidP="0016639C">
      <w:pPr>
        <w:spacing w:after="0" w:line="240" w:lineRule="auto"/>
        <w:ind w:firstLine="624"/>
        <w:jc w:val="both"/>
        <w:rPr>
          <w:color w:val="000000"/>
          <w:lang w:bidi="en-US"/>
        </w:rPr>
      </w:pPr>
      <w:r w:rsidRPr="00A63B97">
        <w:rPr>
          <w:color w:val="000000"/>
          <w:lang w:bidi="en-US"/>
        </w:rPr>
        <w:t xml:space="preserve">Publicarea </w:t>
      </w:r>
      <w:proofErr w:type="spellStart"/>
      <w:r w:rsidRPr="00A63B97">
        <w:rPr>
          <w:color w:val="000000"/>
          <w:lang w:bidi="en-US"/>
        </w:rPr>
        <w:t>anunţurilor</w:t>
      </w:r>
      <w:proofErr w:type="spellEnd"/>
      <w:r w:rsidRPr="00A63B97">
        <w:rPr>
          <w:color w:val="000000"/>
          <w:lang w:bidi="en-US"/>
        </w:rPr>
        <w:t xml:space="preserve"> de presă se va face într-un ziar cu acoperire județeană (</w:t>
      </w:r>
      <w:proofErr w:type="spellStart"/>
      <w:r w:rsidRPr="00A63B97">
        <w:rPr>
          <w:color w:val="000000"/>
          <w:lang w:bidi="en-US"/>
        </w:rPr>
        <w:t>judeţul</w:t>
      </w:r>
      <w:proofErr w:type="spellEnd"/>
      <w:r w:rsidRPr="00A63B97">
        <w:rPr>
          <w:color w:val="000000"/>
          <w:lang w:bidi="en-US"/>
        </w:rPr>
        <w:t xml:space="preserve"> Harghita) / regional </w:t>
      </w:r>
      <w:proofErr w:type="spellStart"/>
      <w:r w:rsidRPr="00A63B97">
        <w:rPr>
          <w:color w:val="000000"/>
          <w:lang w:bidi="en-US"/>
        </w:rPr>
        <w:t>şi</w:t>
      </w:r>
      <w:proofErr w:type="spellEnd"/>
      <w:r w:rsidRPr="00A63B97">
        <w:rPr>
          <w:color w:val="000000"/>
          <w:lang w:bidi="en-US"/>
        </w:rPr>
        <w:t xml:space="preserve"> va respecta modelul comunicatului de presă, după caz color.</w:t>
      </w:r>
    </w:p>
    <w:p w:rsidR="0016639C" w:rsidRPr="00A63B97" w:rsidRDefault="0016639C" w:rsidP="0016639C">
      <w:pPr>
        <w:spacing w:after="0" w:line="240" w:lineRule="auto"/>
        <w:jc w:val="both"/>
      </w:pPr>
      <w:r w:rsidRPr="00A63B97">
        <w:rPr>
          <w:noProof/>
          <w:color w:val="000000"/>
        </w:rPr>
        <w:t xml:space="preserve">Fiecare anunţ de presă </w:t>
      </w:r>
      <w:r w:rsidRPr="00A63B97">
        <w:rPr>
          <w:bCs/>
          <w:noProof/>
          <w:color w:val="000000"/>
        </w:rPr>
        <w:t xml:space="preserve">va respecta </w:t>
      </w:r>
      <w:r w:rsidRPr="00A63B97">
        <w:rPr>
          <w:noProof/>
          <w:color w:val="000000"/>
        </w:rPr>
        <w:t xml:space="preserve">prevederile </w:t>
      </w:r>
      <w:r w:rsidRPr="00A63B97">
        <w:t xml:space="preserve">din Manualul de informare </w:t>
      </w:r>
      <w:proofErr w:type="spellStart"/>
      <w:r w:rsidRPr="00A63B97">
        <w:t>şi</w:t>
      </w:r>
      <w:proofErr w:type="spellEnd"/>
      <w:r w:rsidRPr="00A63B97">
        <w:t xml:space="preserve"> publicitate din </w:t>
      </w:r>
      <w:r w:rsidRPr="00A63B97">
        <w:rPr>
          <w:rFonts w:eastAsia="Calibri"/>
        </w:rPr>
        <w:t xml:space="preserve">Anexa 1 </w:t>
      </w:r>
      <w:proofErr w:type="spellStart"/>
      <w:r w:rsidRPr="00A63B97">
        <w:rPr>
          <w:rFonts w:eastAsia="Calibri"/>
        </w:rPr>
        <w:t>şi</w:t>
      </w:r>
      <w:proofErr w:type="spellEnd"/>
      <w:r w:rsidRPr="00A63B97">
        <w:rPr>
          <w:rFonts w:eastAsia="Calibri"/>
        </w:rPr>
        <w:t xml:space="preserve"> </w:t>
      </w:r>
      <w:r w:rsidRPr="00A63B97">
        <w:t xml:space="preserve">Manualul de Comunicare </w:t>
      </w:r>
      <w:proofErr w:type="spellStart"/>
      <w:r w:rsidRPr="00A63B97">
        <w:t>şi</w:t>
      </w:r>
      <w:proofErr w:type="spellEnd"/>
      <w:r w:rsidRPr="00A63B97">
        <w:t xml:space="preserve"> Design pentru Granturile SEE </w:t>
      </w:r>
      <w:hyperlink r:id="rId11" w:history="1">
        <w:r w:rsidRPr="00A63B97">
          <w:rPr>
            <w:rStyle w:val="Hyperlink"/>
            <w:color w:val="FF0000"/>
          </w:rPr>
          <w:t>http://eeagrants.org/Results-data/Results-overview/Documents/Toolbox-for-programmes/Communication-templates/Communication-manual-and-guidance-notice/Communication-and-design-manual</w:t>
        </w:r>
      </w:hyperlink>
      <w:r w:rsidRPr="00A63B97">
        <w:rPr>
          <w:rFonts w:eastAsia="Calibri"/>
          <w:color w:val="FF0000"/>
        </w:rPr>
        <w:t>)</w:t>
      </w:r>
      <w:r w:rsidRPr="00A63B97">
        <w:rPr>
          <w:color w:val="FF0000"/>
        </w:rPr>
        <w:t>.</w:t>
      </w:r>
    </w:p>
    <w:p w:rsidR="0016639C" w:rsidRPr="00A63B97" w:rsidRDefault="0016639C" w:rsidP="0016639C">
      <w:pPr>
        <w:spacing w:after="0" w:line="240" w:lineRule="auto"/>
        <w:jc w:val="both"/>
        <w:rPr>
          <w:noProof/>
          <w:color w:val="000000"/>
        </w:rPr>
      </w:pPr>
    </w:p>
    <w:p w:rsidR="0016639C" w:rsidRPr="00A63B97" w:rsidRDefault="0016639C" w:rsidP="0016639C">
      <w:pPr>
        <w:spacing w:after="0" w:line="240" w:lineRule="auto"/>
        <w:ind w:firstLine="720"/>
        <w:jc w:val="both"/>
        <w:rPr>
          <w:rFonts w:eastAsia="Calibri"/>
        </w:rPr>
      </w:pPr>
      <w:r w:rsidRPr="00A63B97">
        <w:rPr>
          <w:noProof/>
          <w:color w:val="000000"/>
        </w:rPr>
        <w:t xml:space="preserve">Se vor respecta </w:t>
      </w:r>
      <w:r w:rsidRPr="00A63B97">
        <w:rPr>
          <w:noProof/>
          <w:color w:val="000000"/>
          <w:u w:val="single"/>
        </w:rPr>
        <w:t>toate prevederile</w:t>
      </w:r>
      <w:r w:rsidRPr="00A63B97">
        <w:rPr>
          <w:noProof/>
          <w:color w:val="000000"/>
        </w:rPr>
        <w:t xml:space="preserve"> </w:t>
      </w:r>
      <w:r w:rsidRPr="00A63B97">
        <w:t xml:space="preserve">din Manualul de informare </w:t>
      </w:r>
      <w:proofErr w:type="spellStart"/>
      <w:r w:rsidRPr="00A63B97">
        <w:t>şi</w:t>
      </w:r>
      <w:proofErr w:type="spellEnd"/>
      <w:r w:rsidRPr="00A63B97">
        <w:t xml:space="preserve"> publicitate din </w:t>
      </w:r>
      <w:r w:rsidRPr="00A63B97">
        <w:rPr>
          <w:rFonts w:eastAsia="Calibri"/>
        </w:rPr>
        <w:t xml:space="preserve">Anexa 1 </w:t>
      </w:r>
      <w:proofErr w:type="spellStart"/>
      <w:r w:rsidRPr="00A63B97">
        <w:rPr>
          <w:rFonts w:eastAsia="Calibri"/>
        </w:rPr>
        <w:t>şi</w:t>
      </w:r>
      <w:proofErr w:type="spellEnd"/>
      <w:r w:rsidRPr="00A63B97">
        <w:rPr>
          <w:rFonts w:eastAsia="Calibri"/>
        </w:rPr>
        <w:t xml:space="preserve"> anume se vor </w:t>
      </w:r>
      <w:proofErr w:type="spellStart"/>
      <w:r w:rsidRPr="00A63B97">
        <w:rPr>
          <w:rFonts w:eastAsia="Calibri"/>
        </w:rPr>
        <w:t>evidenţia</w:t>
      </w:r>
      <w:proofErr w:type="spellEnd"/>
      <w:r w:rsidRPr="00A63B97">
        <w:rPr>
          <w:rFonts w:eastAsia="Calibri"/>
        </w:rPr>
        <w:t xml:space="preserve"> următoarele: </w:t>
      </w:r>
    </w:p>
    <w:p w:rsidR="0016639C" w:rsidRPr="00A63B97" w:rsidRDefault="0016639C" w:rsidP="0016639C">
      <w:pPr>
        <w:pStyle w:val="BodyText2"/>
        <w:widowControl/>
        <w:numPr>
          <w:ilvl w:val="0"/>
          <w:numId w:val="4"/>
        </w:numPr>
        <w:autoSpaceDE/>
        <w:autoSpaceDN/>
        <w:adjustRightInd/>
        <w:spacing w:after="0" w:line="240" w:lineRule="auto"/>
        <w:jc w:val="both"/>
        <w:rPr>
          <w:rFonts w:eastAsia="Calibri"/>
        </w:rPr>
      </w:pPr>
      <w:r w:rsidRPr="00A63B97">
        <w:rPr>
          <w:rFonts w:eastAsia="Calibri"/>
        </w:rPr>
        <w:t xml:space="preserve">Formularea obligatorie despre </w:t>
      </w:r>
      <w:proofErr w:type="spellStart"/>
      <w:r w:rsidRPr="00A63B97">
        <w:rPr>
          <w:rFonts w:eastAsia="Calibri"/>
        </w:rPr>
        <w:t>finanţator</w:t>
      </w:r>
      <w:proofErr w:type="spellEnd"/>
      <w:r w:rsidRPr="00A63B97">
        <w:rPr>
          <w:rFonts w:eastAsia="Calibri"/>
        </w:rPr>
        <w:t>:</w:t>
      </w:r>
      <w:r w:rsidRPr="00A63B97">
        <w:rPr>
          <w:rFonts w:eastAsia="Calibri"/>
          <w:i/>
          <w:iCs/>
        </w:rPr>
        <w:t xml:space="preserve"> </w:t>
      </w:r>
      <w:r w:rsidRPr="00A63B97">
        <w:rPr>
          <w:i/>
          <w:iCs/>
        </w:rPr>
        <w:t xml:space="preserve">Proiect </w:t>
      </w:r>
      <w:proofErr w:type="spellStart"/>
      <w:r w:rsidRPr="00A63B97">
        <w:rPr>
          <w:i/>
          <w:iCs/>
        </w:rPr>
        <w:t>finanţat</w:t>
      </w:r>
      <w:proofErr w:type="spellEnd"/>
      <w:r w:rsidRPr="00A63B97">
        <w:rPr>
          <w:i/>
          <w:iCs/>
        </w:rPr>
        <w:t xml:space="preserve"> cu sprijinul financiar al Programului RO10-CORAI, program </w:t>
      </w:r>
      <w:proofErr w:type="spellStart"/>
      <w:r w:rsidRPr="00A63B97">
        <w:rPr>
          <w:i/>
          <w:iCs/>
        </w:rPr>
        <w:t>finanţat</w:t>
      </w:r>
      <w:proofErr w:type="spellEnd"/>
      <w:r w:rsidRPr="00A63B97">
        <w:rPr>
          <w:i/>
          <w:iCs/>
        </w:rPr>
        <w:t xml:space="preserve"> de Granturile SEE 2009-2014 </w:t>
      </w:r>
      <w:proofErr w:type="spellStart"/>
      <w:r w:rsidRPr="00A63B97">
        <w:rPr>
          <w:i/>
          <w:iCs/>
        </w:rPr>
        <w:t>şi</w:t>
      </w:r>
      <w:proofErr w:type="spellEnd"/>
      <w:r w:rsidRPr="00A63B97">
        <w:rPr>
          <w:i/>
          <w:iCs/>
        </w:rPr>
        <w:t xml:space="preserve"> administrat de Fondul Român de Dezvoltare Socială</w:t>
      </w:r>
      <w:r w:rsidRPr="00A63B97">
        <w:rPr>
          <w:rFonts w:eastAsia="Calibri"/>
        </w:rPr>
        <w:t xml:space="preserve">; </w:t>
      </w:r>
    </w:p>
    <w:p w:rsidR="0016639C" w:rsidRPr="00A63B97" w:rsidRDefault="0016639C" w:rsidP="0016639C">
      <w:pPr>
        <w:pStyle w:val="BodyText2"/>
        <w:widowControl/>
        <w:numPr>
          <w:ilvl w:val="0"/>
          <w:numId w:val="4"/>
        </w:numPr>
        <w:autoSpaceDE/>
        <w:autoSpaceDN/>
        <w:adjustRightInd/>
        <w:spacing w:after="0" w:line="240" w:lineRule="auto"/>
        <w:jc w:val="both"/>
        <w:rPr>
          <w:rFonts w:eastAsia="Calibri"/>
        </w:rPr>
      </w:pPr>
      <w:r w:rsidRPr="00A63B97">
        <w:rPr>
          <w:rFonts w:eastAsia="Calibri"/>
        </w:rPr>
        <w:t xml:space="preserve">Siglele CORAI, FRDS </w:t>
      </w:r>
      <w:proofErr w:type="spellStart"/>
      <w:r w:rsidRPr="00A63B97">
        <w:rPr>
          <w:rFonts w:eastAsia="Calibri"/>
        </w:rPr>
        <w:t>şi</w:t>
      </w:r>
      <w:proofErr w:type="spellEnd"/>
      <w:r w:rsidRPr="00A63B97">
        <w:rPr>
          <w:rFonts w:eastAsia="Calibri"/>
        </w:rPr>
        <w:t xml:space="preserve"> Granturilor SEE, situate la </w:t>
      </w:r>
      <w:proofErr w:type="spellStart"/>
      <w:r w:rsidRPr="00A63B97">
        <w:rPr>
          <w:rFonts w:eastAsia="Calibri"/>
        </w:rPr>
        <w:t>acelaşi</w:t>
      </w:r>
      <w:proofErr w:type="spellEnd"/>
      <w:r w:rsidRPr="00A63B97">
        <w:rPr>
          <w:rFonts w:eastAsia="Calibri"/>
        </w:rPr>
        <w:t xml:space="preserve"> nivel, în josul paginii; </w:t>
      </w:r>
    </w:p>
    <w:p w:rsidR="0016639C" w:rsidRPr="00A63B97" w:rsidRDefault="0016639C" w:rsidP="0016639C">
      <w:pPr>
        <w:pStyle w:val="BodyText2"/>
        <w:widowControl/>
        <w:numPr>
          <w:ilvl w:val="0"/>
          <w:numId w:val="4"/>
        </w:numPr>
        <w:autoSpaceDE/>
        <w:autoSpaceDN/>
        <w:adjustRightInd/>
        <w:spacing w:after="0" w:line="240" w:lineRule="auto"/>
        <w:jc w:val="both"/>
        <w:rPr>
          <w:rFonts w:eastAsia="Calibri"/>
        </w:rPr>
      </w:pPr>
      <w:r w:rsidRPr="00A63B97">
        <w:rPr>
          <w:rFonts w:eastAsia="Calibri"/>
        </w:rPr>
        <w:t>Website-</w:t>
      </w:r>
      <w:proofErr w:type="spellStart"/>
      <w:r w:rsidRPr="00A63B97">
        <w:rPr>
          <w:rFonts w:eastAsia="Calibri"/>
        </w:rPr>
        <w:t>ul</w:t>
      </w:r>
      <w:proofErr w:type="spellEnd"/>
      <w:r w:rsidRPr="00A63B97">
        <w:rPr>
          <w:rFonts w:eastAsia="Calibri"/>
        </w:rPr>
        <w:t xml:space="preserve"> </w:t>
      </w:r>
      <w:hyperlink r:id="rId12" w:history="1">
        <w:r w:rsidRPr="00A63B97">
          <w:rPr>
            <w:rStyle w:val="Hyperlink"/>
            <w:rFonts w:eastAsia="Calibri"/>
            <w:color w:val="FF0000"/>
          </w:rPr>
          <w:t>www.eeagrants.org</w:t>
        </w:r>
      </w:hyperlink>
      <w:r w:rsidRPr="00A63B97">
        <w:rPr>
          <w:rFonts w:eastAsia="Calibri"/>
        </w:rPr>
        <w:t xml:space="preserve">; </w:t>
      </w:r>
    </w:p>
    <w:p w:rsidR="0016639C" w:rsidRPr="00A63B97" w:rsidRDefault="0016639C" w:rsidP="0016639C">
      <w:pPr>
        <w:pStyle w:val="BodyText2"/>
        <w:widowControl/>
        <w:numPr>
          <w:ilvl w:val="0"/>
          <w:numId w:val="4"/>
        </w:numPr>
        <w:autoSpaceDE/>
        <w:autoSpaceDN/>
        <w:adjustRightInd/>
        <w:spacing w:after="0" w:line="240" w:lineRule="auto"/>
        <w:jc w:val="both"/>
        <w:rPr>
          <w:rFonts w:eastAsia="Calibri"/>
        </w:rPr>
      </w:pPr>
      <w:r w:rsidRPr="00A63B97">
        <w:rPr>
          <w:rFonts w:eastAsia="Calibri"/>
        </w:rPr>
        <w:t xml:space="preserve">Următoarea formulare: </w:t>
      </w:r>
      <w:proofErr w:type="spellStart"/>
      <w:r w:rsidRPr="00A63B97">
        <w:rPr>
          <w:rFonts w:eastAsia="Calibri"/>
          <w:i/>
          <w:iCs/>
        </w:rPr>
        <w:t>Conţinutul</w:t>
      </w:r>
      <w:proofErr w:type="spellEnd"/>
      <w:r w:rsidRPr="00A63B97">
        <w:rPr>
          <w:rFonts w:eastAsia="Calibri"/>
          <w:i/>
          <w:iCs/>
        </w:rPr>
        <w:t xml:space="preserve"> acestui material nu reprezintă în mod necesar </w:t>
      </w:r>
      <w:proofErr w:type="spellStart"/>
      <w:r w:rsidRPr="00A63B97">
        <w:rPr>
          <w:rFonts w:eastAsia="Calibri"/>
          <w:i/>
          <w:iCs/>
        </w:rPr>
        <w:t>poziţia</w:t>
      </w:r>
      <w:proofErr w:type="spellEnd"/>
      <w:r w:rsidRPr="00A63B97">
        <w:rPr>
          <w:rFonts w:eastAsia="Calibri"/>
          <w:i/>
          <w:iCs/>
        </w:rPr>
        <w:t xml:space="preserve"> oficială a FRDS </w:t>
      </w:r>
      <w:proofErr w:type="spellStart"/>
      <w:r w:rsidRPr="00A63B97">
        <w:rPr>
          <w:rFonts w:eastAsia="Calibri"/>
          <w:i/>
          <w:iCs/>
        </w:rPr>
        <w:t>şi</w:t>
      </w:r>
      <w:proofErr w:type="spellEnd"/>
      <w:r w:rsidRPr="00A63B97">
        <w:rPr>
          <w:rFonts w:eastAsia="Calibri"/>
          <w:i/>
          <w:iCs/>
        </w:rPr>
        <w:t xml:space="preserve"> a Granturilor SEE 2009 – 2014</w:t>
      </w:r>
      <w:r w:rsidRPr="00A63B97">
        <w:rPr>
          <w:rFonts w:eastAsia="Calibri"/>
        </w:rPr>
        <w:t xml:space="preserve">; </w:t>
      </w:r>
    </w:p>
    <w:p w:rsidR="0016639C" w:rsidRPr="00A63B97" w:rsidRDefault="0016639C" w:rsidP="0016639C">
      <w:pPr>
        <w:pStyle w:val="BodyText2"/>
        <w:widowControl/>
        <w:numPr>
          <w:ilvl w:val="0"/>
          <w:numId w:val="4"/>
        </w:numPr>
        <w:autoSpaceDE/>
        <w:autoSpaceDN/>
        <w:adjustRightInd/>
        <w:spacing w:after="0" w:line="240" w:lineRule="auto"/>
        <w:jc w:val="both"/>
        <w:rPr>
          <w:rFonts w:eastAsia="Calibri"/>
        </w:rPr>
      </w:pPr>
      <w:r w:rsidRPr="00A63B97">
        <w:rPr>
          <w:rFonts w:eastAsia="Calibri"/>
        </w:rPr>
        <w:t xml:space="preserve">Sigla Promotorului de Proiect </w:t>
      </w:r>
      <w:r w:rsidRPr="00A63B97">
        <w:rPr>
          <w:rFonts w:ascii="Calibri" w:eastAsia="Calibri" w:hAnsi="Calibri"/>
        </w:rPr>
        <w:t>ș</w:t>
      </w:r>
      <w:r w:rsidRPr="00A63B97">
        <w:rPr>
          <w:rFonts w:eastAsia="Calibri"/>
        </w:rPr>
        <w:t xml:space="preserve">i, </w:t>
      </w:r>
      <w:proofErr w:type="spellStart"/>
      <w:r w:rsidRPr="00A63B97">
        <w:rPr>
          <w:rFonts w:eastAsia="Calibri"/>
        </w:rPr>
        <w:t>optional</w:t>
      </w:r>
      <w:proofErr w:type="spellEnd"/>
      <w:r w:rsidRPr="00A63B97">
        <w:rPr>
          <w:rFonts w:eastAsia="Calibri"/>
        </w:rPr>
        <w:t xml:space="preserve">, ale partenerilor. </w:t>
      </w:r>
    </w:p>
    <w:p w:rsidR="0016639C" w:rsidRPr="00A63B97" w:rsidRDefault="0016639C" w:rsidP="0016639C">
      <w:pPr>
        <w:pStyle w:val="BodyText2"/>
        <w:widowControl/>
        <w:numPr>
          <w:ilvl w:val="0"/>
          <w:numId w:val="4"/>
        </w:numPr>
        <w:autoSpaceDE/>
        <w:autoSpaceDN/>
        <w:adjustRightInd/>
        <w:spacing w:after="0" w:line="240" w:lineRule="auto"/>
        <w:jc w:val="both"/>
        <w:rPr>
          <w:rFonts w:eastAsia="Calibri"/>
        </w:rPr>
      </w:pPr>
      <w:r w:rsidRPr="00A63B97">
        <w:rPr>
          <w:rFonts w:eastAsia="Calibri"/>
        </w:rPr>
        <w:lastRenderedPageBreak/>
        <w:t>Este recomandată men</w:t>
      </w:r>
      <w:r w:rsidRPr="00A63B97">
        <w:rPr>
          <w:rFonts w:ascii="Calibri" w:eastAsia="Calibri" w:hAnsi="Calibri"/>
        </w:rPr>
        <w:t>ț</w:t>
      </w:r>
      <w:r w:rsidRPr="00A63B97">
        <w:rPr>
          <w:rFonts w:eastAsia="Calibri"/>
        </w:rPr>
        <w:t xml:space="preserve">ionarea website-ului </w:t>
      </w:r>
      <w:r w:rsidRPr="00A63B97">
        <w:rPr>
          <w:rFonts w:eastAsia="Calibri"/>
          <w:color w:val="FF0000"/>
        </w:rPr>
        <w:t>www.granturi-corai.ro</w:t>
      </w:r>
      <w:r w:rsidRPr="00A63B97">
        <w:rPr>
          <w:rFonts w:eastAsia="Calibri"/>
        </w:rPr>
        <w:t>.</w:t>
      </w:r>
    </w:p>
    <w:p w:rsidR="0016639C" w:rsidRPr="00A63B97" w:rsidRDefault="0016639C" w:rsidP="0016639C">
      <w:pPr>
        <w:spacing w:after="0" w:line="240" w:lineRule="auto"/>
        <w:rPr>
          <w:sz w:val="20"/>
          <w:szCs w:val="20"/>
        </w:rPr>
      </w:pPr>
    </w:p>
    <w:p w:rsidR="0016639C" w:rsidRPr="00A63B97" w:rsidRDefault="0016639C" w:rsidP="0016639C">
      <w:pPr>
        <w:pStyle w:val="CAP"/>
        <w:numPr>
          <w:ilvl w:val="0"/>
          <w:numId w:val="0"/>
        </w:numPr>
        <w:ind w:left="624"/>
        <w:rPr>
          <w:sz w:val="24"/>
          <w:szCs w:val="24"/>
          <w:lang w:val="ro-RO"/>
        </w:rPr>
      </w:pPr>
      <w:r w:rsidRPr="00A63B97">
        <w:rPr>
          <w:sz w:val="24"/>
          <w:szCs w:val="24"/>
          <w:lang w:val="ro-RO"/>
        </w:rPr>
        <w:t xml:space="preserve">4. CONDIŢII CONTRACTUALE </w:t>
      </w:r>
    </w:p>
    <w:p w:rsidR="0016639C" w:rsidRPr="00A63B97" w:rsidRDefault="0016639C" w:rsidP="0016639C">
      <w:pPr>
        <w:pStyle w:val="BodyText"/>
        <w:rPr>
          <w:bCs/>
          <w:color w:val="000000"/>
          <w:sz w:val="24"/>
          <w:szCs w:val="24"/>
        </w:rPr>
      </w:pPr>
      <w:r w:rsidRPr="00A63B97">
        <w:rPr>
          <w:bCs/>
          <w:sz w:val="24"/>
          <w:szCs w:val="24"/>
        </w:rPr>
        <w:t xml:space="preserve">Prestatorul va aloca personalul corespunzător (din punctul de vedere al expertizei </w:t>
      </w:r>
      <w:proofErr w:type="spellStart"/>
      <w:r w:rsidRPr="00A63B97">
        <w:rPr>
          <w:bCs/>
          <w:sz w:val="24"/>
          <w:szCs w:val="24"/>
        </w:rPr>
        <w:t>şi</w:t>
      </w:r>
      <w:proofErr w:type="spellEnd"/>
      <w:r w:rsidRPr="00A63B97">
        <w:rPr>
          <w:bCs/>
          <w:sz w:val="24"/>
          <w:szCs w:val="24"/>
        </w:rPr>
        <w:t xml:space="preserve"> al alocării </w:t>
      </w:r>
      <w:r w:rsidRPr="00A63B97">
        <w:rPr>
          <w:bCs/>
          <w:color w:val="000000"/>
          <w:sz w:val="24"/>
          <w:szCs w:val="24"/>
        </w:rPr>
        <w:t xml:space="preserve">timpului), precum </w:t>
      </w:r>
      <w:proofErr w:type="spellStart"/>
      <w:r w:rsidRPr="00A63B97">
        <w:rPr>
          <w:bCs/>
          <w:color w:val="000000"/>
          <w:sz w:val="24"/>
          <w:szCs w:val="24"/>
        </w:rPr>
        <w:t>şi</w:t>
      </w:r>
      <w:proofErr w:type="spellEnd"/>
      <w:r w:rsidRPr="00A63B97">
        <w:rPr>
          <w:bCs/>
          <w:color w:val="000000"/>
          <w:sz w:val="24"/>
          <w:szCs w:val="24"/>
        </w:rPr>
        <w:t xml:space="preserve"> echipamentele necesare în vederea finalizării eficiente a tuturor </w:t>
      </w:r>
      <w:proofErr w:type="spellStart"/>
      <w:r w:rsidRPr="00A63B97">
        <w:rPr>
          <w:bCs/>
          <w:color w:val="000000"/>
          <w:sz w:val="24"/>
          <w:szCs w:val="24"/>
        </w:rPr>
        <w:t>activităţilor</w:t>
      </w:r>
      <w:proofErr w:type="spellEnd"/>
      <w:r w:rsidRPr="00A63B97">
        <w:rPr>
          <w:bCs/>
          <w:color w:val="000000"/>
          <w:sz w:val="24"/>
          <w:szCs w:val="24"/>
        </w:rPr>
        <w:t xml:space="preserve"> solicitate pentru atingerea obiectivelor Contractului. </w:t>
      </w:r>
    </w:p>
    <w:p w:rsidR="0016639C" w:rsidRPr="00A63B97" w:rsidRDefault="0016639C" w:rsidP="00FE741D">
      <w:pPr>
        <w:pStyle w:val="Style3"/>
        <w:widowControl/>
        <w:numPr>
          <w:ilvl w:val="0"/>
          <w:numId w:val="5"/>
        </w:numPr>
        <w:tabs>
          <w:tab w:val="left" w:pos="0"/>
        </w:tabs>
        <w:autoSpaceDE/>
        <w:autoSpaceDN/>
        <w:adjustRightInd/>
        <w:spacing w:line="240" w:lineRule="auto"/>
        <w:ind w:left="0" w:firstLine="567"/>
        <w:rPr>
          <w:rStyle w:val="FontStyle12"/>
          <w:color w:val="000000"/>
        </w:rPr>
      </w:pPr>
      <w:r w:rsidRPr="00A63B97">
        <w:rPr>
          <w:rStyle w:val="FontStyle12"/>
          <w:color w:val="000000"/>
        </w:rPr>
        <w:t xml:space="preserve">Ofertantul se va angaja în mod ferm </w:t>
      </w:r>
      <w:proofErr w:type="spellStart"/>
      <w:r w:rsidRPr="00A63B97">
        <w:rPr>
          <w:rStyle w:val="FontStyle12"/>
          <w:color w:val="000000"/>
        </w:rPr>
        <w:t>şi</w:t>
      </w:r>
      <w:proofErr w:type="spellEnd"/>
      <w:r w:rsidRPr="00A63B97">
        <w:rPr>
          <w:rStyle w:val="FontStyle12"/>
          <w:color w:val="000000"/>
        </w:rPr>
        <w:t xml:space="preserve"> irevocabil că înainte de a începe multiplicarea materialelor </w:t>
      </w:r>
      <w:proofErr w:type="spellStart"/>
      <w:r w:rsidRPr="00A63B97">
        <w:rPr>
          <w:rStyle w:val="FontStyle12"/>
          <w:color w:val="000000"/>
        </w:rPr>
        <w:t>menţionate</w:t>
      </w:r>
      <w:proofErr w:type="spellEnd"/>
      <w:r w:rsidRPr="00A63B97">
        <w:rPr>
          <w:rStyle w:val="FontStyle12"/>
          <w:color w:val="000000"/>
        </w:rPr>
        <w:t xml:space="preserve"> la punctul anterior va trimite spre avizare achizitorului un exemplar din fiecare produs. Achizitorul solicită prezentarea unei mostre din fiecare produs, deoarece acesta din urmă are </w:t>
      </w:r>
      <w:proofErr w:type="spellStart"/>
      <w:r w:rsidRPr="00A63B97">
        <w:rPr>
          <w:rStyle w:val="FontStyle12"/>
          <w:color w:val="000000"/>
        </w:rPr>
        <w:t>obligaţia</w:t>
      </w:r>
      <w:proofErr w:type="spellEnd"/>
      <w:r w:rsidRPr="00A63B97">
        <w:rPr>
          <w:rStyle w:val="FontStyle12"/>
          <w:color w:val="000000"/>
        </w:rPr>
        <w:t xml:space="preserve"> de a transmite toate materialele publicitare editate spre avizare la </w:t>
      </w:r>
      <w:r w:rsidRPr="00A63B97">
        <w:t>Operatorul de Program (FRDS)</w:t>
      </w:r>
      <w:r w:rsidRPr="00A63B97">
        <w:rPr>
          <w:rStyle w:val="FontStyle12"/>
          <w:color w:val="000000"/>
        </w:rPr>
        <w:t>.</w:t>
      </w:r>
    </w:p>
    <w:p w:rsidR="0016639C" w:rsidRPr="00A63B97" w:rsidRDefault="0016639C" w:rsidP="00FE741D">
      <w:pPr>
        <w:pStyle w:val="Style3"/>
        <w:widowControl/>
        <w:numPr>
          <w:ilvl w:val="0"/>
          <w:numId w:val="5"/>
        </w:numPr>
        <w:tabs>
          <w:tab w:val="left" w:pos="567"/>
        </w:tabs>
        <w:autoSpaceDE/>
        <w:autoSpaceDN/>
        <w:adjustRightInd/>
        <w:spacing w:line="240" w:lineRule="auto"/>
        <w:ind w:left="0" w:right="22" w:firstLine="567"/>
        <w:rPr>
          <w:rStyle w:val="FontStyle12"/>
          <w:color w:val="000000"/>
        </w:rPr>
      </w:pPr>
      <w:r w:rsidRPr="00A63B97">
        <w:rPr>
          <w:rStyle w:val="FontStyle12"/>
          <w:color w:val="000000"/>
        </w:rPr>
        <w:t xml:space="preserve">Ofertantul se va angaja în mod ferm </w:t>
      </w:r>
      <w:proofErr w:type="spellStart"/>
      <w:r w:rsidRPr="00A63B97">
        <w:rPr>
          <w:rStyle w:val="FontStyle12"/>
          <w:color w:val="000000"/>
        </w:rPr>
        <w:t>şi</w:t>
      </w:r>
      <w:proofErr w:type="spellEnd"/>
      <w:r w:rsidRPr="00A63B97">
        <w:rPr>
          <w:rStyle w:val="FontStyle12"/>
          <w:color w:val="000000"/>
        </w:rPr>
        <w:t xml:space="preserve"> irevocabil că va urma toate </w:t>
      </w:r>
      <w:proofErr w:type="spellStart"/>
      <w:r w:rsidRPr="00A63B97">
        <w:rPr>
          <w:rStyle w:val="FontStyle12"/>
          <w:color w:val="000000"/>
        </w:rPr>
        <w:t>indicaţiile</w:t>
      </w:r>
      <w:proofErr w:type="spellEnd"/>
      <w:r w:rsidRPr="00A63B97">
        <w:rPr>
          <w:rStyle w:val="FontStyle12"/>
          <w:color w:val="000000"/>
        </w:rPr>
        <w:t xml:space="preserve"> primite de la achizitor cu privire la </w:t>
      </w:r>
      <w:proofErr w:type="spellStart"/>
      <w:r w:rsidRPr="00A63B97">
        <w:rPr>
          <w:rStyle w:val="FontStyle12"/>
          <w:color w:val="000000"/>
        </w:rPr>
        <w:t>conţinutul</w:t>
      </w:r>
      <w:proofErr w:type="spellEnd"/>
      <w:r w:rsidRPr="00A63B97">
        <w:rPr>
          <w:rStyle w:val="FontStyle12"/>
          <w:color w:val="000000"/>
        </w:rPr>
        <w:t xml:space="preserve">, modul de realizare </w:t>
      </w:r>
      <w:proofErr w:type="spellStart"/>
      <w:r w:rsidRPr="00A63B97">
        <w:rPr>
          <w:rStyle w:val="FontStyle12"/>
          <w:color w:val="000000"/>
        </w:rPr>
        <w:t>şi</w:t>
      </w:r>
      <w:proofErr w:type="spellEnd"/>
      <w:r w:rsidRPr="00A63B97">
        <w:rPr>
          <w:rStyle w:val="FontStyle12"/>
          <w:color w:val="000000"/>
        </w:rPr>
        <w:t xml:space="preserve"> prezentare a materialelor publicitare care fac obiectul prezentei </w:t>
      </w:r>
      <w:proofErr w:type="spellStart"/>
      <w:r w:rsidRPr="00A63B97">
        <w:rPr>
          <w:rStyle w:val="FontStyle12"/>
          <w:color w:val="000000"/>
        </w:rPr>
        <w:t>achiziţii</w:t>
      </w:r>
      <w:proofErr w:type="spellEnd"/>
      <w:r w:rsidRPr="00A63B97">
        <w:rPr>
          <w:rStyle w:val="FontStyle12"/>
          <w:color w:val="000000"/>
        </w:rPr>
        <w:t xml:space="preserve">. La variantele de concept prezentate de către ofertantul declarat </w:t>
      </w:r>
      <w:proofErr w:type="spellStart"/>
      <w:r w:rsidRPr="00A63B97">
        <w:rPr>
          <w:rStyle w:val="FontStyle12"/>
          <w:color w:val="000000"/>
        </w:rPr>
        <w:t>câştigător</w:t>
      </w:r>
      <w:proofErr w:type="spellEnd"/>
      <w:r w:rsidRPr="00A63B97">
        <w:rPr>
          <w:rStyle w:val="FontStyle12"/>
          <w:color w:val="000000"/>
        </w:rPr>
        <w:t xml:space="preserve">, autoritatea contractantă </w:t>
      </w:r>
      <w:proofErr w:type="spellStart"/>
      <w:r w:rsidRPr="00A63B97">
        <w:rPr>
          <w:rStyle w:val="FontStyle12"/>
          <w:color w:val="000000"/>
        </w:rPr>
        <w:t>îşi</w:t>
      </w:r>
      <w:proofErr w:type="spellEnd"/>
      <w:r w:rsidRPr="00A63B97">
        <w:rPr>
          <w:rStyle w:val="FontStyle12"/>
          <w:color w:val="000000"/>
        </w:rPr>
        <w:t xml:space="preserve"> rezervă dreptul de a solicita modificări. Ofertantul declarat </w:t>
      </w:r>
      <w:proofErr w:type="spellStart"/>
      <w:r w:rsidRPr="00A63B97">
        <w:rPr>
          <w:rStyle w:val="FontStyle12"/>
          <w:color w:val="000000"/>
        </w:rPr>
        <w:t>câştigător</w:t>
      </w:r>
      <w:proofErr w:type="spellEnd"/>
      <w:r w:rsidRPr="00A63B97">
        <w:rPr>
          <w:rStyle w:val="FontStyle12"/>
          <w:color w:val="000000"/>
        </w:rPr>
        <w:t xml:space="preserve"> va colabora în </w:t>
      </w:r>
      <w:proofErr w:type="spellStart"/>
      <w:r w:rsidRPr="00A63B97">
        <w:rPr>
          <w:rStyle w:val="FontStyle12"/>
          <w:color w:val="000000"/>
        </w:rPr>
        <w:t>permanenţă</w:t>
      </w:r>
      <w:proofErr w:type="spellEnd"/>
      <w:r w:rsidRPr="00A63B97">
        <w:rPr>
          <w:rStyle w:val="FontStyle12"/>
          <w:color w:val="000000"/>
        </w:rPr>
        <w:t xml:space="preserve"> cu echipa care asigură managementul proiectului, în vederea atingerii obiectivului </w:t>
      </w:r>
      <w:proofErr w:type="spellStart"/>
      <w:r w:rsidRPr="00A63B97">
        <w:rPr>
          <w:rStyle w:val="FontStyle12"/>
          <w:color w:val="000000"/>
        </w:rPr>
        <w:t>şi</w:t>
      </w:r>
      <w:proofErr w:type="spellEnd"/>
      <w:r w:rsidRPr="00A63B97">
        <w:rPr>
          <w:rStyle w:val="FontStyle12"/>
          <w:color w:val="000000"/>
        </w:rPr>
        <w:t xml:space="preserve"> va face toate modificările solicitate de aceasta.</w:t>
      </w:r>
    </w:p>
    <w:p w:rsidR="0016639C" w:rsidRPr="00A63B97" w:rsidRDefault="0016639C" w:rsidP="00FE741D">
      <w:pPr>
        <w:pStyle w:val="Style3"/>
        <w:widowControl/>
        <w:numPr>
          <w:ilvl w:val="0"/>
          <w:numId w:val="5"/>
        </w:numPr>
        <w:tabs>
          <w:tab w:val="left" w:pos="567"/>
        </w:tabs>
        <w:autoSpaceDE/>
        <w:autoSpaceDN/>
        <w:adjustRightInd/>
        <w:spacing w:line="240" w:lineRule="auto"/>
        <w:ind w:left="0" w:right="36" w:firstLine="567"/>
        <w:rPr>
          <w:rStyle w:val="FontStyle12"/>
          <w:color w:val="000000"/>
        </w:rPr>
      </w:pPr>
      <w:r w:rsidRPr="00A63B97">
        <w:rPr>
          <w:rStyle w:val="FontStyle12"/>
          <w:color w:val="000000"/>
        </w:rPr>
        <w:t xml:space="preserve">Ofertantul se va angaja în mod ferm </w:t>
      </w:r>
      <w:proofErr w:type="spellStart"/>
      <w:r w:rsidRPr="00A63B97">
        <w:rPr>
          <w:rStyle w:val="FontStyle12"/>
          <w:color w:val="000000"/>
        </w:rPr>
        <w:t>şi</w:t>
      </w:r>
      <w:proofErr w:type="spellEnd"/>
      <w:r w:rsidRPr="00A63B97">
        <w:rPr>
          <w:rStyle w:val="FontStyle12"/>
          <w:color w:val="000000"/>
        </w:rPr>
        <w:t xml:space="preserve"> irevocabil să efectueze orice modificări solicitate de achizitor ca urmare a transmiterii către </w:t>
      </w:r>
      <w:r w:rsidRPr="00A63B97">
        <w:t>Operatorul de Program (FRDS)</w:t>
      </w:r>
      <w:r w:rsidRPr="00A63B97">
        <w:rPr>
          <w:b/>
          <w:bCs/>
        </w:rPr>
        <w:t xml:space="preserve"> </w:t>
      </w:r>
      <w:r w:rsidRPr="00A63B97">
        <w:rPr>
          <w:rStyle w:val="FontStyle12"/>
          <w:color w:val="000000"/>
        </w:rPr>
        <w:t xml:space="preserve">spre avizare a materialelor publicitare ce fac obiectul prezentei proceduri de </w:t>
      </w:r>
      <w:proofErr w:type="spellStart"/>
      <w:r w:rsidRPr="00A63B97">
        <w:rPr>
          <w:rStyle w:val="FontStyle12"/>
          <w:color w:val="000000"/>
        </w:rPr>
        <w:t>achiziţie</w:t>
      </w:r>
      <w:proofErr w:type="spellEnd"/>
      <w:r w:rsidRPr="00A63B97">
        <w:rPr>
          <w:rStyle w:val="FontStyle12"/>
          <w:color w:val="000000"/>
        </w:rPr>
        <w:t xml:space="preserve"> publică. În cazul în care vor exista astfel de modificări ele vor fi efectuate de ofertantul declarat </w:t>
      </w:r>
      <w:proofErr w:type="spellStart"/>
      <w:r w:rsidRPr="00A63B97">
        <w:rPr>
          <w:rStyle w:val="FontStyle12"/>
          <w:color w:val="000000"/>
        </w:rPr>
        <w:t>câştigător</w:t>
      </w:r>
      <w:proofErr w:type="spellEnd"/>
      <w:r w:rsidRPr="00A63B97">
        <w:rPr>
          <w:rStyle w:val="FontStyle12"/>
          <w:color w:val="000000"/>
        </w:rPr>
        <w:t xml:space="preserve"> pe cheltuiala proprie </w:t>
      </w:r>
      <w:proofErr w:type="spellStart"/>
      <w:r w:rsidRPr="00A63B97">
        <w:rPr>
          <w:rStyle w:val="FontStyle12"/>
          <w:color w:val="000000"/>
        </w:rPr>
        <w:t>şi</w:t>
      </w:r>
      <w:proofErr w:type="spellEnd"/>
      <w:r w:rsidRPr="00A63B97">
        <w:rPr>
          <w:rStyle w:val="FontStyle12"/>
          <w:color w:val="000000"/>
        </w:rPr>
        <w:t xml:space="preserve"> nu vor fi de natură să modifice valoarea contractului.</w:t>
      </w:r>
    </w:p>
    <w:p w:rsidR="0016639C" w:rsidRPr="00A63B97" w:rsidRDefault="0016639C" w:rsidP="00FE741D">
      <w:pPr>
        <w:pStyle w:val="Style3"/>
        <w:widowControl/>
        <w:numPr>
          <w:ilvl w:val="0"/>
          <w:numId w:val="5"/>
        </w:numPr>
        <w:tabs>
          <w:tab w:val="left" w:pos="567"/>
        </w:tabs>
        <w:autoSpaceDE/>
        <w:autoSpaceDN/>
        <w:adjustRightInd/>
        <w:spacing w:line="240" w:lineRule="auto"/>
        <w:ind w:left="0" w:right="43" w:firstLine="567"/>
        <w:rPr>
          <w:rStyle w:val="FontStyle12"/>
          <w:color w:val="000000"/>
        </w:rPr>
      </w:pPr>
      <w:r w:rsidRPr="00A63B97">
        <w:rPr>
          <w:rStyle w:val="FontStyle12"/>
          <w:color w:val="000000"/>
        </w:rPr>
        <w:t xml:space="preserve">Ofertantul se va angaja în mod ferm </w:t>
      </w:r>
      <w:proofErr w:type="spellStart"/>
      <w:r w:rsidRPr="00A63B97">
        <w:rPr>
          <w:rStyle w:val="FontStyle12"/>
          <w:color w:val="000000"/>
        </w:rPr>
        <w:t>şi</w:t>
      </w:r>
      <w:proofErr w:type="spellEnd"/>
      <w:r w:rsidRPr="00A63B97">
        <w:rPr>
          <w:rStyle w:val="FontStyle12"/>
          <w:color w:val="000000"/>
        </w:rPr>
        <w:t xml:space="preserve"> irevocabil să respecte prevederile din </w:t>
      </w:r>
      <w:r w:rsidRPr="00A63B97">
        <w:t xml:space="preserve">Manualul de informare </w:t>
      </w:r>
      <w:proofErr w:type="spellStart"/>
      <w:r w:rsidRPr="00A63B97">
        <w:t>şi</w:t>
      </w:r>
      <w:proofErr w:type="spellEnd"/>
      <w:r w:rsidRPr="00A63B97">
        <w:t xml:space="preserve"> publicitate din </w:t>
      </w:r>
      <w:r w:rsidRPr="00A63B97">
        <w:rPr>
          <w:rFonts w:eastAsia="Calibri"/>
        </w:rPr>
        <w:t>Anexa 1</w:t>
      </w:r>
      <w:r w:rsidRPr="00A63B97">
        <w:t>.</w:t>
      </w:r>
    </w:p>
    <w:p w:rsidR="0016639C" w:rsidRPr="00A63B97" w:rsidRDefault="0016639C" w:rsidP="00FE741D">
      <w:pPr>
        <w:pStyle w:val="Style3"/>
        <w:widowControl/>
        <w:numPr>
          <w:ilvl w:val="0"/>
          <w:numId w:val="5"/>
        </w:numPr>
        <w:tabs>
          <w:tab w:val="left" w:pos="567"/>
        </w:tabs>
        <w:autoSpaceDE/>
        <w:autoSpaceDN/>
        <w:adjustRightInd/>
        <w:spacing w:line="240" w:lineRule="auto"/>
        <w:ind w:left="0" w:right="50" w:firstLine="567"/>
        <w:rPr>
          <w:rStyle w:val="FontStyle12"/>
          <w:color w:val="000000"/>
        </w:rPr>
      </w:pPr>
      <w:r w:rsidRPr="00A63B97">
        <w:rPr>
          <w:rStyle w:val="FontStyle12"/>
          <w:color w:val="000000"/>
        </w:rPr>
        <w:t xml:space="preserve">Ofertantul se va angaja în mod ferm </w:t>
      </w:r>
      <w:proofErr w:type="spellStart"/>
      <w:r w:rsidRPr="00A63B97">
        <w:rPr>
          <w:rStyle w:val="FontStyle12"/>
          <w:color w:val="000000"/>
        </w:rPr>
        <w:t>şi</w:t>
      </w:r>
      <w:proofErr w:type="spellEnd"/>
      <w:r w:rsidRPr="00A63B97">
        <w:rPr>
          <w:rStyle w:val="FontStyle12"/>
          <w:color w:val="000000"/>
        </w:rPr>
        <w:t xml:space="preserve"> irevocabil să nu folosească în îndeplinirea contractului imagini, texte </w:t>
      </w:r>
      <w:proofErr w:type="spellStart"/>
      <w:r w:rsidRPr="00A63B97">
        <w:rPr>
          <w:rStyle w:val="FontStyle12"/>
          <w:color w:val="000000"/>
        </w:rPr>
        <w:t>şi</w:t>
      </w:r>
      <w:proofErr w:type="spellEnd"/>
      <w:r w:rsidRPr="00A63B97">
        <w:rPr>
          <w:rStyle w:val="FontStyle12"/>
          <w:color w:val="000000"/>
        </w:rPr>
        <w:t xml:space="preserve">/sau alte materiale care sunt supuse </w:t>
      </w:r>
      <w:proofErr w:type="spellStart"/>
      <w:r w:rsidRPr="00A63B97">
        <w:rPr>
          <w:rStyle w:val="FontStyle12"/>
          <w:color w:val="000000"/>
        </w:rPr>
        <w:t>legislaţiei</w:t>
      </w:r>
      <w:proofErr w:type="spellEnd"/>
      <w:r w:rsidRPr="00A63B97">
        <w:rPr>
          <w:rStyle w:val="FontStyle12"/>
          <w:color w:val="000000"/>
        </w:rPr>
        <w:t xml:space="preserve"> din materia drepturilor de autor. In cazul în care ofertantul va folosi astfel de materiale el se obligă să suporte toate costurile aferente (drepturi de proprietate intelectuală etc).</w:t>
      </w:r>
    </w:p>
    <w:p w:rsidR="0016639C" w:rsidRPr="00A63B97" w:rsidRDefault="0016639C" w:rsidP="00FE741D">
      <w:pPr>
        <w:pStyle w:val="Style3"/>
        <w:widowControl/>
        <w:numPr>
          <w:ilvl w:val="0"/>
          <w:numId w:val="5"/>
        </w:numPr>
        <w:tabs>
          <w:tab w:val="left" w:pos="567"/>
        </w:tabs>
        <w:autoSpaceDE/>
        <w:autoSpaceDN/>
        <w:adjustRightInd/>
        <w:spacing w:line="240" w:lineRule="auto"/>
        <w:ind w:left="0" w:right="58" w:firstLine="567"/>
        <w:rPr>
          <w:rStyle w:val="FontStyle12"/>
          <w:color w:val="000000"/>
        </w:rPr>
      </w:pPr>
      <w:r w:rsidRPr="00A63B97">
        <w:rPr>
          <w:rStyle w:val="FontStyle12"/>
          <w:color w:val="000000"/>
        </w:rPr>
        <w:t xml:space="preserve">Ofertantul se va angaja în mod ferm </w:t>
      </w:r>
      <w:proofErr w:type="spellStart"/>
      <w:r w:rsidRPr="00A63B97">
        <w:rPr>
          <w:rStyle w:val="FontStyle12"/>
          <w:color w:val="000000"/>
        </w:rPr>
        <w:t>şi</w:t>
      </w:r>
      <w:proofErr w:type="spellEnd"/>
      <w:r w:rsidRPr="00A63B97">
        <w:rPr>
          <w:rStyle w:val="FontStyle12"/>
          <w:color w:val="000000"/>
        </w:rPr>
        <w:t xml:space="preserve"> irevocabil să asigure în </w:t>
      </w:r>
      <w:proofErr w:type="spellStart"/>
      <w:r w:rsidRPr="00A63B97">
        <w:rPr>
          <w:rStyle w:val="FontStyle12"/>
          <w:color w:val="000000"/>
        </w:rPr>
        <w:t>preţul</w:t>
      </w:r>
      <w:proofErr w:type="spellEnd"/>
      <w:r w:rsidRPr="00A63B97">
        <w:rPr>
          <w:rStyle w:val="FontStyle12"/>
          <w:color w:val="000000"/>
        </w:rPr>
        <w:t xml:space="preserve"> ofertat transportul </w:t>
      </w:r>
      <w:proofErr w:type="spellStart"/>
      <w:r w:rsidRPr="00A63B97">
        <w:rPr>
          <w:rStyle w:val="FontStyle12"/>
          <w:color w:val="000000"/>
        </w:rPr>
        <w:t>şi</w:t>
      </w:r>
      <w:proofErr w:type="spellEnd"/>
      <w:r w:rsidRPr="00A63B97">
        <w:rPr>
          <w:rStyle w:val="FontStyle12"/>
          <w:color w:val="000000"/>
        </w:rPr>
        <w:t xml:space="preserve"> montajul la sediul achizitorului a materialelor de promovare.</w:t>
      </w:r>
    </w:p>
    <w:p w:rsidR="0016639C" w:rsidRPr="00A63B97" w:rsidRDefault="0016639C" w:rsidP="00FE741D">
      <w:pPr>
        <w:pStyle w:val="Style3"/>
        <w:widowControl/>
        <w:numPr>
          <w:ilvl w:val="0"/>
          <w:numId w:val="5"/>
        </w:numPr>
        <w:tabs>
          <w:tab w:val="left" w:pos="567"/>
        </w:tabs>
        <w:autoSpaceDE/>
        <w:autoSpaceDN/>
        <w:adjustRightInd/>
        <w:spacing w:line="240" w:lineRule="auto"/>
        <w:ind w:left="0" w:right="58" w:firstLine="567"/>
        <w:rPr>
          <w:rStyle w:val="FontStyle12"/>
          <w:color w:val="000000"/>
        </w:rPr>
      </w:pPr>
      <w:r w:rsidRPr="00A63B97">
        <w:rPr>
          <w:rStyle w:val="FontStyle12"/>
          <w:color w:val="000000"/>
        </w:rPr>
        <w:t>Prestatorul se va angaja în mod ferm și irevocabil să înlocuiască, fără cheltuieli suplimentare pentru achizitor, produsele livrate în baza contractului dacă acestea nu corespund standardelor de calitate solicitate prin documentația de atribuire sau sunt defecte neputând fi folosite conform scopului și destinației pentru care au fost achiziționate.</w:t>
      </w:r>
    </w:p>
    <w:p w:rsidR="0016639C" w:rsidRPr="00A63B97" w:rsidRDefault="0016639C" w:rsidP="00FE741D">
      <w:pPr>
        <w:pStyle w:val="Style3"/>
        <w:widowControl/>
        <w:numPr>
          <w:ilvl w:val="0"/>
          <w:numId w:val="5"/>
        </w:numPr>
        <w:tabs>
          <w:tab w:val="left" w:pos="567"/>
        </w:tabs>
        <w:autoSpaceDE/>
        <w:autoSpaceDN/>
        <w:adjustRightInd/>
        <w:spacing w:line="240" w:lineRule="auto"/>
        <w:ind w:left="0" w:right="26" w:firstLine="567"/>
        <w:rPr>
          <w:rStyle w:val="FontStyle12"/>
          <w:bCs/>
          <w:color w:val="000000"/>
        </w:rPr>
      </w:pPr>
      <w:r w:rsidRPr="00A63B97">
        <w:rPr>
          <w:rStyle w:val="FontStyle12"/>
          <w:color w:val="000000"/>
        </w:rPr>
        <w:t xml:space="preserve">Ofertantul va prezenta în cadrul ofertei de </w:t>
      </w:r>
      <w:proofErr w:type="spellStart"/>
      <w:r w:rsidRPr="00A63B97">
        <w:rPr>
          <w:rStyle w:val="FontStyle12"/>
          <w:color w:val="000000"/>
        </w:rPr>
        <w:t>preţ</w:t>
      </w:r>
      <w:proofErr w:type="spellEnd"/>
      <w:r w:rsidRPr="00A63B97">
        <w:rPr>
          <w:rStyle w:val="FontStyle12"/>
          <w:color w:val="000000"/>
        </w:rPr>
        <w:t xml:space="preserve"> un centralizator din care să reiasă </w:t>
      </w:r>
      <w:proofErr w:type="spellStart"/>
      <w:r w:rsidRPr="00A63B97">
        <w:rPr>
          <w:rStyle w:val="FontStyle12"/>
          <w:color w:val="000000"/>
        </w:rPr>
        <w:t>preţul</w:t>
      </w:r>
      <w:proofErr w:type="spellEnd"/>
      <w:r w:rsidRPr="00A63B97">
        <w:rPr>
          <w:rStyle w:val="FontStyle12"/>
          <w:color w:val="000000"/>
        </w:rPr>
        <w:t xml:space="preserve"> fiecărei </w:t>
      </w:r>
      <w:proofErr w:type="spellStart"/>
      <w:r w:rsidRPr="00A63B97">
        <w:rPr>
          <w:rStyle w:val="FontStyle12"/>
          <w:color w:val="000000"/>
        </w:rPr>
        <w:t>activităţi</w:t>
      </w:r>
      <w:proofErr w:type="spellEnd"/>
      <w:r w:rsidRPr="00A63B97">
        <w:rPr>
          <w:rStyle w:val="FontStyle12"/>
          <w:color w:val="000000"/>
        </w:rPr>
        <w:t xml:space="preserve"> de realizare a materialelor.</w:t>
      </w:r>
    </w:p>
    <w:p w:rsidR="0016639C" w:rsidRPr="00A63B97" w:rsidRDefault="0016639C" w:rsidP="0016639C">
      <w:pPr>
        <w:pStyle w:val="Style3"/>
        <w:tabs>
          <w:tab w:val="left" w:pos="851"/>
        </w:tabs>
        <w:spacing w:line="240" w:lineRule="auto"/>
        <w:ind w:left="720" w:right="26" w:firstLine="0"/>
        <w:rPr>
          <w:bCs/>
          <w:color w:val="000000"/>
        </w:rPr>
      </w:pPr>
    </w:p>
    <w:p w:rsidR="0016639C" w:rsidRPr="00A63B97" w:rsidRDefault="0016639C" w:rsidP="0016639C">
      <w:pPr>
        <w:spacing w:after="0" w:line="240" w:lineRule="auto"/>
        <w:ind w:right="26" w:firstLine="567"/>
        <w:jc w:val="both"/>
        <w:rPr>
          <w:noProof/>
        </w:rPr>
      </w:pPr>
      <w:r w:rsidRPr="00A63B97">
        <w:rPr>
          <w:b/>
          <w:noProof/>
          <w:color w:val="000000"/>
        </w:rPr>
        <w:t xml:space="preserve">NOTA 1! </w:t>
      </w:r>
      <w:r w:rsidRPr="00A63B97">
        <w:rPr>
          <w:color w:val="000000"/>
        </w:rPr>
        <w:t>Nici un</w:t>
      </w:r>
      <w:r w:rsidRPr="00A63B97">
        <w:t xml:space="preserve"> material publicitar nu va fi realizat / tipărit înainte de avizarea acestuia de către autoritatea contractantă și Operatorul de Program (FRDS).</w:t>
      </w:r>
    </w:p>
    <w:p w:rsidR="0016639C" w:rsidRPr="00A63B97" w:rsidRDefault="0016639C" w:rsidP="0016639C">
      <w:pPr>
        <w:spacing w:after="0" w:line="240" w:lineRule="auto"/>
        <w:ind w:right="26"/>
        <w:jc w:val="both"/>
      </w:pPr>
    </w:p>
    <w:p w:rsidR="0016639C" w:rsidRPr="00A63B97" w:rsidRDefault="0016639C" w:rsidP="0016639C">
      <w:pPr>
        <w:spacing w:after="0" w:line="240" w:lineRule="auto"/>
        <w:ind w:right="26" w:firstLine="567"/>
        <w:jc w:val="both"/>
        <w:rPr>
          <w:noProof/>
        </w:rPr>
      </w:pPr>
      <w:r w:rsidRPr="00A63B97">
        <w:rPr>
          <w:b/>
        </w:rPr>
        <w:t xml:space="preserve">NOTA 2! </w:t>
      </w:r>
      <w:r w:rsidRPr="00A63B97">
        <w:rPr>
          <w:noProof/>
        </w:rPr>
        <w:t>Materialele de publicitate şi promovare ce se vor realiza vor fi recepţionate de autoritatea contractantă înainte de diseminarea acestora. Livrarea se va face la sediul DGASPC Harghita.</w:t>
      </w:r>
    </w:p>
    <w:p w:rsidR="0016639C" w:rsidRPr="00A63B97" w:rsidRDefault="0016639C" w:rsidP="0016639C">
      <w:pPr>
        <w:spacing w:after="0" w:line="240" w:lineRule="auto"/>
      </w:pPr>
    </w:p>
    <w:p w:rsidR="00A63B97" w:rsidRDefault="0016639C" w:rsidP="00FE741D">
      <w:pPr>
        <w:spacing w:after="0" w:line="240" w:lineRule="auto"/>
        <w:ind w:firstLine="567"/>
        <w:jc w:val="both"/>
      </w:pPr>
      <w:r w:rsidRPr="00A63B97">
        <w:rPr>
          <w:b/>
          <w:bCs/>
        </w:rPr>
        <w:t xml:space="preserve">NOTA 3! </w:t>
      </w:r>
      <w:r w:rsidRPr="00A63B97">
        <w:t xml:space="preserve">Toate măsurile de promovare </w:t>
      </w:r>
      <w:proofErr w:type="spellStart"/>
      <w:r w:rsidRPr="00A63B97">
        <w:t>şi</w:t>
      </w:r>
      <w:proofErr w:type="spellEnd"/>
      <w:r w:rsidRPr="00A63B97">
        <w:t xml:space="preserve"> publicitate trebuie să fie în </w:t>
      </w:r>
      <w:proofErr w:type="spellStart"/>
      <w:r w:rsidRPr="00A63B97">
        <w:t>concordanţă</w:t>
      </w:r>
      <w:proofErr w:type="spellEnd"/>
      <w:r w:rsidRPr="00A63B97">
        <w:t xml:space="preserve"> cu prevederile prezentului Manual de Informare </w:t>
      </w:r>
      <w:proofErr w:type="spellStart"/>
      <w:r w:rsidRPr="00A63B97">
        <w:t>şi</w:t>
      </w:r>
      <w:proofErr w:type="spellEnd"/>
      <w:r w:rsidRPr="00A63B97">
        <w:t xml:space="preserve"> Publicitate </w:t>
      </w:r>
      <w:proofErr w:type="spellStart"/>
      <w:r w:rsidRPr="00A63B97">
        <w:t>şi</w:t>
      </w:r>
      <w:proofErr w:type="spellEnd"/>
      <w:r w:rsidRPr="00A63B97">
        <w:t xml:space="preserve"> cu Manualul de Comunicare </w:t>
      </w:r>
      <w:proofErr w:type="spellStart"/>
      <w:r w:rsidRPr="00A63B97">
        <w:t>şi</w:t>
      </w:r>
      <w:proofErr w:type="spellEnd"/>
      <w:r w:rsidRPr="00A63B97">
        <w:t xml:space="preserve"> Design pentru Granturile SEE (</w:t>
      </w:r>
      <w:hyperlink r:id="rId13" w:history="1">
        <w:r w:rsidRPr="00A63B97">
          <w:rPr>
            <w:rStyle w:val="Hyperlink"/>
            <w:color w:val="FF0000"/>
          </w:rPr>
          <w:t>http://eeagrants.org/Results-data/Results-overview/Documents/Toolbox-for-programmes/Communication-templates/Communication-manual-and-guidance-notice/Communication-and-design-manual</w:t>
        </w:r>
      </w:hyperlink>
      <w:r w:rsidRPr="00A63B97">
        <w:t>).</w:t>
      </w:r>
    </w:p>
    <w:p w:rsidR="00A63B97" w:rsidRDefault="00A63B97" w:rsidP="00FE741D">
      <w:pPr>
        <w:spacing w:after="0" w:line="240" w:lineRule="auto"/>
        <w:ind w:firstLine="567"/>
        <w:jc w:val="both"/>
      </w:pPr>
    </w:p>
    <w:p w:rsidR="00A63B97" w:rsidRDefault="00A63B97" w:rsidP="00FE741D">
      <w:pPr>
        <w:spacing w:after="0" w:line="240" w:lineRule="auto"/>
        <w:ind w:firstLine="567"/>
        <w:jc w:val="both"/>
      </w:pPr>
    </w:p>
    <w:p w:rsidR="00A63B97" w:rsidRDefault="00A63B97" w:rsidP="00A63B97">
      <w:pPr>
        <w:spacing w:after="0" w:line="240" w:lineRule="auto"/>
        <w:ind w:left="6372" w:firstLine="708"/>
        <w:jc w:val="both"/>
      </w:pPr>
      <w:r>
        <w:t>Întocmit,</w:t>
      </w:r>
    </w:p>
    <w:p w:rsidR="0016639C" w:rsidRPr="00A63B97" w:rsidRDefault="00A63B97" w:rsidP="00A63B97">
      <w:pPr>
        <w:spacing w:after="0" w:line="240" w:lineRule="auto"/>
        <w:ind w:left="5664" w:firstLine="708"/>
        <w:jc w:val="both"/>
      </w:pPr>
      <w:r>
        <w:t xml:space="preserve">   </w:t>
      </w:r>
      <w:proofErr w:type="spellStart"/>
      <w:r>
        <w:t>Cibi</w:t>
      </w:r>
      <w:proofErr w:type="spellEnd"/>
      <w:r>
        <w:t xml:space="preserve"> Andrea-Julia</w:t>
      </w:r>
      <w:r w:rsidR="0016639C" w:rsidRPr="00A63B97">
        <w:br w:type="page"/>
      </w:r>
    </w:p>
    <w:p w:rsidR="000108AF" w:rsidRPr="007F5CF0" w:rsidRDefault="000108AF" w:rsidP="000108AF">
      <w:pPr>
        <w:spacing w:after="0" w:line="240" w:lineRule="auto"/>
        <w:jc w:val="both"/>
      </w:pPr>
      <w:r>
        <w:lastRenderedPageBreak/>
        <w:t xml:space="preserve">         </w:t>
      </w:r>
      <w:r w:rsidRPr="007F5CF0">
        <w:rPr>
          <w:color w:val="000000"/>
        </w:rPr>
        <w:t>OFERTANTUL</w:t>
      </w:r>
      <w:r w:rsidRPr="007F5CF0">
        <w:t xml:space="preserve"> </w:t>
      </w:r>
      <w:r>
        <w:tab/>
      </w:r>
      <w:r>
        <w:tab/>
      </w:r>
      <w:r>
        <w:tab/>
      </w:r>
      <w:r>
        <w:tab/>
      </w:r>
      <w:r>
        <w:tab/>
      </w:r>
      <w:r>
        <w:tab/>
      </w:r>
      <w:r>
        <w:tab/>
      </w:r>
      <w:r>
        <w:tab/>
      </w:r>
      <w:r w:rsidRPr="007F5CF0">
        <w:t>Formular nr.1</w:t>
      </w:r>
    </w:p>
    <w:p w:rsidR="000108AF" w:rsidRDefault="000108AF" w:rsidP="000108AF">
      <w:pPr>
        <w:spacing w:after="0" w:line="240" w:lineRule="auto"/>
        <w:jc w:val="both"/>
        <w:rPr>
          <w:color w:val="000000"/>
        </w:rPr>
      </w:pPr>
      <w:r w:rsidRPr="007F5CF0">
        <w:rPr>
          <w:color w:val="000000"/>
        </w:rPr>
        <w:t xml:space="preserve">______________________ </w:t>
      </w:r>
      <w:r w:rsidRPr="007F5CF0">
        <w:rPr>
          <w:color w:val="000000"/>
        </w:rPr>
        <w:tab/>
        <w:t xml:space="preserve">                             </w:t>
      </w:r>
    </w:p>
    <w:p w:rsidR="000108AF" w:rsidRPr="007F5CF0" w:rsidRDefault="000108AF" w:rsidP="000108AF">
      <w:pPr>
        <w:spacing w:after="0" w:line="240" w:lineRule="auto"/>
        <w:jc w:val="both"/>
        <w:rPr>
          <w:b/>
        </w:rPr>
      </w:pPr>
      <w:r>
        <w:rPr>
          <w:color w:val="000000"/>
        </w:rPr>
        <w:t xml:space="preserve">      </w:t>
      </w:r>
      <w:r w:rsidRPr="007F5CF0">
        <w:rPr>
          <w:color w:val="000000"/>
        </w:rPr>
        <w:t>(denumirea/numele)</w:t>
      </w:r>
    </w:p>
    <w:p w:rsidR="000108AF" w:rsidRDefault="000108AF" w:rsidP="000108AF">
      <w:pPr>
        <w:autoSpaceDE w:val="0"/>
        <w:autoSpaceDN w:val="0"/>
        <w:adjustRightInd w:val="0"/>
        <w:spacing w:after="0" w:line="240" w:lineRule="auto"/>
        <w:jc w:val="center"/>
        <w:rPr>
          <w:b/>
          <w:bCs/>
          <w:color w:val="000000"/>
        </w:rPr>
      </w:pPr>
    </w:p>
    <w:p w:rsidR="000108AF" w:rsidRDefault="000108AF" w:rsidP="000108AF">
      <w:pPr>
        <w:autoSpaceDE w:val="0"/>
        <w:autoSpaceDN w:val="0"/>
        <w:adjustRightInd w:val="0"/>
        <w:spacing w:after="0" w:line="240" w:lineRule="auto"/>
        <w:jc w:val="center"/>
        <w:rPr>
          <w:b/>
          <w:bCs/>
          <w:color w:val="000000"/>
        </w:rPr>
      </w:pPr>
    </w:p>
    <w:p w:rsidR="000108AF" w:rsidRPr="007F5CF0" w:rsidRDefault="000108AF" w:rsidP="000108AF">
      <w:pPr>
        <w:autoSpaceDE w:val="0"/>
        <w:autoSpaceDN w:val="0"/>
        <w:adjustRightInd w:val="0"/>
        <w:spacing w:after="0" w:line="240" w:lineRule="auto"/>
        <w:jc w:val="center"/>
        <w:rPr>
          <w:b/>
          <w:bCs/>
          <w:color w:val="000000"/>
        </w:rPr>
      </w:pPr>
      <w:r w:rsidRPr="007F5CF0">
        <w:rPr>
          <w:b/>
          <w:bCs/>
          <w:color w:val="000000"/>
        </w:rPr>
        <w:t>FORMULAR DE OFERTĂ</w:t>
      </w:r>
    </w:p>
    <w:p w:rsidR="000108AF" w:rsidRPr="007F5CF0" w:rsidRDefault="000108AF" w:rsidP="000108AF">
      <w:pPr>
        <w:spacing w:after="0" w:line="240" w:lineRule="auto"/>
        <w:jc w:val="both"/>
        <w:rPr>
          <w:color w:val="000000"/>
        </w:rPr>
      </w:pPr>
      <w:r w:rsidRPr="007F5CF0">
        <w:rPr>
          <w:color w:val="000000"/>
        </w:rPr>
        <w:tab/>
        <w:t xml:space="preserve"> </w:t>
      </w:r>
    </w:p>
    <w:p w:rsidR="000108AF" w:rsidRPr="007F5CF0" w:rsidRDefault="000108AF" w:rsidP="000108AF">
      <w:pPr>
        <w:autoSpaceDE w:val="0"/>
        <w:autoSpaceDN w:val="0"/>
        <w:adjustRightInd w:val="0"/>
        <w:spacing w:after="0" w:line="240" w:lineRule="auto"/>
        <w:jc w:val="center"/>
        <w:rPr>
          <w:b/>
          <w:bCs/>
          <w:color w:val="000000"/>
        </w:rPr>
      </w:pPr>
      <w:r w:rsidRPr="007F5CF0">
        <w:rPr>
          <w:b/>
          <w:bCs/>
          <w:color w:val="000000"/>
        </w:rPr>
        <w:t>Către</w:t>
      </w:r>
    </w:p>
    <w:p w:rsidR="000108AF" w:rsidRPr="007F5CF0" w:rsidRDefault="000108AF" w:rsidP="000108AF">
      <w:pPr>
        <w:autoSpaceDE w:val="0"/>
        <w:autoSpaceDN w:val="0"/>
        <w:adjustRightInd w:val="0"/>
        <w:spacing w:after="0" w:line="240" w:lineRule="auto"/>
        <w:jc w:val="center"/>
        <w:rPr>
          <w:b/>
          <w:bCs/>
          <w:color w:val="000000"/>
        </w:rPr>
      </w:pPr>
      <w:r w:rsidRPr="007F5CF0">
        <w:rPr>
          <w:b/>
          <w:bCs/>
          <w:color w:val="000000"/>
        </w:rPr>
        <w:t>______________________________________________</w:t>
      </w:r>
    </w:p>
    <w:p w:rsidR="000108AF" w:rsidRDefault="000108AF" w:rsidP="000108AF">
      <w:pPr>
        <w:autoSpaceDE w:val="0"/>
        <w:autoSpaceDN w:val="0"/>
        <w:adjustRightInd w:val="0"/>
        <w:spacing w:after="0" w:line="240" w:lineRule="auto"/>
        <w:jc w:val="center"/>
        <w:rPr>
          <w:b/>
          <w:bCs/>
          <w:color w:val="000000"/>
        </w:rPr>
      </w:pPr>
      <w:r w:rsidRPr="007F5CF0">
        <w:rPr>
          <w:b/>
          <w:bCs/>
          <w:color w:val="000000"/>
        </w:rPr>
        <w:t xml:space="preserve">(denumirea </w:t>
      </w:r>
      <w:proofErr w:type="spellStart"/>
      <w:r w:rsidRPr="007F5CF0">
        <w:rPr>
          <w:b/>
          <w:bCs/>
          <w:color w:val="000000"/>
        </w:rPr>
        <w:t>autorităţii</w:t>
      </w:r>
      <w:proofErr w:type="spellEnd"/>
      <w:r w:rsidRPr="007F5CF0">
        <w:rPr>
          <w:b/>
          <w:bCs/>
          <w:color w:val="000000"/>
        </w:rPr>
        <w:t xml:space="preserve"> contractante </w:t>
      </w:r>
      <w:proofErr w:type="spellStart"/>
      <w:r w:rsidRPr="007F5CF0">
        <w:rPr>
          <w:b/>
          <w:bCs/>
          <w:color w:val="000000"/>
        </w:rPr>
        <w:t>şi</w:t>
      </w:r>
      <w:proofErr w:type="spellEnd"/>
      <w:r w:rsidRPr="007F5CF0">
        <w:rPr>
          <w:b/>
          <w:bCs/>
          <w:color w:val="000000"/>
        </w:rPr>
        <w:t xml:space="preserve"> adresa completă)</w:t>
      </w:r>
    </w:p>
    <w:p w:rsidR="000108AF" w:rsidRPr="007F5CF0" w:rsidRDefault="000108AF" w:rsidP="000108AF">
      <w:pPr>
        <w:autoSpaceDE w:val="0"/>
        <w:autoSpaceDN w:val="0"/>
        <w:adjustRightInd w:val="0"/>
        <w:spacing w:after="0" w:line="240" w:lineRule="auto"/>
        <w:jc w:val="center"/>
        <w:rPr>
          <w:b/>
          <w:bCs/>
          <w:color w:val="000000"/>
        </w:rPr>
      </w:pPr>
    </w:p>
    <w:p w:rsidR="000108AF" w:rsidRPr="007F5CF0" w:rsidRDefault="000108AF" w:rsidP="000108AF">
      <w:pPr>
        <w:autoSpaceDE w:val="0"/>
        <w:autoSpaceDN w:val="0"/>
        <w:adjustRightInd w:val="0"/>
        <w:spacing w:after="0" w:line="240" w:lineRule="auto"/>
        <w:rPr>
          <w:b/>
          <w:bCs/>
          <w:color w:val="000000"/>
        </w:rPr>
      </w:pPr>
    </w:p>
    <w:p w:rsidR="000108AF" w:rsidRPr="007F5CF0" w:rsidRDefault="000108AF" w:rsidP="000108AF">
      <w:pPr>
        <w:autoSpaceDE w:val="0"/>
        <w:autoSpaceDN w:val="0"/>
        <w:adjustRightInd w:val="0"/>
        <w:spacing w:after="0" w:line="240" w:lineRule="auto"/>
        <w:jc w:val="both"/>
        <w:rPr>
          <w:color w:val="000000"/>
        </w:rPr>
      </w:pPr>
      <w:r w:rsidRPr="007F5CF0">
        <w:rPr>
          <w:b/>
          <w:bCs/>
          <w:color w:val="000000"/>
        </w:rPr>
        <w:t xml:space="preserve">1. </w:t>
      </w:r>
      <w:r w:rsidRPr="007F5CF0">
        <w:rPr>
          <w:color w:val="000000"/>
        </w:rPr>
        <w:t xml:space="preserve">Examinând </w:t>
      </w:r>
      <w:r>
        <w:rPr>
          <w:color w:val="000000"/>
        </w:rPr>
        <w:t>anunțul</w:t>
      </w:r>
      <w:r w:rsidRPr="007F5CF0">
        <w:rPr>
          <w:color w:val="000000"/>
        </w:rPr>
        <w:t xml:space="preserve">, </w:t>
      </w:r>
      <w:proofErr w:type="spellStart"/>
      <w:r w:rsidRPr="007F5CF0">
        <w:rPr>
          <w:color w:val="000000"/>
        </w:rPr>
        <w:t>subsemnaţii</w:t>
      </w:r>
      <w:proofErr w:type="spellEnd"/>
      <w:r w:rsidRPr="007F5CF0">
        <w:rPr>
          <w:color w:val="000000"/>
        </w:rPr>
        <w:t xml:space="preserve">, </w:t>
      </w:r>
      <w:proofErr w:type="spellStart"/>
      <w:r w:rsidRPr="007F5CF0">
        <w:rPr>
          <w:color w:val="000000"/>
        </w:rPr>
        <w:t>reprezentanţi</w:t>
      </w:r>
      <w:proofErr w:type="spellEnd"/>
      <w:r w:rsidRPr="007F5CF0">
        <w:rPr>
          <w:color w:val="000000"/>
        </w:rPr>
        <w:t xml:space="preserve"> ai ofertantului __________________ </w:t>
      </w:r>
      <w:r w:rsidRPr="007F5CF0">
        <w:rPr>
          <w:i/>
          <w:color w:val="000000"/>
        </w:rPr>
        <w:t>(numele complet al ofertantului)</w:t>
      </w:r>
      <w:r w:rsidRPr="007F5CF0">
        <w:rPr>
          <w:color w:val="000000"/>
        </w:rPr>
        <w:t xml:space="preserve">, ne oferim ca, în conformitate cu prevederile </w:t>
      </w:r>
      <w:proofErr w:type="spellStart"/>
      <w:r w:rsidRPr="007F5CF0">
        <w:rPr>
          <w:rFonts w:eastAsia="TimesNewRoman"/>
          <w:color w:val="000000"/>
        </w:rPr>
        <w:t>ş</w:t>
      </w:r>
      <w:r w:rsidRPr="007F5CF0">
        <w:rPr>
          <w:color w:val="000000"/>
        </w:rPr>
        <w:t>i</w:t>
      </w:r>
      <w:proofErr w:type="spellEnd"/>
      <w:r w:rsidRPr="007F5CF0">
        <w:rPr>
          <w:color w:val="000000"/>
        </w:rPr>
        <w:t xml:space="preserve"> </w:t>
      </w:r>
      <w:proofErr w:type="spellStart"/>
      <w:r w:rsidRPr="007F5CF0">
        <w:rPr>
          <w:color w:val="000000"/>
        </w:rPr>
        <w:t>cerinţele</w:t>
      </w:r>
      <w:proofErr w:type="spellEnd"/>
      <w:r w:rsidRPr="007F5CF0">
        <w:rPr>
          <w:color w:val="000000"/>
        </w:rPr>
        <w:t xml:space="preserve"> cuprinse în </w:t>
      </w:r>
      <w:r>
        <w:rPr>
          <w:color w:val="000000"/>
        </w:rPr>
        <w:t>anunțul</w:t>
      </w:r>
      <w:r w:rsidRPr="007F5CF0">
        <w:rPr>
          <w:color w:val="000000"/>
        </w:rPr>
        <w:t xml:space="preserve"> sus </w:t>
      </w:r>
      <w:proofErr w:type="spellStart"/>
      <w:r w:rsidRPr="007F5CF0">
        <w:rPr>
          <w:color w:val="000000"/>
        </w:rPr>
        <w:t>menţionat</w:t>
      </w:r>
      <w:proofErr w:type="spellEnd"/>
      <w:r w:rsidRPr="007F5CF0">
        <w:rPr>
          <w:color w:val="000000"/>
        </w:rPr>
        <w:t>, s</w:t>
      </w:r>
      <w:r w:rsidRPr="007F5CF0">
        <w:rPr>
          <w:rFonts w:eastAsia="TimesNewRoman"/>
          <w:color w:val="000000"/>
        </w:rPr>
        <w:t xml:space="preserve">ă </w:t>
      </w:r>
      <w:r w:rsidRPr="007F5CF0">
        <w:rPr>
          <w:color w:val="000000"/>
        </w:rPr>
        <w:t>prest</w:t>
      </w:r>
      <w:r w:rsidRPr="007F5CF0">
        <w:rPr>
          <w:rFonts w:eastAsia="TimesNewRoman"/>
          <w:color w:val="000000"/>
        </w:rPr>
        <w:t>ă</w:t>
      </w:r>
      <w:r w:rsidRPr="007F5CF0">
        <w:rPr>
          <w:color w:val="000000"/>
        </w:rPr>
        <w:t xml:space="preserve">m _______________________________ (denumirea serviciului), pentru suma de __________ </w:t>
      </w:r>
      <w:r>
        <w:rPr>
          <w:color w:val="000000"/>
        </w:rPr>
        <w:t xml:space="preserve">lei </w:t>
      </w:r>
      <w:r w:rsidRPr="007F5CF0">
        <w:rPr>
          <w:color w:val="000000"/>
        </w:rPr>
        <w:t xml:space="preserve">(suma în litere </w:t>
      </w:r>
      <w:r w:rsidRPr="007F5CF0">
        <w:rPr>
          <w:rFonts w:eastAsia="TimesNewRoman"/>
          <w:color w:val="000000"/>
        </w:rPr>
        <w:t>s</w:t>
      </w:r>
      <w:r w:rsidRPr="007F5CF0">
        <w:rPr>
          <w:color w:val="000000"/>
        </w:rPr>
        <w:t>i în cifre), pl</w:t>
      </w:r>
      <w:r w:rsidRPr="007F5CF0">
        <w:rPr>
          <w:rFonts w:eastAsia="TimesNewRoman"/>
          <w:color w:val="000000"/>
        </w:rPr>
        <w:t>ă</w:t>
      </w:r>
      <w:r w:rsidRPr="007F5CF0">
        <w:rPr>
          <w:color w:val="000000"/>
        </w:rPr>
        <w:t>tibil</w:t>
      </w:r>
      <w:r w:rsidRPr="007F5CF0">
        <w:rPr>
          <w:rFonts w:eastAsia="TimesNewRoman"/>
          <w:color w:val="000000"/>
        </w:rPr>
        <w:t xml:space="preserve">ă </w:t>
      </w:r>
      <w:r w:rsidRPr="007F5CF0">
        <w:rPr>
          <w:color w:val="000000"/>
        </w:rPr>
        <w:t>dup</w:t>
      </w:r>
      <w:r w:rsidRPr="007F5CF0">
        <w:rPr>
          <w:rFonts w:eastAsia="TimesNewRoman"/>
          <w:color w:val="000000"/>
        </w:rPr>
        <w:t>ă</w:t>
      </w:r>
      <w:r w:rsidRPr="007F5CF0">
        <w:rPr>
          <w:color w:val="000000"/>
        </w:rPr>
        <w:t xml:space="preserve"> </w:t>
      </w:r>
      <w:proofErr w:type="spellStart"/>
      <w:r w:rsidRPr="007F5CF0">
        <w:rPr>
          <w:color w:val="000000"/>
        </w:rPr>
        <w:t>recepţia</w:t>
      </w:r>
      <w:proofErr w:type="spellEnd"/>
      <w:r w:rsidRPr="007F5CF0">
        <w:rPr>
          <w:color w:val="000000"/>
        </w:rPr>
        <w:t xml:space="preserve"> serviciilor, la care se adaug</w:t>
      </w:r>
      <w:r w:rsidRPr="007F5CF0">
        <w:rPr>
          <w:rFonts w:eastAsia="TimesNewRoman"/>
          <w:color w:val="000000"/>
        </w:rPr>
        <w:t xml:space="preserve">ă </w:t>
      </w:r>
      <w:r w:rsidRPr="007F5CF0">
        <w:rPr>
          <w:color w:val="000000"/>
        </w:rPr>
        <w:t>taxa pe valoarea ad</w:t>
      </w:r>
      <w:r w:rsidRPr="007F5CF0">
        <w:rPr>
          <w:rFonts w:eastAsia="TimesNewRoman"/>
          <w:color w:val="000000"/>
        </w:rPr>
        <w:t>ă</w:t>
      </w:r>
      <w:r w:rsidRPr="007F5CF0">
        <w:rPr>
          <w:color w:val="000000"/>
        </w:rPr>
        <w:t>ugat</w:t>
      </w:r>
      <w:r w:rsidRPr="007F5CF0">
        <w:rPr>
          <w:rFonts w:eastAsia="TimesNewRoman"/>
          <w:color w:val="000000"/>
        </w:rPr>
        <w:t>ă</w:t>
      </w:r>
      <w:r>
        <w:rPr>
          <w:rFonts w:eastAsia="TimesNewRoman"/>
          <w:color w:val="000000"/>
        </w:rPr>
        <w:t xml:space="preserve"> de ___%</w:t>
      </w:r>
      <w:r w:rsidRPr="007F5CF0">
        <w:rPr>
          <w:rFonts w:eastAsia="TimesNewRoman"/>
          <w:color w:val="000000"/>
        </w:rPr>
        <w:t xml:space="preserve"> </w:t>
      </w:r>
      <w:r w:rsidRPr="007F5CF0">
        <w:rPr>
          <w:color w:val="000000"/>
        </w:rPr>
        <w:t>în valoare de _________</w:t>
      </w:r>
      <w:r>
        <w:rPr>
          <w:color w:val="000000"/>
        </w:rPr>
        <w:t xml:space="preserve"> lei</w:t>
      </w:r>
      <w:r w:rsidRPr="007F5CF0">
        <w:rPr>
          <w:color w:val="000000"/>
        </w:rPr>
        <w:t xml:space="preserve"> (suma în litere </w:t>
      </w:r>
      <w:r w:rsidRPr="007F5CF0">
        <w:rPr>
          <w:rFonts w:eastAsia="TimesNewRoman"/>
          <w:color w:val="000000"/>
        </w:rPr>
        <w:t>s</w:t>
      </w:r>
      <w:r w:rsidRPr="007F5CF0">
        <w:rPr>
          <w:color w:val="000000"/>
        </w:rPr>
        <w:t>i în cifre).</w:t>
      </w:r>
    </w:p>
    <w:p w:rsidR="000108AF" w:rsidRPr="007F5CF0" w:rsidRDefault="000108AF" w:rsidP="000108AF">
      <w:pPr>
        <w:autoSpaceDE w:val="0"/>
        <w:autoSpaceDN w:val="0"/>
        <w:adjustRightInd w:val="0"/>
        <w:spacing w:after="0" w:line="240" w:lineRule="auto"/>
        <w:jc w:val="both"/>
        <w:rPr>
          <w:color w:val="000000"/>
        </w:rPr>
      </w:pPr>
      <w:r w:rsidRPr="007F5CF0">
        <w:rPr>
          <w:b/>
          <w:bCs/>
          <w:color w:val="000000"/>
        </w:rPr>
        <w:t xml:space="preserve">2. </w:t>
      </w:r>
      <w:r w:rsidRPr="007F5CF0">
        <w:rPr>
          <w:color w:val="000000"/>
        </w:rPr>
        <w:t>Ne angaj</w:t>
      </w:r>
      <w:r w:rsidRPr="007F5CF0">
        <w:rPr>
          <w:rFonts w:eastAsia="TimesNewRoman"/>
          <w:color w:val="000000"/>
        </w:rPr>
        <w:t>ă</w:t>
      </w:r>
      <w:r w:rsidRPr="007F5CF0">
        <w:rPr>
          <w:color w:val="000000"/>
        </w:rPr>
        <w:t>m ca, în cazul în care oferta noastr</w:t>
      </w:r>
      <w:r w:rsidRPr="007F5CF0">
        <w:rPr>
          <w:rFonts w:eastAsia="TimesNewRoman"/>
          <w:color w:val="000000"/>
        </w:rPr>
        <w:t xml:space="preserve">ă </w:t>
      </w:r>
      <w:r w:rsidRPr="007F5CF0">
        <w:rPr>
          <w:color w:val="000000"/>
        </w:rPr>
        <w:t>este stabilit</w:t>
      </w:r>
      <w:r w:rsidRPr="007F5CF0">
        <w:rPr>
          <w:rFonts w:eastAsia="TimesNewRoman"/>
          <w:color w:val="000000"/>
        </w:rPr>
        <w:t xml:space="preserve">ă </w:t>
      </w:r>
      <w:proofErr w:type="spellStart"/>
      <w:r w:rsidRPr="007F5CF0">
        <w:rPr>
          <w:color w:val="000000"/>
        </w:rPr>
        <w:t>câ</w:t>
      </w:r>
      <w:r w:rsidRPr="007F5CF0">
        <w:rPr>
          <w:rFonts w:eastAsia="TimesNewRoman"/>
          <w:color w:val="000000"/>
        </w:rPr>
        <w:t>ş</w:t>
      </w:r>
      <w:r w:rsidRPr="007F5CF0">
        <w:rPr>
          <w:color w:val="000000"/>
        </w:rPr>
        <w:t>tig</w:t>
      </w:r>
      <w:r w:rsidRPr="007F5CF0">
        <w:rPr>
          <w:rFonts w:eastAsia="TimesNewRoman"/>
          <w:color w:val="000000"/>
        </w:rPr>
        <w:t>ă</w:t>
      </w:r>
      <w:r w:rsidRPr="007F5CF0">
        <w:rPr>
          <w:color w:val="000000"/>
        </w:rPr>
        <w:t>toare</w:t>
      </w:r>
      <w:proofErr w:type="spellEnd"/>
      <w:r w:rsidRPr="007F5CF0">
        <w:rPr>
          <w:color w:val="000000"/>
        </w:rPr>
        <w:t>, s</w:t>
      </w:r>
      <w:r w:rsidRPr="007F5CF0">
        <w:rPr>
          <w:rFonts w:eastAsia="TimesNewRoman"/>
          <w:color w:val="000000"/>
        </w:rPr>
        <w:t xml:space="preserve">ă </w:t>
      </w:r>
      <w:r w:rsidRPr="007F5CF0">
        <w:rPr>
          <w:color w:val="000000"/>
        </w:rPr>
        <w:t>prest</w:t>
      </w:r>
      <w:r w:rsidRPr="007F5CF0">
        <w:rPr>
          <w:rFonts w:eastAsia="TimesNewRoman"/>
          <w:color w:val="000000"/>
        </w:rPr>
        <w:t>ă</w:t>
      </w:r>
      <w:r w:rsidRPr="007F5CF0">
        <w:rPr>
          <w:color w:val="000000"/>
        </w:rPr>
        <w:t>m serviciile în graficul de timp anexat.</w:t>
      </w:r>
    </w:p>
    <w:p w:rsidR="000108AF" w:rsidRPr="007F5CF0" w:rsidRDefault="000108AF" w:rsidP="000108AF">
      <w:pPr>
        <w:autoSpaceDE w:val="0"/>
        <w:autoSpaceDN w:val="0"/>
        <w:adjustRightInd w:val="0"/>
        <w:spacing w:after="0" w:line="240" w:lineRule="auto"/>
        <w:jc w:val="both"/>
        <w:rPr>
          <w:color w:val="000000"/>
        </w:rPr>
      </w:pPr>
      <w:r w:rsidRPr="007F5CF0">
        <w:rPr>
          <w:b/>
          <w:bCs/>
          <w:color w:val="000000"/>
        </w:rPr>
        <w:t xml:space="preserve">3. </w:t>
      </w:r>
      <w:r w:rsidRPr="007F5CF0">
        <w:rPr>
          <w:color w:val="000000"/>
        </w:rPr>
        <w:t>Ne angaj</w:t>
      </w:r>
      <w:r w:rsidRPr="007F5CF0">
        <w:rPr>
          <w:rFonts w:eastAsia="TimesNewRoman"/>
          <w:color w:val="000000"/>
        </w:rPr>
        <w:t>ă</w:t>
      </w:r>
      <w:r w:rsidRPr="007F5CF0">
        <w:rPr>
          <w:color w:val="000000"/>
        </w:rPr>
        <w:t>m s</w:t>
      </w:r>
      <w:r w:rsidRPr="007F5CF0">
        <w:rPr>
          <w:rFonts w:eastAsia="TimesNewRoman"/>
          <w:color w:val="000000"/>
        </w:rPr>
        <w:t xml:space="preserve">ă </w:t>
      </w:r>
      <w:proofErr w:type="spellStart"/>
      <w:r w:rsidRPr="007F5CF0">
        <w:rPr>
          <w:color w:val="000000"/>
        </w:rPr>
        <w:t>menţinem</w:t>
      </w:r>
      <w:proofErr w:type="spellEnd"/>
      <w:r w:rsidRPr="007F5CF0">
        <w:rPr>
          <w:color w:val="000000"/>
        </w:rPr>
        <w:t xml:space="preserve"> această ofert</w:t>
      </w:r>
      <w:r w:rsidRPr="007F5CF0">
        <w:rPr>
          <w:rFonts w:eastAsia="TimesNewRoman"/>
          <w:color w:val="000000"/>
        </w:rPr>
        <w:t xml:space="preserve">ă </w:t>
      </w:r>
      <w:r w:rsidRPr="007F5CF0">
        <w:rPr>
          <w:color w:val="000000"/>
        </w:rPr>
        <w:t>valabil</w:t>
      </w:r>
      <w:r w:rsidRPr="007F5CF0">
        <w:rPr>
          <w:rFonts w:eastAsia="TimesNewRoman"/>
          <w:color w:val="000000"/>
        </w:rPr>
        <w:t xml:space="preserve">ă </w:t>
      </w:r>
      <w:r w:rsidRPr="007F5CF0">
        <w:rPr>
          <w:color w:val="000000"/>
        </w:rPr>
        <w:t>pentru o durat</w:t>
      </w:r>
      <w:r w:rsidRPr="007F5CF0">
        <w:rPr>
          <w:rFonts w:eastAsia="TimesNewRoman"/>
          <w:color w:val="000000"/>
        </w:rPr>
        <w:t xml:space="preserve">ă </w:t>
      </w:r>
      <w:r w:rsidRPr="007F5CF0">
        <w:rPr>
          <w:color w:val="000000"/>
        </w:rPr>
        <w:t xml:space="preserve">de ______ zile, (durata în litere </w:t>
      </w:r>
      <w:proofErr w:type="spellStart"/>
      <w:r w:rsidRPr="007F5CF0">
        <w:rPr>
          <w:rFonts w:eastAsia="TimesNewRoman"/>
          <w:color w:val="000000"/>
        </w:rPr>
        <w:t>ş</w:t>
      </w:r>
      <w:r w:rsidRPr="007F5CF0">
        <w:rPr>
          <w:color w:val="000000"/>
        </w:rPr>
        <w:t>i</w:t>
      </w:r>
      <w:proofErr w:type="spellEnd"/>
      <w:r w:rsidRPr="007F5CF0">
        <w:rPr>
          <w:color w:val="000000"/>
        </w:rPr>
        <w:t xml:space="preserve"> cifre), respectiv pân</w:t>
      </w:r>
      <w:r w:rsidRPr="007F5CF0">
        <w:rPr>
          <w:rFonts w:eastAsia="TimesNewRoman"/>
          <w:color w:val="000000"/>
        </w:rPr>
        <w:t xml:space="preserve">ă </w:t>
      </w:r>
      <w:r w:rsidRPr="007F5CF0">
        <w:rPr>
          <w:color w:val="000000"/>
        </w:rPr>
        <w:t xml:space="preserve">la data de ______________ (ziua/luna/anul), </w:t>
      </w:r>
      <w:proofErr w:type="spellStart"/>
      <w:r w:rsidRPr="007F5CF0">
        <w:rPr>
          <w:rFonts w:eastAsia="TimesNewRoman"/>
          <w:color w:val="000000"/>
        </w:rPr>
        <w:t>ş</w:t>
      </w:r>
      <w:r w:rsidRPr="007F5CF0">
        <w:rPr>
          <w:color w:val="000000"/>
        </w:rPr>
        <w:t>i</w:t>
      </w:r>
      <w:proofErr w:type="spellEnd"/>
      <w:r w:rsidRPr="007F5CF0">
        <w:rPr>
          <w:color w:val="000000"/>
        </w:rPr>
        <w:t xml:space="preserve"> ea va r</w:t>
      </w:r>
      <w:r w:rsidRPr="007F5CF0">
        <w:rPr>
          <w:rFonts w:eastAsia="TimesNewRoman"/>
          <w:color w:val="000000"/>
        </w:rPr>
        <w:t>ă</w:t>
      </w:r>
      <w:r w:rsidRPr="007F5CF0">
        <w:rPr>
          <w:color w:val="000000"/>
        </w:rPr>
        <w:t xml:space="preserve">mâne obligatorie pentru noi </w:t>
      </w:r>
      <w:proofErr w:type="spellStart"/>
      <w:r w:rsidRPr="007F5CF0">
        <w:rPr>
          <w:rFonts w:eastAsia="TimesNewRoman"/>
          <w:color w:val="000000"/>
        </w:rPr>
        <w:t>ş</w:t>
      </w:r>
      <w:r w:rsidRPr="007F5CF0">
        <w:rPr>
          <w:color w:val="000000"/>
        </w:rPr>
        <w:t>i</w:t>
      </w:r>
      <w:proofErr w:type="spellEnd"/>
      <w:r w:rsidRPr="007F5CF0">
        <w:rPr>
          <w:color w:val="000000"/>
        </w:rPr>
        <w:t xml:space="preserve"> poate fi acceptat</w:t>
      </w:r>
      <w:r w:rsidRPr="007F5CF0">
        <w:rPr>
          <w:rFonts w:eastAsia="TimesNewRoman"/>
          <w:color w:val="000000"/>
        </w:rPr>
        <w:t xml:space="preserve">ă </w:t>
      </w:r>
      <w:r w:rsidRPr="007F5CF0">
        <w:rPr>
          <w:color w:val="000000"/>
        </w:rPr>
        <w:t>oricând înainte de expirarea perioadei de valabilitate.</w:t>
      </w:r>
    </w:p>
    <w:p w:rsidR="000108AF" w:rsidRPr="007F5CF0" w:rsidRDefault="000108AF" w:rsidP="000108AF">
      <w:pPr>
        <w:autoSpaceDE w:val="0"/>
        <w:autoSpaceDN w:val="0"/>
        <w:adjustRightInd w:val="0"/>
        <w:spacing w:after="0" w:line="240" w:lineRule="auto"/>
        <w:jc w:val="both"/>
        <w:rPr>
          <w:color w:val="000000"/>
        </w:rPr>
      </w:pPr>
      <w:r w:rsidRPr="007F5CF0">
        <w:rPr>
          <w:b/>
          <w:bCs/>
          <w:color w:val="000000"/>
        </w:rPr>
        <w:t xml:space="preserve">4. </w:t>
      </w:r>
      <w:r w:rsidRPr="007F5CF0">
        <w:rPr>
          <w:color w:val="000000"/>
        </w:rPr>
        <w:t>Pân</w:t>
      </w:r>
      <w:r w:rsidRPr="007F5CF0">
        <w:rPr>
          <w:rFonts w:eastAsia="TimesNewRoman"/>
          <w:color w:val="000000"/>
        </w:rPr>
        <w:t xml:space="preserve">ă </w:t>
      </w:r>
      <w:r w:rsidRPr="007F5CF0">
        <w:rPr>
          <w:color w:val="000000"/>
        </w:rPr>
        <w:t xml:space="preserve">la încheierea </w:t>
      </w:r>
      <w:proofErr w:type="spellStart"/>
      <w:r w:rsidRPr="007F5CF0">
        <w:rPr>
          <w:rFonts w:eastAsia="TimesNewRoman"/>
          <w:color w:val="000000"/>
        </w:rPr>
        <w:t>ş</w:t>
      </w:r>
      <w:r w:rsidRPr="007F5CF0">
        <w:rPr>
          <w:color w:val="000000"/>
        </w:rPr>
        <w:t>i</w:t>
      </w:r>
      <w:proofErr w:type="spellEnd"/>
      <w:r w:rsidRPr="007F5CF0">
        <w:rPr>
          <w:color w:val="000000"/>
        </w:rPr>
        <w:t xml:space="preserve"> semnarea contractului de </w:t>
      </w:r>
      <w:proofErr w:type="spellStart"/>
      <w:r w:rsidRPr="007F5CF0">
        <w:rPr>
          <w:color w:val="000000"/>
        </w:rPr>
        <w:t>achiziţie</w:t>
      </w:r>
      <w:proofErr w:type="spellEnd"/>
      <w:r w:rsidRPr="007F5CF0">
        <w:rPr>
          <w:color w:val="000000"/>
        </w:rPr>
        <w:t xml:space="preserve"> public</w:t>
      </w:r>
      <w:r w:rsidRPr="007F5CF0">
        <w:rPr>
          <w:rFonts w:eastAsia="TimesNewRoman"/>
          <w:color w:val="000000"/>
        </w:rPr>
        <w:t xml:space="preserve">ă </w:t>
      </w:r>
      <w:r w:rsidRPr="007F5CF0">
        <w:rPr>
          <w:color w:val="000000"/>
        </w:rPr>
        <w:t>aceast</w:t>
      </w:r>
      <w:r w:rsidRPr="007F5CF0">
        <w:rPr>
          <w:rFonts w:eastAsia="TimesNewRoman"/>
          <w:color w:val="000000"/>
        </w:rPr>
        <w:t xml:space="preserve">ă </w:t>
      </w:r>
      <w:r w:rsidRPr="007F5CF0">
        <w:rPr>
          <w:color w:val="000000"/>
        </w:rPr>
        <w:t>ofert</w:t>
      </w:r>
      <w:r w:rsidRPr="007F5CF0">
        <w:rPr>
          <w:rFonts w:eastAsia="TimesNewRoman"/>
          <w:color w:val="000000"/>
        </w:rPr>
        <w:t>ă</w:t>
      </w:r>
      <w:r w:rsidRPr="007F5CF0">
        <w:rPr>
          <w:color w:val="000000"/>
        </w:rPr>
        <w:t>, împreun</w:t>
      </w:r>
      <w:r w:rsidRPr="007F5CF0">
        <w:rPr>
          <w:rFonts w:eastAsia="TimesNewRoman"/>
          <w:color w:val="000000"/>
        </w:rPr>
        <w:t xml:space="preserve">ă </w:t>
      </w:r>
      <w:r w:rsidRPr="007F5CF0">
        <w:rPr>
          <w:color w:val="000000"/>
        </w:rPr>
        <w:t>cu comunicarea transmis</w:t>
      </w:r>
      <w:r w:rsidRPr="007F5CF0">
        <w:rPr>
          <w:rFonts w:eastAsia="TimesNewRoman"/>
          <w:color w:val="000000"/>
        </w:rPr>
        <w:t xml:space="preserve">ă </w:t>
      </w:r>
      <w:r w:rsidRPr="007F5CF0">
        <w:rPr>
          <w:color w:val="000000"/>
        </w:rPr>
        <w:t>de dumneavoastr</w:t>
      </w:r>
      <w:r w:rsidRPr="007F5CF0">
        <w:rPr>
          <w:rFonts w:eastAsia="TimesNewRoman"/>
          <w:color w:val="000000"/>
        </w:rPr>
        <w:t>ă</w:t>
      </w:r>
      <w:r w:rsidRPr="007F5CF0">
        <w:rPr>
          <w:color w:val="000000"/>
        </w:rPr>
        <w:t>, prin care oferta noastr</w:t>
      </w:r>
      <w:r w:rsidRPr="007F5CF0">
        <w:rPr>
          <w:rFonts w:eastAsia="TimesNewRoman"/>
          <w:color w:val="000000"/>
        </w:rPr>
        <w:t xml:space="preserve">ă </w:t>
      </w:r>
      <w:r w:rsidRPr="007F5CF0">
        <w:rPr>
          <w:color w:val="000000"/>
        </w:rPr>
        <w:t>este stabilit</w:t>
      </w:r>
      <w:r w:rsidRPr="007F5CF0">
        <w:rPr>
          <w:rFonts w:eastAsia="TimesNewRoman"/>
          <w:color w:val="000000"/>
        </w:rPr>
        <w:t xml:space="preserve">ă </w:t>
      </w:r>
      <w:proofErr w:type="spellStart"/>
      <w:r w:rsidRPr="007F5CF0">
        <w:rPr>
          <w:color w:val="000000"/>
        </w:rPr>
        <w:t>câ</w:t>
      </w:r>
      <w:r w:rsidRPr="007F5CF0">
        <w:rPr>
          <w:rFonts w:eastAsia="TimesNewRoman"/>
          <w:color w:val="000000"/>
        </w:rPr>
        <w:t>s</w:t>
      </w:r>
      <w:r w:rsidRPr="007F5CF0">
        <w:rPr>
          <w:color w:val="000000"/>
        </w:rPr>
        <w:t>tig</w:t>
      </w:r>
      <w:r w:rsidRPr="007F5CF0">
        <w:rPr>
          <w:rFonts w:eastAsia="TimesNewRoman"/>
          <w:color w:val="000000"/>
        </w:rPr>
        <w:t>ă</w:t>
      </w:r>
      <w:r w:rsidRPr="007F5CF0">
        <w:rPr>
          <w:color w:val="000000"/>
        </w:rPr>
        <w:t>toare</w:t>
      </w:r>
      <w:proofErr w:type="spellEnd"/>
      <w:r w:rsidRPr="007F5CF0">
        <w:rPr>
          <w:color w:val="000000"/>
        </w:rPr>
        <w:t>, vor constitui un contract angajant între noi.</w:t>
      </w:r>
    </w:p>
    <w:p w:rsidR="000108AF" w:rsidRDefault="000108AF" w:rsidP="000108AF">
      <w:pPr>
        <w:autoSpaceDE w:val="0"/>
        <w:autoSpaceDN w:val="0"/>
        <w:adjustRightInd w:val="0"/>
        <w:spacing w:after="0" w:line="240" w:lineRule="auto"/>
        <w:jc w:val="both"/>
        <w:rPr>
          <w:color w:val="000000"/>
        </w:rPr>
      </w:pPr>
      <w:r>
        <w:rPr>
          <w:b/>
          <w:bCs/>
          <w:color w:val="000000"/>
        </w:rPr>
        <w:t>5</w:t>
      </w:r>
      <w:r w:rsidRPr="007F5CF0">
        <w:rPr>
          <w:b/>
          <w:bCs/>
          <w:color w:val="000000"/>
        </w:rPr>
        <w:t xml:space="preserve">. </w:t>
      </w:r>
      <w:proofErr w:type="spellStart"/>
      <w:r w:rsidRPr="007F5CF0">
        <w:rPr>
          <w:color w:val="000000"/>
        </w:rPr>
        <w:t>Întelegem</w:t>
      </w:r>
      <w:proofErr w:type="spellEnd"/>
      <w:r w:rsidRPr="007F5CF0">
        <w:rPr>
          <w:color w:val="000000"/>
        </w:rPr>
        <w:t xml:space="preserve"> c</w:t>
      </w:r>
      <w:r w:rsidRPr="007F5CF0">
        <w:rPr>
          <w:rFonts w:eastAsia="TimesNewRoman"/>
          <w:color w:val="000000"/>
        </w:rPr>
        <w:t xml:space="preserve">ă </w:t>
      </w:r>
      <w:r w:rsidRPr="007F5CF0">
        <w:rPr>
          <w:color w:val="000000"/>
        </w:rPr>
        <w:t xml:space="preserve">nu </w:t>
      </w:r>
      <w:proofErr w:type="spellStart"/>
      <w:r w:rsidRPr="007F5CF0">
        <w:rPr>
          <w:color w:val="000000"/>
        </w:rPr>
        <w:t>sunteţi</w:t>
      </w:r>
      <w:proofErr w:type="spellEnd"/>
      <w:r w:rsidRPr="007F5CF0">
        <w:rPr>
          <w:color w:val="000000"/>
        </w:rPr>
        <w:t xml:space="preserve"> </w:t>
      </w:r>
      <w:proofErr w:type="spellStart"/>
      <w:r w:rsidRPr="007F5CF0">
        <w:rPr>
          <w:color w:val="000000"/>
        </w:rPr>
        <w:t>obligaţi</w:t>
      </w:r>
      <w:proofErr w:type="spellEnd"/>
      <w:r w:rsidRPr="007F5CF0">
        <w:rPr>
          <w:color w:val="000000"/>
        </w:rPr>
        <w:t xml:space="preserve"> s</w:t>
      </w:r>
      <w:r w:rsidRPr="007F5CF0">
        <w:rPr>
          <w:rFonts w:eastAsia="TimesNewRoman"/>
          <w:color w:val="000000"/>
        </w:rPr>
        <w:t xml:space="preserve">ă </w:t>
      </w:r>
      <w:proofErr w:type="spellStart"/>
      <w:r w:rsidRPr="007F5CF0">
        <w:rPr>
          <w:color w:val="000000"/>
        </w:rPr>
        <w:t>acceptaţi</w:t>
      </w:r>
      <w:proofErr w:type="spellEnd"/>
      <w:r w:rsidRPr="007F5CF0">
        <w:rPr>
          <w:color w:val="000000"/>
        </w:rPr>
        <w:t xml:space="preserve"> oferta cu cel mai sc</w:t>
      </w:r>
      <w:r w:rsidRPr="007F5CF0">
        <w:rPr>
          <w:rFonts w:eastAsia="TimesNewRoman"/>
          <w:color w:val="000000"/>
        </w:rPr>
        <w:t>ă</w:t>
      </w:r>
      <w:r w:rsidRPr="007F5CF0">
        <w:rPr>
          <w:color w:val="000000"/>
        </w:rPr>
        <w:t xml:space="preserve">zut </w:t>
      </w:r>
      <w:proofErr w:type="spellStart"/>
      <w:r w:rsidRPr="007F5CF0">
        <w:rPr>
          <w:color w:val="000000"/>
        </w:rPr>
        <w:t>preţ</w:t>
      </w:r>
      <w:proofErr w:type="spellEnd"/>
      <w:r w:rsidRPr="007F5CF0">
        <w:rPr>
          <w:rFonts w:eastAsia="TimesNewRoman"/>
          <w:color w:val="000000"/>
        </w:rPr>
        <w:t xml:space="preserve"> </w:t>
      </w:r>
      <w:r w:rsidRPr="007F5CF0">
        <w:rPr>
          <w:color w:val="000000"/>
        </w:rPr>
        <w:t>sau orice alt</w:t>
      </w:r>
      <w:r w:rsidRPr="007F5CF0">
        <w:rPr>
          <w:rFonts w:eastAsia="TimesNewRoman"/>
          <w:color w:val="000000"/>
        </w:rPr>
        <w:t xml:space="preserve">ă </w:t>
      </w:r>
      <w:r w:rsidRPr="007F5CF0">
        <w:rPr>
          <w:color w:val="000000"/>
        </w:rPr>
        <w:t>ofert</w:t>
      </w:r>
      <w:r w:rsidRPr="007F5CF0">
        <w:rPr>
          <w:rFonts w:eastAsia="TimesNewRoman"/>
          <w:color w:val="000000"/>
        </w:rPr>
        <w:t xml:space="preserve">ă </w:t>
      </w:r>
      <w:r w:rsidRPr="007F5CF0">
        <w:rPr>
          <w:color w:val="000000"/>
        </w:rPr>
        <w:t xml:space="preserve">pe care o </w:t>
      </w:r>
      <w:proofErr w:type="spellStart"/>
      <w:r w:rsidRPr="007F5CF0">
        <w:rPr>
          <w:color w:val="000000"/>
        </w:rPr>
        <w:t>puteţi</w:t>
      </w:r>
      <w:proofErr w:type="spellEnd"/>
      <w:r w:rsidRPr="007F5CF0">
        <w:rPr>
          <w:color w:val="000000"/>
        </w:rPr>
        <w:t xml:space="preserve"> primi.</w:t>
      </w:r>
    </w:p>
    <w:p w:rsidR="000108AF" w:rsidRDefault="000108AF" w:rsidP="000108AF">
      <w:pPr>
        <w:autoSpaceDE w:val="0"/>
        <w:autoSpaceDN w:val="0"/>
        <w:adjustRightInd w:val="0"/>
        <w:spacing w:after="0" w:line="240" w:lineRule="auto"/>
        <w:jc w:val="both"/>
        <w:rPr>
          <w:color w:val="000000"/>
        </w:rPr>
      </w:pPr>
    </w:p>
    <w:p w:rsidR="000108AF" w:rsidRPr="000108AF" w:rsidRDefault="000108AF" w:rsidP="000108AF">
      <w:pPr>
        <w:spacing w:after="0" w:line="240" w:lineRule="auto"/>
        <w:jc w:val="center"/>
        <w:rPr>
          <w:rStyle w:val="tax1"/>
          <w:sz w:val="24"/>
        </w:rPr>
      </w:pPr>
      <w:r w:rsidRPr="000108AF">
        <w:rPr>
          <w:rStyle w:val="tax1"/>
          <w:sz w:val="24"/>
        </w:rPr>
        <w:t>Detalierea ofertei financiare</w:t>
      </w:r>
    </w:p>
    <w:tbl>
      <w:tblPr>
        <w:tblpPr w:leftFromText="180" w:rightFromText="180" w:vertAnchor="text" w:horzAnchor="margin"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105"/>
        <w:gridCol w:w="1130"/>
        <w:gridCol w:w="1232"/>
        <w:gridCol w:w="840"/>
        <w:gridCol w:w="1758"/>
      </w:tblGrid>
      <w:tr w:rsidR="000108AF" w:rsidRPr="00A63B97" w:rsidTr="000108AF">
        <w:tc>
          <w:tcPr>
            <w:tcW w:w="562" w:type="dxa"/>
            <w:shd w:val="clear" w:color="auto" w:fill="auto"/>
            <w:vAlign w:val="center"/>
          </w:tcPr>
          <w:p w:rsidR="000108AF" w:rsidRPr="000108AF" w:rsidRDefault="000108AF" w:rsidP="000108AF">
            <w:pPr>
              <w:spacing w:after="0" w:line="240" w:lineRule="auto"/>
              <w:jc w:val="center"/>
              <w:rPr>
                <w:color w:val="000000"/>
              </w:rPr>
            </w:pPr>
            <w:r>
              <w:rPr>
                <w:color w:val="000000"/>
              </w:rPr>
              <w:t>Nr. crt.</w:t>
            </w:r>
          </w:p>
        </w:tc>
        <w:tc>
          <w:tcPr>
            <w:tcW w:w="4105" w:type="dxa"/>
            <w:vAlign w:val="center"/>
          </w:tcPr>
          <w:p w:rsidR="000108AF" w:rsidRPr="000108AF" w:rsidRDefault="000108AF" w:rsidP="000108AF">
            <w:pPr>
              <w:spacing w:after="0" w:line="240" w:lineRule="auto"/>
              <w:jc w:val="center"/>
              <w:rPr>
                <w:color w:val="000000"/>
              </w:rPr>
            </w:pPr>
            <w:r w:rsidRPr="000108AF">
              <w:rPr>
                <w:color w:val="000000"/>
              </w:rPr>
              <w:t>Tip serviciu</w:t>
            </w:r>
          </w:p>
        </w:tc>
        <w:tc>
          <w:tcPr>
            <w:tcW w:w="1130" w:type="dxa"/>
            <w:shd w:val="clear" w:color="auto" w:fill="auto"/>
            <w:vAlign w:val="center"/>
          </w:tcPr>
          <w:p w:rsidR="000108AF" w:rsidRPr="000108AF" w:rsidRDefault="000108AF" w:rsidP="000108AF">
            <w:pPr>
              <w:spacing w:after="0" w:line="240" w:lineRule="auto"/>
              <w:jc w:val="center"/>
              <w:rPr>
                <w:color w:val="000000"/>
              </w:rPr>
            </w:pPr>
            <w:r w:rsidRPr="000108AF">
              <w:rPr>
                <w:color w:val="000000"/>
              </w:rPr>
              <w:t>Cantitate</w:t>
            </w:r>
          </w:p>
        </w:tc>
        <w:tc>
          <w:tcPr>
            <w:tcW w:w="1232" w:type="dxa"/>
            <w:shd w:val="clear" w:color="auto" w:fill="auto"/>
            <w:vAlign w:val="center"/>
          </w:tcPr>
          <w:p w:rsidR="000108AF" w:rsidRPr="000108AF" w:rsidRDefault="000108AF" w:rsidP="000108AF">
            <w:pPr>
              <w:spacing w:after="0" w:line="240" w:lineRule="auto"/>
              <w:jc w:val="center"/>
              <w:rPr>
                <w:color w:val="000000"/>
              </w:rPr>
            </w:pPr>
            <w:proofErr w:type="spellStart"/>
            <w:r w:rsidRPr="000108AF">
              <w:rPr>
                <w:color w:val="000000"/>
              </w:rPr>
              <w:t>Pret</w:t>
            </w:r>
            <w:proofErr w:type="spellEnd"/>
            <w:r w:rsidRPr="000108AF">
              <w:rPr>
                <w:color w:val="000000"/>
              </w:rPr>
              <w:t xml:space="preserve"> total </w:t>
            </w:r>
            <w:proofErr w:type="spellStart"/>
            <w:r w:rsidRPr="000108AF">
              <w:rPr>
                <w:color w:val="000000"/>
              </w:rPr>
              <w:t>fara</w:t>
            </w:r>
            <w:proofErr w:type="spellEnd"/>
            <w:r w:rsidRPr="000108AF">
              <w:rPr>
                <w:color w:val="000000"/>
              </w:rPr>
              <w:t xml:space="preserve"> TVA</w:t>
            </w:r>
          </w:p>
          <w:p w:rsidR="000108AF" w:rsidRPr="000108AF" w:rsidRDefault="000108AF" w:rsidP="000108AF">
            <w:pPr>
              <w:spacing w:after="0" w:line="240" w:lineRule="auto"/>
              <w:jc w:val="center"/>
              <w:rPr>
                <w:color w:val="000000"/>
              </w:rPr>
            </w:pPr>
            <w:r w:rsidRPr="000108AF">
              <w:rPr>
                <w:color w:val="000000"/>
              </w:rPr>
              <w:t>- lei -</w:t>
            </w:r>
          </w:p>
        </w:tc>
        <w:tc>
          <w:tcPr>
            <w:tcW w:w="840" w:type="dxa"/>
            <w:shd w:val="clear" w:color="auto" w:fill="auto"/>
            <w:vAlign w:val="center"/>
          </w:tcPr>
          <w:p w:rsidR="000108AF" w:rsidRPr="000108AF" w:rsidRDefault="000108AF" w:rsidP="000108AF">
            <w:pPr>
              <w:spacing w:after="0" w:line="240" w:lineRule="auto"/>
              <w:jc w:val="center"/>
              <w:rPr>
                <w:color w:val="000000"/>
              </w:rPr>
            </w:pPr>
            <w:r w:rsidRPr="000108AF">
              <w:rPr>
                <w:color w:val="000000"/>
              </w:rPr>
              <w:t>TVA</w:t>
            </w:r>
          </w:p>
          <w:p w:rsidR="000108AF" w:rsidRPr="000108AF" w:rsidRDefault="000108AF" w:rsidP="000108AF">
            <w:pPr>
              <w:spacing w:after="0" w:line="240" w:lineRule="auto"/>
              <w:jc w:val="center"/>
              <w:rPr>
                <w:color w:val="000000"/>
              </w:rPr>
            </w:pPr>
            <w:r w:rsidRPr="000108AF">
              <w:rPr>
                <w:color w:val="000000"/>
              </w:rPr>
              <w:t>- lei -</w:t>
            </w:r>
          </w:p>
        </w:tc>
        <w:tc>
          <w:tcPr>
            <w:tcW w:w="1758" w:type="dxa"/>
            <w:shd w:val="clear" w:color="auto" w:fill="auto"/>
            <w:vAlign w:val="center"/>
          </w:tcPr>
          <w:p w:rsidR="000108AF" w:rsidRPr="000108AF" w:rsidRDefault="000108AF" w:rsidP="000108AF">
            <w:pPr>
              <w:spacing w:after="0" w:line="240" w:lineRule="auto"/>
              <w:jc w:val="center"/>
              <w:rPr>
                <w:color w:val="000000"/>
              </w:rPr>
            </w:pPr>
            <w:proofErr w:type="spellStart"/>
            <w:r w:rsidRPr="000108AF">
              <w:rPr>
                <w:color w:val="000000"/>
              </w:rPr>
              <w:t>Pret</w:t>
            </w:r>
            <w:proofErr w:type="spellEnd"/>
            <w:r w:rsidRPr="000108AF">
              <w:rPr>
                <w:color w:val="000000"/>
              </w:rPr>
              <w:t xml:space="preserve"> total cu TVA</w:t>
            </w:r>
          </w:p>
          <w:p w:rsidR="000108AF" w:rsidRPr="000108AF" w:rsidRDefault="000108AF" w:rsidP="000108AF">
            <w:pPr>
              <w:spacing w:after="0" w:line="240" w:lineRule="auto"/>
              <w:jc w:val="center"/>
              <w:rPr>
                <w:color w:val="000000"/>
              </w:rPr>
            </w:pPr>
            <w:r w:rsidRPr="000108AF">
              <w:rPr>
                <w:color w:val="000000"/>
              </w:rPr>
              <w:t>- lei -</w:t>
            </w:r>
          </w:p>
        </w:tc>
      </w:tr>
      <w:tr w:rsidR="000108AF" w:rsidRPr="00A63B97" w:rsidTr="000108AF">
        <w:tc>
          <w:tcPr>
            <w:tcW w:w="562" w:type="dxa"/>
            <w:shd w:val="clear" w:color="auto" w:fill="auto"/>
            <w:vAlign w:val="center"/>
          </w:tcPr>
          <w:p w:rsidR="000108AF" w:rsidRPr="00A63B97" w:rsidRDefault="000108AF" w:rsidP="00AA65D3">
            <w:pPr>
              <w:spacing w:after="0" w:line="240" w:lineRule="auto"/>
              <w:jc w:val="both"/>
              <w:rPr>
                <w:noProof/>
                <w:color w:val="FF0000"/>
              </w:rPr>
            </w:pPr>
          </w:p>
        </w:tc>
        <w:tc>
          <w:tcPr>
            <w:tcW w:w="4105" w:type="dxa"/>
          </w:tcPr>
          <w:p w:rsidR="000108AF" w:rsidRPr="00A63B97" w:rsidRDefault="000108AF" w:rsidP="00AA65D3">
            <w:pPr>
              <w:spacing w:after="0" w:line="240" w:lineRule="auto"/>
              <w:jc w:val="center"/>
              <w:rPr>
                <w:noProof/>
              </w:rPr>
            </w:pPr>
          </w:p>
        </w:tc>
        <w:tc>
          <w:tcPr>
            <w:tcW w:w="1130" w:type="dxa"/>
            <w:shd w:val="clear" w:color="auto" w:fill="auto"/>
            <w:vAlign w:val="center"/>
          </w:tcPr>
          <w:p w:rsidR="000108AF" w:rsidRPr="00A63B97" w:rsidRDefault="000108AF" w:rsidP="00AA65D3">
            <w:pPr>
              <w:spacing w:after="0" w:line="240" w:lineRule="auto"/>
              <w:jc w:val="center"/>
              <w:rPr>
                <w:noProof/>
              </w:rPr>
            </w:pPr>
          </w:p>
        </w:tc>
        <w:tc>
          <w:tcPr>
            <w:tcW w:w="1232" w:type="dxa"/>
            <w:shd w:val="clear" w:color="auto" w:fill="auto"/>
          </w:tcPr>
          <w:p w:rsidR="000108AF" w:rsidRPr="00A63B97" w:rsidRDefault="000108AF" w:rsidP="00AA65D3">
            <w:pPr>
              <w:spacing w:after="0" w:line="240" w:lineRule="auto"/>
              <w:jc w:val="both"/>
              <w:rPr>
                <w:b/>
                <w:color w:val="000000"/>
              </w:rPr>
            </w:pPr>
          </w:p>
        </w:tc>
        <w:tc>
          <w:tcPr>
            <w:tcW w:w="840" w:type="dxa"/>
            <w:shd w:val="clear" w:color="auto" w:fill="auto"/>
          </w:tcPr>
          <w:p w:rsidR="000108AF" w:rsidRPr="00A63B97" w:rsidRDefault="000108AF" w:rsidP="00AA65D3">
            <w:pPr>
              <w:spacing w:after="0" w:line="240" w:lineRule="auto"/>
              <w:jc w:val="both"/>
              <w:rPr>
                <w:b/>
                <w:color w:val="000000"/>
              </w:rPr>
            </w:pPr>
          </w:p>
        </w:tc>
        <w:tc>
          <w:tcPr>
            <w:tcW w:w="1758" w:type="dxa"/>
            <w:shd w:val="clear" w:color="auto" w:fill="auto"/>
          </w:tcPr>
          <w:p w:rsidR="000108AF" w:rsidRPr="00A63B97" w:rsidRDefault="000108AF" w:rsidP="00AA65D3">
            <w:pPr>
              <w:spacing w:after="0" w:line="240" w:lineRule="auto"/>
              <w:jc w:val="both"/>
              <w:rPr>
                <w:b/>
                <w:color w:val="000000"/>
              </w:rPr>
            </w:pPr>
          </w:p>
        </w:tc>
      </w:tr>
      <w:tr w:rsidR="000108AF" w:rsidRPr="00A63B97" w:rsidTr="000108AF">
        <w:tc>
          <w:tcPr>
            <w:tcW w:w="562" w:type="dxa"/>
            <w:shd w:val="clear" w:color="auto" w:fill="auto"/>
            <w:vAlign w:val="center"/>
          </w:tcPr>
          <w:p w:rsidR="000108AF" w:rsidRPr="00A63B97" w:rsidRDefault="000108AF" w:rsidP="00AA65D3">
            <w:pPr>
              <w:spacing w:after="0" w:line="240" w:lineRule="auto"/>
              <w:jc w:val="both"/>
              <w:rPr>
                <w:noProof/>
                <w:color w:val="FF0000"/>
              </w:rPr>
            </w:pPr>
          </w:p>
        </w:tc>
        <w:tc>
          <w:tcPr>
            <w:tcW w:w="4105" w:type="dxa"/>
          </w:tcPr>
          <w:p w:rsidR="000108AF" w:rsidRPr="00A63B97" w:rsidRDefault="000108AF" w:rsidP="00AA65D3">
            <w:pPr>
              <w:spacing w:after="0" w:line="240" w:lineRule="auto"/>
              <w:jc w:val="center"/>
              <w:rPr>
                <w:noProof/>
              </w:rPr>
            </w:pPr>
          </w:p>
        </w:tc>
        <w:tc>
          <w:tcPr>
            <w:tcW w:w="1130" w:type="dxa"/>
            <w:shd w:val="clear" w:color="auto" w:fill="auto"/>
            <w:vAlign w:val="center"/>
          </w:tcPr>
          <w:p w:rsidR="000108AF" w:rsidRPr="00A63B97" w:rsidRDefault="000108AF" w:rsidP="00AA65D3">
            <w:pPr>
              <w:spacing w:after="0" w:line="240" w:lineRule="auto"/>
              <w:jc w:val="center"/>
              <w:rPr>
                <w:noProof/>
              </w:rPr>
            </w:pPr>
          </w:p>
        </w:tc>
        <w:tc>
          <w:tcPr>
            <w:tcW w:w="1232" w:type="dxa"/>
            <w:shd w:val="clear" w:color="auto" w:fill="auto"/>
          </w:tcPr>
          <w:p w:rsidR="000108AF" w:rsidRPr="00A63B97" w:rsidRDefault="000108AF" w:rsidP="00AA65D3">
            <w:pPr>
              <w:spacing w:after="0" w:line="240" w:lineRule="auto"/>
              <w:jc w:val="both"/>
              <w:rPr>
                <w:b/>
                <w:color w:val="000000"/>
              </w:rPr>
            </w:pPr>
          </w:p>
        </w:tc>
        <w:tc>
          <w:tcPr>
            <w:tcW w:w="840" w:type="dxa"/>
            <w:shd w:val="clear" w:color="auto" w:fill="auto"/>
          </w:tcPr>
          <w:p w:rsidR="000108AF" w:rsidRPr="00A63B97" w:rsidRDefault="000108AF" w:rsidP="00AA65D3">
            <w:pPr>
              <w:spacing w:after="0" w:line="240" w:lineRule="auto"/>
              <w:jc w:val="both"/>
              <w:rPr>
                <w:b/>
                <w:color w:val="000000"/>
              </w:rPr>
            </w:pPr>
          </w:p>
        </w:tc>
        <w:tc>
          <w:tcPr>
            <w:tcW w:w="1758" w:type="dxa"/>
            <w:shd w:val="clear" w:color="auto" w:fill="auto"/>
          </w:tcPr>
          <w:p w:rsidR="000108AF" w:rsidRPr="00A63B97" w:rsidRDefault="000108AF" w:rsidP="00AA65D3">
            <w:pPr>
              <w:spacing w:after="0" w:line="240" w:lineRule="auto"/>
              <w:jc w:val="both"/>
              <w:rPr>
                <w:b/>
                <w:color w:val="000000"/>
              </w:rPr>
            </w:pPr>
          </w:p>
        </w:tc>
      </w:tr>
      <w:tr w:rsidR="000108AF" w:rsidRPr="00A63B97" w:rsidTr="000108AF">
        <w:tc>
          <w:tcPr>
            <w:tcW w:w="562" w:type="dxa"/>
            <w:shd w:val="clear" w:color="auto" w:fill="auto"/>
            <w:vAlign w:val="center"/>
          </w:tcPr>
          <w:p w:rsidR="000108AF" w:rsidRPr="00A63B97" w:rsidRDefault="000108AF" w:rsidP="00AA65D3">
            <w:pPr>
              <w:spacing w:after="0" w:line="240" w:lineRule="auto"/>
              <w:jc w:val="both"/>
              <w:rPr>
                <w:noProof/>
                <w:color w:val="FF0000"/>
              </w:rPr>
            </w:pPr>
          </w:p>
        </w:tc>
        <w:tc>
          <w:tcPr>
            <w:tcW w:w="4105" w:type="dxa"/>
          </w:tcPr>
          <w:p w:rsidR="000108AF" w:rsidRPr="00A63B97" w:rsidRDefault="000108AF" w:rsidP="00AA65D3">
            <w:pPr>
              <w:spacing w:after="0" w:line="240" w:lineRule="auto"/>
              <w:jc w:val="center"/>
              <w:rPr>
                <w:noProof/>
              </w:rPr>
            </w:pPr>
          </w:p>
        </w:tc>
        <w:tc>
          <w:tcPr>
            <w:tcW w:w="1130" w:type="dxa"/>
            <w:shd w:val="clear" w:color="auto" w:fill="auto"/>
            <w:vAlign w:val="center"/>
          </w:tcPr>
          <w:p w:rsidR="000108AF" w:rsidRPr="00A63B97" w:rsidRDefault="000108AF" w:rsidP="00AA65D3">
            <w:pPr>
              <w:spacing w:after="0" w:line="240" w:lineRule="auto"/>
              <w:jc w:val="center"/>
              <w:rPr>
                <w:noProof/>
              </w:rPr>
            </w:pPr>
          </w:p>
        </w:tc>
        <w:tc>
          <w:tcPr>
            <w:tcW w:w="1232" w:type="dxa"/>
            <w:shd w:val="clear" w:color="auto" w:fill="auto"/>
          </w:tcPr>
          <w:p w:rsidR="000108AF" w:rsidRPr="00A63B97" w:rsidRDefault="000108AF" w:rsidP="00AA65D3">
            <w:pPr>
              <w:spacing w:after="0" w:line="240" w:lineRule="auto"/>
              <w:jc w:val="both"/>
              <w:rPr>
                <w:b/>
                <w:color w:val="000000"/>
              </w:rPr>
            </w:pPr>
          </w:p>
        </w:tc>
        <w:tc>
          <w:tcPr>
            <w:tcW w:w="840" w:type="dxa"/>
            <w:shd w:val="clear" w:color="auto" w:fill="auto"/>
          </w:tcPr>
          <w:p w:rsidR="000108AF" w:rsidRPr="00A63B97" w:rsidRDefault="000108AF" w:rsidP="00AA65D3">
            <w:pPr>
              <w:spacing w:after="0" w:line="240" w:lineRule="auto"/>
              <w:jc w:val="both"/>
              <w:rPr>
                <w:b/>
                <w:color w:val="000000"/>
              </w:rPr>
            </w:pPr>
          </w:p>
        </w:tc>
        <w:tc>
          <w:tcPr>
            <w:tcW w:w="1758" w:type="dxa"/>
            <w:shd w:val="clear" w:color="auto" w:fill="auto"/>
          </w:tcPr>
          <w:p w:rsidR="000108AF" w:rsidRPr="00A63B97" w:rsidRDefault="000108AF" w:rsidP="00AA65D3">
            <w:pPr>
              <w:spacing w:after="0" w:line="240" w:lineRule="auto"/>
              <w:jc w:val="both"/>
              <w:rPr>
                <w:b/>
                <w:color w:val="000000"/>
              </w:rPr>
            </w:pPr>
          </w:p>
        </w:tc>
      </w:tr>
      <w:tr w:rsidR="000108AF" w:rsidRPr="00A63B97" w:rsidTr="000108AF">
        <w:tc>
          <w:tcPr>
            <w:tcW w:w="562" w:type="dxa"/>
            <w:shd w:val="clear" w:color="auto" w:fill="auto"/>
            <w:vAlign w:val="center"/>
          </w:tcPr>
          <w:p w:rsidR="000108AF" w:rsidRPr="00A63B97" w:rsidRDefault="000108AF" w:rsidP="00AA65D3">
            <w:pPr>
              <w:spacing w:after="0" w:line="240" w:lineRule="auto"/>
              <w:jc w:val="both"/>
              <w:rPr>
                <w:noProof/>
                <w:color w:val="FF0000"/>
              </w:rPr>
            </w:pPr>
          </w:p>
        </w:tc>
        <w:tc>
          <w:tcPr>
            <w:tcW w:w="4105" w:type="dxa"/>
          </w:tcPr>
          <w:p w:rsidR="000108AF" w:rsidRPr="00A63B97" w:rsidRDefault="000108AF" w:rsidP="00AA65D3">
            <w:pPr>
              <w:spacing w:after="0" w:line="240" w:lineRule="auto"/>
              <w:jc w:val="center"/>
              <w:rPr>
                <w:noProof/>
              </w:rPr>
            </w:pPr>
          </w:p>
        </w:tc>
        <w:tc>
          <w:tcPr>
            <w:tcW w:w="1130" w:type="dxa"/>
            <w:shd w:val="clear" w:color="auto" w:fill="auto"/>
            <w:vAlign w:val="center"/>
          </w:tcPr>
          <w:p w:rsidR="000108AF" w:rsidRPr="00A63B97" w:rsidRDefault="000108AF" w:rsidP="00AA65D3">
            <w:pPr>
              <w:spacing w:after="0" w:line="240" w:lineRule="auto"/>
              <w:jc w:val="center"/>
              <w:rPr>
                <w:noProof/>
              </w:rPr>
            </w:pPr>
          </w:p>
        </w:tc>
        <w:tc>
          <w:tcPr>
            <w:tcW w:w="1232" w:type="dxa"/>
            <w:shd w:val="clear" w:color="auto" w:fill="auto"/>
          </w:tcPr>
          <w:p w:rsidR="000108AF" w:rsidRPr="00A63B97" w:rsidRDefault="000108AF" w:rsidP="00AA65D3">
            <w:pPr>
              <w:spacing w:after="0" w:line="240" w:lineRule="auto"/>
              <w:jc w:val="both"/>
              <w:rPr>
                <w:b/>
                <w:color w:val="000000"/>
              </w:rPr>
            </w:pPr>
          </w:p>
        </w:tc>
        <w:tc>
          <w:tcPr>
            <w:tcW w:w="840" w:type="dxa"/>
            <w:shd w:val="clear" w:color="auto" w:fill="auto"/>
          </w:tcPr>
          <w:p w:rsidR="000108AF" w:rsidRPr="00A63B97" w:rsidRDefault="000108AF" w:rsidP="00AA65D3">
            <w:pPr>
              <w:spacing w:after="0" w:line="240" w:lineRule="auto"/>
              <w:jc w:val="both"/>
              <w:rPr>
                <w:b/>
                <w:color w:val="000000"/>
              </w:rPr>
            </w:pPr>
          </w:p>
        </w:tc>
        <w:tc>
          <w:tcPr>
            <w:tcW w:w="1758" w:type="dxa"/>
            <w:shd w:val="clear" w:color="auto" w:fill="auto"/>
          </w:tcPr>
          <w:p w:rsidR="000108AF" w:rsidRPr="00A63B97" w:rsidRDefault="000108AF" w:rsidP="00AA65D3">
            <w:pPr>
              <w:spacing w:after="0" w:line="240" w:lineRule="auto"/>
              <w:jc w:val="both"/>
              <w:rPr>
                <w:b/>
                <w:color w:val="000000"/>
              </w:rPr>
            </w:pPr>
          </w:p>
        </w:tc>
      </w:tr>
      <w:tr w:rsidR="000108AF" w:rsidRPr="00A63B97" w:rsidTr="000108AF">
        <w:tc>
          <w:tcPr>
            <w:tcW w:w="562" w:type="dxa"/>
            <w:shd w:val="clear" w:color="auto" w:fill="auto"/>
            <w:vAlign w:val="center"/>
          </w:tcPr>
          <w:p w:rsidR="000108AF" w:rsidRPr="00A63B97" w:rsidRDefault="000108AF" w:rsidP="00AA65D3">
            <w:pPr>
              <w:spacing w:after="0" w:line="240" w:lineRule="auto"/>
              <w:jc w:val="both"/>
              <w:rPr>
                <w:noProof/>
                <w:color w:val="FF0000"/>
              </w:rPr>
            </w:pPr>
          </w:p>
        </w:tc>
        <w:tc>
          <w:tcPr>
            <w:tcW w:w="4105" w:type="dxa"/>
          </w:tcPr>
          <w:p w:rsidR="000108AF" w:rsidRPr="00A63B97" w:rsidRDefault="000108AF" w:rsidP="00AA65D3">
            <w:pPr>
              <w:spacing w:after="0" w:line="240" w:lineRule="auto"/>
              <w:jc w:val="center"/>
              <w:rPr>
                <w:noProof/>
              </w:rPr>
            </w:pPr>
          </w:p>
        </w:tc>
        <w:tc>
          <w:tcPr>
            <w:tcW w:w="1130" w:type="dxa"/>
            <w:shd w:val="clear" w:color="auto" w:fill="auto"/>
            <w:vAlign w:val="center"/>
          </w:tcPr>
          <w:p w:rsidR="000108AF" w:rsidRPr="00A63B97" w:rsidRDefault="000108AF" w:rsidP="00AA65D3">
            <w:pPr>
              <w:spacing w:after="0" w:line="240" w:lineRule="auto"/>
              <w:jc w:val="center"/>
              <w:rPr>
                <w:noProof/>
              </w:rPr>
            </w:pPr>
          </w:p>
        </w:tc>
        <w:tc>
          <w:tcPr>
            <w:tcW w:w="1232" w:type="dxa"/>
            <w:shd w:val="clear" w:color="auto" w:fill="auto"/>
          </w:tcPr>
          <w:p w:rsidR="000108AF" w:rsidRPr="00A63B97" w:rsidRDefault="000108AF" w:rsidP="00AA65D3">
            <w:pPr>
              <w:spacing w:after="0" w:line="240" w:lineRule="auto"/>
              <w:jc w:val="both"/>
              <w:rPr>
                <w:b/>
                <w:color w:val="000000"/>
              </w:rPr>
            </w:pPr>
          </w:p>
        </w:tc>
        <w:tc>
          <w:tcPr>
            <w:tcW w:w="840" w:type="dxa"/>
            <w:shd w:val="clear" w:color="auto" w:fill="auto"/>
          </w:tcPr>
          <w:p w:rsidR="000108AF" w:rsidRPr="00A63B97" w:rsidRDefault="000108AF" w:rsidP="00AA65D3">
            <w:pPr>
              <w:spacing w:after="0" w:line="240" w:lineRule="auto"/>
              <w:jc w:val="both"/>
              <w:rPr>
                <w:b/>
                <w:color w:val="000000"/>
              </w:rPr>
            </w:pPr>
          </w:p>
        </w:tc>
        <w:tc>
          <w:tcPr>
            <w:tcW w:w="1758" w:type="dxa"/>
            <w:shd w:val="clear" w:color="auto" w:fill="auto"/>
          </w:tcPr>
          <w:p w:rsidR="000108AF" w:rsidRPr="00A63B97" w:rsidRDefault="000108AF" w:rsidP="00AA65D3">
            <w:pPr>
              <w:spacing w:after="0" w:line="240" w:lineRule="auto"/>
              <w:jc w:val="both"/>
              <w:rPr>
                <w:b/>
                <w:color w:val="000000"/>
              </w:rPr>
            </w:pPr>
          </w:p>
        </w:tc>
      </w:tr>
      <w:tr w:rsidR="000108AF" w:rsidRPr="00A63B97" w:rsidTr="000108AF">
        <w:tc>
          <w:tcPr>
            <w:tcW w:w="562" w:type="dxa"/>
            <w:shd w:val="clear" w:color="auto" w:fill="auto"/>
            <w:vAlign w:val="center"/>
          </w:tcPr>
          <w:p w:rsidR="000108AF" w:rsidRPr="00A63B97" w:rsidRDefault="000108AF" w:rsidP="00AA65D3">
            <w:pPr>
              <w:spacing w:after="0" w:line="240" w:lineRule="auto"/>
              <w:jc w:val="both"/>
              <w:rPr>
                <w:noProof/>
                <w:color w:val="FF0000"/>
              </w:rPr>
            </w:pPr>
          </w:p>
        </w:tc>
        <w:tc>
          <w:tcPr>
            <w:tcW w:w="4105" w:type="dxa"/>
          </w:tcPr>
          <w:p w:rsidR="000108AF" w:rsidRPr="00A63B97" w:rsidRDefault="000108AF" w:rsidP="00AA65D3">
            <w:pPr>
              <w:spacing w:after="0" w:line="240" w:lineRule="auto"/>
              <w:jc w:val="center"/>
              <w:rPr>
                <w:noProof/>
              </w:rPr>
            </w:pPr>
          </w:p>
        </w:tc>
        <w:tc>
          <w:tcPr>
            <w:tcW w:w="1130" w:type="dxa"/>
            <w:shd w:val="clear" w:color="auto" w:fill="auto"/>
            <w:vAlign w:val="center"/>
          </w:tcPr>
          <w:p w:rsidR="000108AF" w:rsidRPr="00A63B97" w:rsidRDefault="000108AF" w:rsidP="00AA65D3">
            <w:pPr>
              <w:spacing w:after="0" w:line="240" w:lineRule="auto"/>
              <w:jc w:val="center"/>
              <w:rPr>
                <w:noProof/>
              </w:rPr>
            </w:pPr>
          </w:p>
        </w:tc>
        <w:tc>
          <w:tcPr>
            <w:tcW w:w="1232" w:type="dxa"/>
            <w:shd w:val="clear" w:color="auto" w:fill="auto"/>
          </w:tcPr>
          <w:p w:rsidR="000108AF" w:rsidRPr="00A63B97" w:rsidRDefault="000108AF" w:rsidP="00AA65D3">
            <w:pPr>
              <w:spacing w:after="0" w:line="240" w:lineRule="auto"/>
              <w:jc w:val="both"/>
              <w:rPr>
                <w:b/>
                <w:color w:val="000000"/>
              </w:rPr>
            </w:pPr>
          </w:p>
        </w:tc>
        <w:tc>
          <w:tcPr>
            <w:tcW w:w="840" w:type="dxa"/>
            <w:shd w:val="clear" w:color="auto" w:fill="auto"/>
          </w:tcPr>
          <w:p w:rsidR="000108AF" w:rsidRPr="00A63B97" w:rsidRDefault="000108AF" w:rsidP="00AA65D3">
            <w:pPr>
              <w:spacing w:after="0" w:line="240" w:lineRule="auto"/>
              <w:jc w:val="both"/>
              <w:rPr>
                <w:b/>
                <w:color w:val="000000"/>
              </w:rPr>
            </w:pPr>
          </w:p>
        </w:tc>
        <w:tc>
          <w:tcPr>
            <w:tcW w:w="1758" w:type="dxa"/>
            <w:shd w:val="clear" w:color="auto" w:fill="auto"/>
          </w:tcPr>
          <w:p w:rsidR="000108AF" w:rsidRPr="00A63B97" w:rsidRDefault="000108AF" w:rsidP="00AA65D3">
            <w:pPr>
              <w:spacing w:after="0" w:line="240" w:lineRule="auto"/>
              <w:jc w:val="both"/>
              <w:rPr>
                <w:b/>
                <w:color w:val="000000"/>
              </w:rPr>
            </w:pPr>
          </w:p>
        </w:tc>
      </w:tr>
    </w:tbl>
    <w:p w:rsidR="0016639C" w:rsidRPr="00A63B97" w:rsidRDefault="0016639C" w:rsidP="0016639C">
      <w:pPr>
        <w:autoSpaceDE w:val="0"/>
        <w:autoSpaceDN w:val="0"/>
        <w:adjustRightInd w:val="0"/>
        <w:spacing w:before="120" w:after="0" w:line="240" w:lineRule="auto"/>
        <w:jc w:val="both"/>
        <w:rPr>
          <w:color w:val="000000"/>
        </w:rPr>
      </w:pPr>
    </w:p>
    <w:p w:rsidR="0016639C" w:rsidRPr="00A63B97" w:rsidRDefault="0016639C" w:rsidP="0016639C">
      <w:pPr>
        <w:autoSpaceDE w:val="0"/>
        <w:autoSpaceDN w:val="0"/>
        <w:adjustRightInd w:val="0"/>
        <w:spacing w:after="0" w:line="240" w:lineRule="auto"/>
        <w:rPr>
          <w:color w:val="000000"/>
        </w:rPr>
      </w:pPr>
    </w:p>
    <w:p w:rsidR="0016639C" w:rsidRPr="00A63B97" w:rsidRDefault="0016639C" w:rsidP="0016639C">
      <w:pPr>
        <w:autoSpaceDE w:val="0"/>
        <w:autoSpaceDN w:val="0"/>
        <w:adjustRightInd w:val="0"/>
        <w:spacing w:after="0" w:line="240" w:lineRule="auto"/>
        <w:rPr>
          <w:color w:val="000000"/>
        </w:rPr>
      </w:pPr>
      <w:r w:rsidRPr="00A63B97">
        <w:rPr>
          <w:color w:val="000000"/>
        </w:rPr>
        <w:t>Data ___/____/_______</w:t>
      </w:r>
    </w:p>
    <w:p w:rsidR="0016639C" w:rsidRPr="00A63B97" w:rsidRDefault="0016639C" w:rsidP="0016639C">
      <w:pPr>
        <w:autoSpaceDE w:val="0"/>
        <w:autoSpaceDN w:val="0"/>
        <w:adjustRightInd w:val="0"/>
        <w:spacing w:after="0" w:line="240" w:lineRule="auto"/>
        <w:rPr>
          <w:color w:val="000000"/>
        </w:rPr>
      </w:pPr>
    </w:p>
    <w:p w:rsidR="0016639C" w:rsidRPr="00A63B97" w:rsidRDefault="0016639C" w:rsidP="0016639C">
      <w:pPr>
        <w:autoSpaceDE w:val="0"/>
        <w:autoSpaceDN w:val="0"/>
        <w:adjustRightInd w:val="0"/>
        <w:spacing w:after="0" w:line="240" w:lineRule="auto"/>
        <w:rPr>
          <w:color w:val="000000"/>
        </w:rPr>
      </w:pPr>
    </w:p>
    <w:p w:rsidR="0016639C" w:rsidRPr="00A63B97" w:rsidRDefault="0016639C" w:rsidP="0016639C">
      <w:pPr>
        <w:autoSpaceDE w:val="0"/>
        <w:autoSpaceDN w:val="0"/>
        <w:adjustRightInd w:val="0"/>
        <w:spacing w:after="0" w:line="240" w:lineRule="auto"/>
        <w:jc w:val="both"/>
        <w:rPr>
          <w:color w:val="000000"/>
        </w:rPr>
      </w:pPr>
      <w:r w:rsidRPr="00A63B97">
        <w:rPr>
          <w:color w:val="000000"/>
        </w:rPr>
        <w:t>__________________, (</w:t>
      </w:r>
      <w:proofErr w:type="spellStart"/>
      <w:r w:rsidRPr="00A63B97">
        <w:rPr>
          <w:color w:val="000000"/>
        </w:rPr>
        <w:t>ştampilă</w:t>
      </w:r>
      <w:proofErr w:type="spellEnd"/>
      <w:r w:rsidRPr="00A63B97">
        <w:rPr>
          <w:color w:val="000000"/>
        </w:rPr>
        <w:t xml:space="preserve"> </w:t>
      </w:r>
      <w:proofErr w:type="spellStart"/>
      <w:r w:rsidRPr="00A63B97">
        <w:rPr>
          <w:color w:val="000000"/>
        </w:rPr>
        <w:t>şi</w:t>
      </w:r>
      <w:proofErr w:type="spellEnd"/>
      <w:r w:rsidRPr="00A63B97">
        <w:rPr>
          <w:color w:val="000000"/>
        </w:rPr>
        <w:t xml:space="preserve"> semn</w:t>
      </w:r>
      <w:r w:rsidRPr="00A63B97">
        <w:rPr>
          <w:rFonts w:eastAsia="TimesNewRoman"/>
          <w:color w:val="000000"/>
        </w:rPr>
        <w:t>ă</w:t>
      </w:r>
      <w:r w:rsidRPr="00A63B97">
        <w:rPr>
          <w:color w:val="000000"/>
        </w:rPr>
        <w:t>tur</w:t>
      </w:r>
      <w:r w:rsidRPr="00A63B97">
        <w:rPr>
          <w:rFonts w:eastAsia="TimesNewRoman"/>
          <w:color w:val="000000"/>
        </w:rPr>
        <w:t>ă</w:t>
      </w:r>
      <w:r w:rsidRPr="00A63B97">
        <w:rPr>
          <w:color w:val="000000"/>
        </w:rPr>
        <w:t>), în calitate de _____________, legal autorizat s</w:t>
      </w:r>
      <w:r w:rsidRPr="00A63B97">
        <w:rPr>
          <w:rFonts w:eastAsia="TimesNewRoman"/>
          <w:color w:val="000000"/>
        </w:rPr>
        <w:t xml:space="preserve">ă </w:t>
      </w:r>
      <w:r w:rsidRPr="00A63B97">
        <w:rPr>
          <w:color w:val="000000"/>
        </w:rPr>
        <w:t>semnez</w:t>
      </w:r>
    </w:p>
    <w:p w:rsidR="0016639C" w:rsidRPr="00A63B97" w:rsidRDefault="0016639C" w:rsidP="0016639C">
      <w:pPr>
        <w:autoSpaceDE w:val="0"/>
        <w:autoSpaceDN w:val="0"/>
        <w:adjustRightInd w:val="0"/>
        <w:spacing w:after="0" w:line="240" w:lineRule="auto"/>
        <w:jc w:val="both"/>
        <w:rPr>
          <w:color w:val="000000"/>
        </w:rPr>
      </w:pPr>
      <w:r w:rsidRPr="00A63B97">
        <w:rPr>
          <w:color w:val="000000"/>
        </w:rPr>
        <w:t xml:space="preserve">oferta pentru </w:t>
      </w:r>
      <w:proofErr w:type="spellStart"/>
      <w:r w:rsidRPr="00A63B97">
        <w:rPr>
          <w:rFonts w:eastAsia="TimesNewRoman"/>
          <w:color w:val="000000"/>
        </w:rPr>
        <w:t>ş</w:t>
      </w:r>
      <w:r w:rsidRPr="00A63B97">
        <w:rPr>
          <w:color w:val="000000"/>
        </w:rPr>
        <w:t>i</w:t>
      </w:r>
      <w:proofErr w:type="spellEnd"/>
      <w:r w:rsidRPr="00A63B97">
        <w:rPr>
          <w:color w:val="000000"/>
        </w:rPr>
        <w:t xml:space="preserve"> în numele_____________________ </w:t>
      </w:r>
      <w:r w:rsidRPr="00A63B97">
        <w:rPr>
          <w:i/>
          <w:color w:val="000000"/>
        </w:rPr>
        <w:t>(numele complet al ofertantului, iar in cazul asocierii denumirea asocierii)</w:t>
      </w:r>
    </w:p>
    <w:p w:rsidR="00FE741D" w:rsidRPr="00A63B97" w:rsidRDefault="0016639C" w:rsidP="000108AF">
      <w:pPr>
        <w:autoSpaceDE w:val="0"/>
        <w:autoSpaceDN w:val="0"/>
        <w:adjustRightInd w:val="0"/>
        <w:spacing w:after="0" w:line="240" w:lineRule="auto"/>
        <w:ind w:left="5760"/>
        <w:rPr>
          <w:color w:val="000000"/>
        </w:rPr>
      </w:pPr>
      <w:r w:rsidRPr="00A63B97">
        <w:rPr>
          <w:b/>
          <w:color w:val="000000"/>
        </w:rPr>
        <w:br w:type="page"/>
      </w:r>
    </w:p>
    <w:p w:rsidR="0016639C" w:rsidRPr="00A63B97" w:rsidRDefault="0016639C" w:rsidP="0016639C">
      <w:pPr>
        <w:spacing w:after="0" w:line="240" w:lineRule="auto"/>
        <w:jc w:val="center"/>
        <w:rPr>
          <w:szCs w:val="20"/>
        </w:rPr>
      </w:pPr>
    </w:p>
    <w:p w:rsidR="0016639C" w:rsidRPr="00A63B97" w:rsidRDefault="0016639C" w:rsidP="0016639C">
      <w:pPr>
        <w:autoSpaceDE w:val="0"/>
        <w:autoSpaceDN w:val="0"/>
        <w:adjustRightInd w:val="0"/>
        <w:spacing w:after="0" w:line="240" w:lineRule="auto"/>
        <w:ind w:left="5760" w:firstLine="720"/>
        <w:jc w:val="right"/>
        <w:rPr>
          <w:bCs/>
        </w:rPr>
      </w:pPr>
      <w:r w:rsidRPr="00A63B97">
        <w:rPr>
          <w:bCs/>
        </w:rPr>
        <w:t>Formular nr. 2</w:t>
      </w:r>
    </w:p>
    <w:p w:rsidR="0016639C" w:rsidRPr="00A63B97" w:rsidRDefault="0016639C" w:rsidP="0016639C">
      <w:pPr>
        <w:autoSpaceDE w:val="0"/>
        <w:autoSpaceDN w:val="0"/>
        <w:adjustRightInd w:val="0"/>
        <w:spacing w:after="0" w:line="240" w:lineRule="auto"/>
        <w:rPr>
          <w:b/>
          <w:bCs/>
        </w:rPr>
      </w:pPr>
    </w:p>
    <w:p w:rsidR="0016639C" w:rsidRPr="00A63B97" w:rsidRDefault="0016639C" w:rsidP="0016639C">
      <w:pPr>
        <w:autoSpaceDE w:val="0"/>
        <w:autoSpaceDN w:val="0"/>
        <w:adjustRightInd w:val="0"/>
        <w:spacing w:after="0" w:line="240" w:lineRule="auto"/>
        <w:rPr>
          <w:color w:val="000000"/>
        </w:rPr>
      </w:pPr>
      <w:r w:rsidRPr="00A63B97">
        <w:rPr>
          <w:color w:val="000000"/>
        </w:rPr>
        <w:t>OPERATOR ECONOMIC</w:t>
      </w:r>
    </w:p>
    <w:p w:rsidR="0016639C" w:rsidRPr="00A63B97" w:rsidRDefault="0016639C" w:rsidP="0016639C">
      <w:pPr>
        <w:autoSpaceDE w:val="0"/>
        <w:autoSpaceDN w:val="0"/>
        <w:adjustRightInd w:val="0"/>
        <w:spacing w:after="0" w:line="240" w:lineRule="auto"/>
        <w:rPr>
          <w:color w:val="000000"/>
        </w:rPr>
      </w:pPr>
      <w:r w:rsidRPr="00A63B97">
        <w:rPr>
          <w:color w:val="000000"/>
        </w:rPr>
        <w:t>__________________</w:t>
      </w:r>
    </w:p>
    <w:p w:rsidR="0016639C" w:rsidRPr="00A63B97" w:rsidRDefault="0016639C" w:rsidP="0016639C">
      <w:pPr>
        <w:autoSpaceDE w:val="0"/>
        <w:autoSpaceDN w:val="0"/>
        <w:adjustRightInd w:val="0"/>
        <w:spacing w:after="0" w:line="240" w:lineRule="auto"/>
        <w:rPr>
          <w:color w:val="000000"/>
        </w:rPr>
      </w:pPr>
      <w:r w:rsidRPr="00A63B97">
        <w:rPr>
          <w:color w:val="000000"/>
        </w:rPr>
        <w:t>(denumirea/numele)</w:t>
      </w:r>
    </w:p>
    <w:p w:rsidR="0016639C" w:rsidRPr="00A63B97" w:rsidRDefault="0016639C" w:rsidP="0016639C">
      <w:pPr>
        <w:autoSpaceDE w:val="0"/>
        <w:autoSpaceDN w:val="0"/>
        <w:adjustRightInd w:val="0"/>
        <w:spacing w:after="0" w:line="240" w:lineRule="auto"/>
        <w:rPr>
          <w:color w:val="000000"/>
        </w:rPr>
      </w:pPr>
    </w:p>
    <w:p w:rsidR="0016639C" w:rsidRPr="00A63B97" w:rsidRDefault="0016639C" w:rsidP="0016639C">
      <w:pPr>
        <w:autoSpaceDE w:val="0"/>
        <w:autoSpaceDN w:val="0"/>
        <w:adjustRightInd w:val="0"/>
        <w:spacing w:after="0" w:line="240" w:lineRule="auto"/>
        <w:jc w:val="center"/>
        <w:rPr>
          <w:b/>
          <w:bCs/>
          <w:color w:val="000000"/>
        </w:rPr>
      </w:pPr>
      <w:r w:rsidRPr="00A63B97">
        <w:rPr>
          <w:b/>
          <w:bCs/>
          <w:color w:val="000000"/>
        </w:rPr>
        <w:t>DECLARAŢIE</w:t>
      </w:r>
    </w:p>
    <w:p w:rsidR="0016639C" w:rsidRPr="00A63B97" w:rsidRDefault="0016639C" w:rsidP="0016639C">
      <w:pPr>
        <w:autoSpaceDE w:val="0"/>
        <w:autoSpaceDN w:val="0"/>
        <w:adjustRightInd w:val="0"/>
        <w:spacing w:after="0" w:line="240" w:lineRule="auto"/>
        <w:jc w:val="center"/>
        <w:rPr>
          <w:b/>
          <w:bCs/>
          <w:color w:val="000000"/>
          <w:vertAlign w:val="superscript"/>
        </w:rPr>
      </w:pPr>
      <w:r w:rsidRPr="00A63B97">
        <w:rPr>
          <w:b/>
          <w:bCs/>
          <w:color w:val="000000"/>
        </w:rPr>
        <w:t xml:space="preserve">privind neîncadrarea în </w:t>
      </w:r>
      <w:proofErr w:type="spellStart"/>
      <w:r w:rsidRPr="00A63B97">
        <w:rPr>
          <w:b/>
          <w:bCs/>
          <w:color w:val="000000"/>
        </w:rPr>
        <w:t>situaţiile</w:t>
      </w:r>
      <w:proofErr w:type="spellEnd"/>
      <w:r w:rsidRPr="00A63B97">
        <w:rPr>
          <w:b/>
          <w:bCs/>
          <w:color w:val="000000"/>
        </w:rPr>
        <w:t xml:space="preserve"> prevăzute la </w:t>
      </w:r>
      <w:proofErr w:type="spellStart"/>
      <w:r w:rsidRPr="00A63B97">
        <w:rPr>
          <w:b/>
          <w:bCs/>
          <w:color w:val="000000"/>
        </w:rPr>
        <w:t>Secţiunea</w:t>
      </w:r>
      <w:proofErr w:type="spellEnd"/>
      <w:r w:rsidRPr="00A63B97">
        <w:rPr>
          <w:b/>
          <w:bCs/>
          <w:color w:val="000000"/>
        </w:rPr>
        <w:t xml:space="preserve"> a 4-a, art. 58-63</w:t>
      </w:r>
    </w:p>
    <w:p w:rsidR="0016639C" w:rsidRPr="00A63B97" w:rsidRDefault="0016639C" w:rsidP="0016639C">
      <w:pPr>
        <w:autoSpaceDE w:val="0"/>
        <w:autoSpaceDN w:val="0"/>
        <w:adjustRightInd w:val="0"/>
        <w:spacing w:after="0" w:line="240" w:lineRule="auto"/>
        <w:jc w:val="center"/>
        <w:rPr>
          <w:b/>
          <w:bCs/>
          <w:color w:val="000000"/>
        </w:rPr>
      </w:pPr>
      <w:r w:rsidRPr="00A63B97">
        <w:rPr>
          <w:b/>
          <w:bCs/>
          <w:color w:val="000000"/>
        </w:rPr>
        <w:t xml:space="preserve">din Legea nr. 98/2016 privind </w:t>
      </w:r>
      <w:proofErr w:type="spellStart"/>
      <w:r w:rsidRPr="00A63B97">
        <w:rPr>
          <w:b/>
          <w:bCs/>
          <w:color w:val="000000"/>
        </w:rPr>
        <w:t>achiziţiile</w:t>
      </w:r>
      <w:proofErr w:type="spellEnd"/>
      <w:r w:rsidRPr="00A63B97">
        <w:rPr>
          <w:b/>
          <w:bCs/>
          <w:color w:val="000000"/>
        </w:rPr>
        <w:t xml:space="preserve"> publice</w:t>
      </w:r>
    </w:p>
    <w:p w:rsidR="0016639C" w:rsidRPr="00A63B97" w:rsidRDefault="0016639C" w:rsidP="0016639C">
      <w:pPr>
        <w:autoSpaceDE w:val="0"/>
        <w:autoSpaceDN w:val="0"/>
        <w:adjustRightInd w:val="0"/>
        <w:spacing w:before="120" w:after="0" w:line="240" w:lineRule="auto"/>
        <w:jc w:val="both"/>
        <w:rPr>
          <w:color w:val="000000"/>
          <w:lang w:eastAsia="ro-RO"/>
        </w:rPr>
      </w:pPr>
      <w:r w:rsidRPr="00A63B97">
        <w:rPr>
          <w:color w:val="000000"/>
          <w:lang w:eastAsia="ro-RO"/>
        </w:rPr>
        <w:t>Subsemnatul______________________________, reprezentant legal al ___________________,</w:t>
      </w:r>
    </w:p>
    <w:p w:rsidR="0016639C" w:rsidRPr="00A63B97" w:rsidRDefault="0016639C" w:rsidP="0016639C">
      <w:pPr>
        <w:autoSpaceDE w:val="0"/>
        <w:autoSpaceDN w:val="0"/>
        <w:adjustRightInd w:val="0"/>
        <w:spacing w:after="0" w:line="240" w:lineRule="auto"/>
        <w:jc w:val="both"/>
        <w:rPr>
          <w:color w:val="000000"/>
          <w:lang w:eastAsia="ro-RO"/>
        </w:rPr>
      </w:pPr>
      <w:r w:rsidRPr="00A63B97">
        <w:rPr>
          <w:color w:val="000000"/>
          <w:lang w:eastAsia="ro-RO"/>
        </w:rPr>
        <w:t xml:space="preserve">(denumirea/numele si sediul/adresa operatorului economic), declar pe propria răspundere, sub </w:t>
      </w:r>
      <w:proofErr w:type="spellStart"/>
      <w:r w:rsidRPr="00A63B97">
        <w:rPr>
          <w:color w:val="000000"/>
          <w:lang w:eastAsia="ro-RO"/>
        </w:rPr>
        <w:t>sancţiunea</w:t>
      </w:r>
      <w:proofErr w:type="spellEnd"/>
      <w:r w:rsidRPr="00A63B97">
        <w:rPr>
          <w:color w:val="000000"/>
          <w:lang w:eastAsia="ro-RO"/>
        </w:rPr>
        <w:t xml:space="preserve"> excluderii din procedură </w:t>
      </w:r>
      <w:proofErr w:type="spellStart"/>
      <w:r w:rsidRPr="00A63B97">
        <w:rPr>
          <w:color w:val="000000"/>
          <w:lang w:eastAsia="ro-RO"/>
        </w:rPr>
        <w:t>şi</w:t>
      </w:r>
      <w:proofErr w:type="spellEnd"/>
      <w:r w:rsidRPr="00A63B97">
        <w:rPr>
          <w:color w:val="000000"/>
          <w:lang w:eastAsia="ro-RO"/>
        </w:rPr>
        <w:t xml:space="preserve"> a </w:t>
      </w:r>
      <w:proofErr w:type="spellStart"/>
      <w:r w:rsidRPr="00A63B97">
        <w:rPr>
          <w:color w:val="000000"/>
          <w:lang w:eastAsia="ro-RO"/>
        </w:rPr>
        <w:t>sancţiunilor</w:t>
      </w:r>
      <w:proofErr w:type="spellEnd"/>
      <w:r w:rsidRPr="00A63B97">
        <w:rPr>
          <w:color w:val="000000"/>
          <w:lang w:eastAsia="ro-RO"/>
        </w:rPr>
        <w:t xml:space="preserve"> aplicate faptei de fals in acte publice, că nu ne aflăm în </w:t>
      </w:r>
      <w:proofErr w:type="spellStart"/>
      <w:r w:rsidRPr="00A63B97">
        <w:rPr>
          <w:color w:val="000000"/>
          <w:lang w:eastAsia="ro-RO"/>
        </w:rPr>
        <w:t>situaţia</w:t>
      </w:r>
      <w:proofErr w:type="spellEnd"/>
      <w:r w:rsidRPr="00A63B97">
        <w:rPr>
          <w:color w:val="000000"/>
          <w:lang w:eastAsia="ro-RO"/>
        </w:rPr>
        <w:t xml:space="preserve"> </w:t>
      </w:r>
      <w:proofErr w:type="spellStart"/>
      <w:r w:rsidRPr="00A63B97">
        <w:rPr>
          <w:color w:val="000000"/>
          <w:lang w:eastAsia="ro-RO"/>
        </w:rPr>
        <w:t>prevazută</w:t>
      </w:r>
      <w:proofErr w:type="spellEnd"/>
      <w:r w:rsidRPr="00A63B97">
        <w:rPr>
          <w:color w:val="000000"/>
          <w:lang w:eastAsia="ro-RO"/>
        </w:rPr>
        <w:t xml:space="preserve"> la </w:t>
      </w:r>
      <w:proofErr w:type="spellStart"/>
      <w:r w:rsidRPr="00A63B97">
        <w:rPr>
          <w:color w:val="000000"/>
          <w:lang w:eastAsia="ro-RO"/>
        </w:rPr>
        <w:t>Secţiunea</w:t>
      </w:r>
      <w:proofErr w:type="spellEnd"/>
      <w:r w:rsidRPr="00A63B97">
        <w:rPr>
          <w:color w:val="000000"/>
          <w:lang w:eastAsia="ro-RO"/>
        </w:rPr>
        <w:t xml:space="preserve"> a 4-a, art. 58-63 din Legea nr. 98/2016, respectiv </w:t>
      </w:r>
      <w:r w:rsidRPr="00A63B97">
        <w:rPr>
          <w:b/>
          <w:color w:val="000000"/>
          <w:lang w:eastAsia="ro-RO"/>
        </w:rPr>
        <w:t xml:space="preserve">Ofertantul </w:t>
      </w:r>
      <w:r w:rsidRPr="00A63B97">
        <w:rPr>
          <w:color w:val="000000"/>
          <w:lang w:eastAsia="ro-RO"/>
        </w:rPr>
        <w:t xml:space="preserve">(se înscrie numele) _____________________ </w:t>
      </w:r>
      <w:r w:rsidRPr="00A63B97">
        <w:rPr>
          <w:b/>
          <w:color w:val="000000"/>
          <w:lang w:eastAsia="ro-RO"/>
        </w:rPr>
        <w:t>nu are</w:t>
      </w:r>
      <w:r w:rsidRPr="00A63B97">
        <w:rPr>
          <w:color w:val="000000"/>
          <w:lang w:eastAsia="ro-RO"/>
        </w:rPr>
        <w:t xml:space="preserve"> drept membri în cadrul consiliului de </w:t>
      </w:r>
      <w:proofErr w:type="spellStart"/>
      <w:r w:rsidRPr="00A63B97">
        <w:rPr>
          <w:color w:val="000000"/>
          <w:lang w:eastAsia="ro-RO"/>
        </w:rPr>
        <w:t>administraţie</w:t>
      </w:r>
      <w:proofErr w:type="spellEnd"/>
      <w:r w:rsidRPr="00A63B97">
        <w:rPr>
          <w:color w:val="000000"/>
          <w:lang w:eastAsia="ro-RO"/>
        </w:rPr>
        <w:t xml:space="preserve">/organ de conducere sau de supervizare </w:t>
      </w:r>
      <w:proofErr w:type="spellStart"/>
      <w:r w:rsidRPr="00A63B97">
        <w:rPr>
          <w:color w:val="000000"/>
          <w:lang w:eastAsia="ro-RO"/>
        </w:rPr>
        <w:t>şi</w:t>
      </w:r>
      <w:proofErr w:type="spellEnd"/>
      <w:r w:rsidRPr="00A63B97">
        <w:rPr>
          <w:color w:val="000000"/>
          <w:lang w:eastAsia="ro-RO"/>
        </w:rPr>
        <w:t xml:space="preserve">/sau nu are </w:t>
      </w:r>
      <w:proofErr w:type="spellStart"/>
      <w:r w:rsidRPr="00A63B97">
        <w:rPr>
          <w:color w:val="000000"/>
          <w:lang w:eastAsia="ro-RO"/>
        </w:rPr>
        <w:t>acţionari</w:t>
      </w:r>
      <w:proofErr w:type="spellEnd"/>
      <w:r w:rsidRPr="00A63B97">
        <w:rPr>
          <w:color w:val="000000"/>
          <w:lang w:eastAsia="ro-RO"/>
        </w:rPr>
        <w:t xml:space="preserve"> ori </w:t>
      </w:r>
      <w:proofErr w:type="spellStart"/>
      <w:r w:rsidRPr="00A63B97">
        <w:rPr>
          <w:color w:val="000000"/>
          <w:lang w:eastAsia="ro-RO"/>
        </w:rPr>
        <w:t>asociaţi</w:t>
      </w:r>
      <w:proofErr w:type="spellEnd"/>
      <w:r w:rsidRPr="00A63B97">
        <w:rPr>
          <w:color w:val="000000"/>
          <w:lang w:eastAsia="ro-RO"/>
        </w:rPr>
        <w:t xml:space="preserve"> persoane care sunt </w:t>
      </w:r>
      <w:proofErr w:type="spellStart"/>
      <w:r w:rsidRPr="00A63B97">
        <w:rPr>
          <w:color w:val="000000"/>
          <w:lang w:eastAsia="ro-RO"/>
        </w:rPr>
        <w:t>soţ</w:t>
      </w:r>
      <w:proofErr w:type="spellEnd"/>
      <w:r w:rsidRPr="00A63B97">
        <w:rPr>
          <w:color w:val="000000"/>
          <w:lang w:eastAsia="ro-RO"/>
        </w:rPr>
        <w:t>/</w:t>
      </w:r>
      <w:proofErr w:type="spellStart"/>
      <w:r w:rsidRPr="00A63B97">
        <w:rPr>
          <w:color w:val="000000"/>
          <w:lang w:eastAsia="ro-RO"/>
        </w:rPr>
        <w:t>soţie</w:t>
      </w:r>
      <w:proofErr w:type="spellEnd"/>
      <w:r w:rsidRPr="00A63B97">
        <w:rPr>
          <w:color w:val="000000"/>
          <w:lang w:eastAsia="ro-RO"/>
        </w:rPr>
        <w:t xml:space="preserve">, rudă sau afin până la gradul al doilea inclusiv sau care se află în </w:t>
      </w:r>
      <w:proofErr w:type="spellStart"/>
      <w:r w:rsidRPr="00A63B97">
        <w:rPr>
          <w:color w:val="000000"/>
          <w:lang w:eastAsia="ro-RO"/>
        </w:rPr>
        <w:t>relaţii</w:t>
      </w:r>
      <w:proofErr w:type="spellEnd"/>
      <w:r w:rsidRPr="00A63B97">
        <w:rPr>
          <w:color w:val="000000"/>
          <w:lang w:eastAsia="ro-RO"/>
        </w:rPr>
        <w:t xml:space="preserve"> comerciale, astfel cum sunt acestea prevăzute la art. 60 din Legea 98/2016, cu persoane ce </w:t>
      </w:r>
      <w:proofErr w:type="spellStart"/>
      <w:r w:rsidRPr="00A63B97">
        <w:rPr>
          <w:color w:val="000000"/>
          <w:lang w:eastAsia="ro-RO"/>
        </w:rPr>
        <w:t>deţin</w:t>
      </w:r>
      <w:proofErr w:type="spellEnd"/>
      <w:r w:rsidRPr="00A63B97">
        <w:rPr>
          <w:color w:val="000000"/>
          <w:lang w:eastAsia="ro-RO"/>
        </w:rPr>
        <w:t xml:space="preserve"> </w:t>
      </w:r>
      <w:proofErr w:type="spellStart"/>
      <w:r w:rsidRPr="00A63B97">
        <w:rPr>
          <w:color w:val="000000"/>
          <w:lang w:eastAsia="ro-RO"/>
        </w:rPr>
        <w:t>funcţii</w:t>
      </w:r>
      <w:proofErr w:type="spellEnd"/>
      <w:r w:rsidRPr="00A63B97">
        <w:rPr>
          <w:color w:val="000000"/>
          <w:lang w:eastAsia="ro-RO"/>
        </w:rPr>
        <w:t xml:space="preserve"> de decizie în cadrul </w:t>
      </w:r>
      <w:proofErr w:type="spellStart"/>
      <w:r w:rsidRPr="00A63B97">
        <w:rPr>
          <w:color w:val="000000"/>
          <w:lang w:eastAsia="ro-RO"/>
        </w:rPr>
        <w:t>autorităţii</w:t>
      </w:r>
      <w:proofErr w:type="spellEnd"/>
      <w:r w:rsidRPr="00A63B97">
        <w:rPr>
          <w:color w:val="000000"/>
          <w:lang w:eastAsia="ro-RO"/>
        </w:rPr>
        <w:t xml:space="preserve"> contractante, respectiv:</w:t>
      </w:r>
    </w:p>
    <w:p w:rsidR="00FE741D" w:rsidRPr="00A63B97" w:rsidRDefault="00FE741D" w:rsidP="00A63B97">
      <w:pPr>
        <w:pStyle w:val="ListParagraph"/>
        <w:numPr>
          <w:ilvl w:val="0"/>
          <w:numId w:val="11"/>
        </w:numPr>
        <w:autoSpaceDE w:val="0"/>
        <w:autoSpaceDN w:val="0"/>
        <w:adjustRightInd w:val="0"/>
        <w:spacing w:after="0" w:line="240" w:lineRule="auto"/>
        <w:ind w:left="1134" w:hanging="425"/>
        <w:jc w:val="both"/>
      </w:pPr>
      <w:r w:rsidRPr="00A63B97">
        <w:t xml:space="preserve">Elekes Zoltan - director general, </w:t>
      </w:r>
    </w:p>
    <w:p w:rsidR="00FE741D" w:rsidRPr="00A63B97" w:rsidRDefault="00FE741D" w:rsidP="00A63B97">
      <w:pPr>
        <w:pStyle w:val="ListParagraph"/>
        <w:numPr>
          <w:ilvl w:val="0"/>
          <w:numId w:val="11"/>
        </w:numPr>
        <w:autoSpaceDE w:val="0"/>
        <w:autoSpaceDN w:val="0"/>
        <w:adjustRightInd w:val="0"/>
        <w:spacing w:after="0" w:line="240" w:lineRule="auto"/>
        <w:ind w:left="1134" w:hanging="425"/>
        <w:jc w:val="both"/>
      </w:pPr>
      <w:r w:rsidRPr="00A63B97">
        <w:t xml:space="preserve">Adriana </w:t>
      </w:r>
      <w:proofErr w:type="spellStart"/>
      <w:r w:rsidRPr="00A63B97">
        <w:t>Orian</w:t>
      </w:r>
      <w:proofErr w:type="spellEnd"/>
      <w:r w:rsidRPr="00A63B97">
        <w:t xml:space="preserve"> - director general adjunct, </w:t>
      </w:r>
    </w:p>
    <w:p w:rsidR="00FE741D" w:rsidRPr="00A63B97" w:rsidRDefault="00FE741D" w:rsidP="00A63B97">
      <w:pPr>
        <w:pStyle w:val="ListParagraph"/>
        <w:numPr>
          <w:ilvl w:val="0"/>
          <w:numId w:val="11"/>
        </w:numPr>
        <w:autoSpaceDE w:val="0"/>
        <w:autoSpaceDN w:val="0"/>
        <w:adjustRightInd w:val="0"/>
        <w:spacing w:after="0" w:line="240" w:lineRule="auto"/>
        <w:ind w:left="1134" w:hanging="425"/>
        <w:jc w:val="both"/>
      </w:pPr>
      <w:proofErr w:type="spellStart"/>
      <w:r w:rsidRPr="00A63B97">
        <w:t>Basa</w:t>
      </w:r>
      <w:proofErr w:type="spellEnd"/>
      <w:r w:rsidRPr="00A63B97">
        <w:t xml:space="preserve"> </w:t>
      </w:r>
      <w:proofErr w:type="spellStart"/>
      <w:r w:rsidRPr="00A63B97">
        <w:t>Jolan</w:t>
      </w:r>
      <w:proofErr w:type="spellEnd"/>
      <w:r w:rsidRPr="00A63B97">
        <w:t xml:space="preserve"> - director general adjunct economic, </w:t>
      </w:r>
    </w:p>
    <w:p w:rsidR="00FE741D" w:rsidRPr="00A63B97" w:rsidRDefault="00FE741D" w:rsidP="00A63B97">
      <w:pPr>
        <w:pStyle w:val="ListParagraph"/>
        <w:numPr>
          <w:ilvl w:val="0"/>
          <w:numId w:val="11"/>
        </w:numPr>
        <w:autoSpaceDE w:val="0"/>
        <w:autoSpaceDN w:val="0"/>
        <w:adjustRightInd w:val="0"/>
        <w:spacing w:after="0" w:line="240" w:lineRule="auto"/>
        <w:ind w:left="1134" w:hanging="425"/>
        <w:jc w:val="both"/>
      </w:pPr>
      <w:r w:rsidRPr="00A63B97">
        <w:t xml:space="preserve">Andras Imre - șef serviciu juridic, </w:t>
      </w:r>
    </w:p>
    <w:p w:rsidR="00FE741D" w:rsidRPr="00A63B97" w:rsidRDefault="00FE741D" w:rsidP="00FE741D">
      <w:pPr>
        <w:autoSpaceDE w:val="0"/>
        <w:autoSpaceDN w:val="0"/>
        <w:adjustRightInd w:val="0"/>
        <w:spacing w:after="0" w:line="240" w:lineRule="auto"/>
        <w:ind w:firstLine="708"/>
        <w:jc w:val="both"/>
      </w:pPr>
      <w:r w:rsidRPr="00A63B97">
        <w:t xml:space="preserve">Echipa de management de proiect: </w:t>
      </w:r>
    </w:p>
    <w:p w:rsidR="00FE741D" w:rsidRPr="00A63B97" w:rsidRDefault="00FE741D" w:rsidP="00FE741D">
      <w:pPr>
        <w:pStyle w:val="ListParagraph"/>
        <w:numPr>
          <w:ilvl w:val="0"/>
          <w:numId w:val="9"/>
        </w:numPr>
        <w:autoSpaceDE w:val="0"/>
        <w:autoSpaceDN w:val="0"/>
        <w:adjustRightInd w:val="0"/>
        <w:spacing w:after="0" w:line="240" w:lineRule="auto"/>
        <w:jc w:val="both"/>
        <w:rPr>
          <w:color w:val="000000"/>
          <w:lang w:eastAsia="ro-RO"/>
        </w:rPr>
      </w:pPr>
      <w:r w:rsidRPr="00A63B97">
        <w:t xml:space="preserve">Ioana Cazan, </w:t>
      </w:r>
    </w:p>
    <w:p w:rsidR="00FE741D" w:rsidRPr="00A63B97" w:rsidRDefault="00FE741D" w:rsidP="00FE741D">
      <w:pPr>
        <w:pStyle w:val="ListParagraph"/>
        <w:numPr>
          <w:ilvl w:val="0"/>
          <w:numId w:val="9"/>
        </w:numPr>
        <w:autoSpaceDE w:val="0"/>
        <w:autoSpaceDN w:val="0"/>
        <w:adjustRightInd w:val="0"/>
        <w:spacing w:after="0" w:line="240" w:lineRule="auto"/>
        <w:jc w:val="both"/>
        <w:rPr>
          <w:color w:val="000000"/>
          <w:lang w:eastAsia="ro-RO"/>
        </w:rPr>
      </w:pPr>
      <w:r w:rsidRPr="00A63B97">
        <w:t xml:space="preserve">Ambrus </w:t>
      </w:r>
      <w:proofErr w:type="spellStart"/>
      <w:r w:rsidRPr="00A63B97">
        <w:t>Ildiko</w:t>
      </w:r>
      <w:proofErr w:type="spellEnd"/>
      <w:r w:rsidRPr="00A63B97">
        <w:t xml:space="preserve">, </w:t>
      </w:r>
    </w:p>
    <w:p w:rsidR="00A63B97" w:rsidRPr="00A63B97" w:rsidRDefault="00FE741D" w:rsidP="00FE741D">
      <w:pPr>
        <w:pStyle w:val="ListParagraph"/>
        <w:numPr>
          <w:ilvl w:val="0"/>
          <w:numId w:val="9"/>
        </w:numPr>
        <w:autoSpaceDE w:val="0"/>
        <w:autoSpaceDN w:val="0"/>
        <w:adjustRightInd w:val="0"/>
        <w:spacing w:after="0" w:line="240" w:lineRule="auto"/>
        <w:jc w:val="both"/>
        <w:rPr>
          <w:color w:val="000000"/>
          <w:lang w:eastAsia="ro-RO"/>
        </w:rPr>
      </w:pPr>
      <w:r w:rsidRPr="00A63B97">
        <w:t xml:space="preserve">Gal Katalin, </w:t>
      </w:r>
    </w:p>
    <w:p w:rsidR="00FE741D" w:rsidRPr="00A63B97" w:rsidRDefault="00FE741D" w:rsidP="009C120E">
      <w:pPr>
        <w:pStyle w:val="ListParagraph"/>
        <w:numPr>
          <w:ilvl w:val="0"/>
          <w:numId w:val="9"/>
        </w:numPr>
        <w:autoSpaceDE w:val="0"/>
        <w:autoSpaceDN w:val="0"/>
        <w:adjustRightInd w:val="0"/>
        <w:spacing w:after="0" w:line="240" w:lineRule="auto"/>
        <w:jc w:val="both"/>
        <w:rPr>
          <w:color w:val="000000"/>
          <w:lang w:eastAsia="ro-RO"/>
        </w:rPr>
      </w:pPr>
      <w:proofErr w:type="spellStart"/>
      <w:r w:rsidRPr="00A63B97">
        <w:t>Cibi</w:t>
      </w:r>
      <w:proofErr w:type="spellEnd"/>
      <w:r w:rsidRPr="00A63B97">
        <w:t xml:space="preserve"> Andrea-Julia</w:t>
      </w:r>
    </w:p>
    <w:p w:rsidR="0016639C" w:rsidRPr="00A63B97" w:rsidRDefault="0016639C" w:rsidP="00FE741D">
      <w:pPr>
        <w:autoSpaceDE w:val="0"/>
        <w:autoSpaceDN w:val="0"/>
        <w:adjustRightInd w:val="0"/>
        <w:spacing w:after="0" w:line="240" w:lineRule="auto"/>
        <w:jc w:val="both"/>
        <w:rPr>
          <w:color w:val="000000"/>
          <w:lang w:eastAsia="ro-RO"/>
        </w:rPr>
      </w:pPr>
      <w:r w:rsidRPr="00A63B97">
        <w:rPr>
          <w:color w:val="000000"/>
          <w:lang w:eastAsia="ro-RO"/>
        </w:rPr>
        <w:t xml:space="preserve">Subsemnatul declar că </w:t>
      </w:r>
      <w:proofErr w:type="spellStart"/>
      <w:r w:rsidRPr="00A63B97">
        <w:rPr>
          <w:color w:val="000000"/>
          <w:lang w:eastAsia="ro-RO"/>
        </w:rPr>
        <w:t>informaţiile</w:t>
      </w:r>
      <w:proofErr w:type="spellEnd"/>
      <w:r w:rsidRPr="00A63B97">
        <w:rPr>
          <w:color w:val="000000"/>
          <w:lang w:eastAsia="ro-RO"/>
        </w:rPr>
        <w:t xml:space="preserve"> furnizate sunt complete </w:t>
      </w:r>
      <w:proofErr w:type="spellStart"/>
      <w:r w:rsidRPr="00A63B97">
        <w:rPr>
          <w:color w:val="000000"/>
          <w:lang w:eastAsia="ro-RO"/>
        </w:rPr>
        <w:t>şi</w:t>
      </w:r>
      <w:proofErr w:type="spellEnd"/>
      <w:r w:rsidRPr="00A63B97">
        <w:rPr>
          <w:color w:val="000000"/>
          <w:lang w:eastAsia="ro-RO"/>
        </w:rPr>
        <w:t xml:space="preserve"> corecte în fiecare detaliu </w:t>
      </w:r>
      <w:proofErr w:type="spellStart"/>
      <w:r w:rsidRPr="00A63B97">
        <w:rPr>
          <w:color w:val="000000"/>
          <w:lang w:eastAsia="ro-RO"/>
        </w:rPr>
        <w:t>şi</w:t>
      </w:r>
      <w:proofErr w:type="spellEnd"/>
      <w:r w:rsidRPr="00A63B97">
        <w:rPr>
          <w:color w:val="000000"/>
          <w:lang w:eastAsia="ro-RO"/>
        </w:rPr>
        <w:t xml:space="preserve"> </w:t>
      </w:r>
      <w:proofErr w:type="spellStart"/>
      <w:r w:rsidRPr="00A63B97">
        <w:rPr>
          <w:color w:val="000000"/>
          <w:lang w:eastAsia="ro-RO"/>
        </w:rPr>
        <w:t>înţeleg</w:t>
      </w:r>
      <w:proofErr w:type="spellEnd"/>
      <w:r w:rsidRPr="00A63B97">
        <w:rPr>
          <w:color w:val="000000"/>
          <w:lang w:eastAsia="ro-RO"/>
        </w:rPr>
        <w:t xml:space="preserve"> că autoritatea contractantă are dreptul de a solicita, în scopul verificării </w:t>
      </w:r>
      <w:proofErr w:type="spellStart"/>
      <w:r w:rsidRPr="00A63B97">
        <w:rPr>
          <w:color w:val="000000"/>
          <w:lang w:eastAsia="ro-RO"/>
        </w:rPr>
        <w:t>şi</w:t>
      </w:r>
      <w:proofErr w:type="spellEnd"/>
      <w:r w:rsidRPr="00A63B97">
        <w:rPr>
          <w:color w:val="000000"/>
          <w:lang w:eastAsia="ro-RO"/>
        </w:rPr>
        <w:t xml:space="preserve"> confirmării </w:t>
      </w:r>
      <w:proofErr w:type="spellStart"/>
      <w:r w:rsidRPr="00A63B97">
        <w:rPr>
          <w:color w:val="000000"/>
          <w:lang w:eastAsia="ro-RO"/>
        </w:rPr>
        <w:t>declaraţiilor</w:t>
      </w:r>
      <w:proofErr w:type="spellEnd"/>
      <w:r w:rsidRPr="00A63B97">
        <w:rPr>
          <w:color w:val="000000"/>
          <w:lang w:eastAsia="ro-RO"/>
        </w:rPr>
        <w:t xml:space="preserve"> orice documente doveditoare de care dispunem.</w:t>
      </w:r>
    </w:p>
    <w:p w:rsidR="0016639C" w:rsidRPr="00A63B97" w:rsidRDefault="0016639C" w:rsidP="0016639C">
      <w:pPr>
        <w:autoSpaceDE w:val="0"/>
        <w:autoSpaceDN w:val="0"/>
        <w:adjustRightInd w:val="0"/>
        <w:spacing w:before="120" w:after="0" w:line="240" w:lineRule="auto"/>
        <w:jc w:val="both"/>
        <w:rPr>
          <w:color w:val="000000"/>
          <w:lang w:eastAsia="ro-RO"/>
        </w:rPr>
      </w:pPr>
    </w:p>
    <w:p w:rsidR="0016639C" w:rsidRPr="00A63B97" w:rsidRDefault="0016639C" w:rsidP="0016639C">
      <w:pPr>
        <w:autoSpaceDE w:val="0"/>
        <w:autoSpaceDN w:val="0"/>
        <w:adjustRightInd w:val="0"/>
        <w:spacing w:before="120" w:after="0" w:line="240" w:lineRule="auto"/>
        <w:jc w:val="both"/>
        <w:rPr>
          <w:color w:val="000000"/>
          <w:lang w:eastAsia="ro-RO"/>
        </w:rPr>
      </w:pPr>
    </w:p>
    <w:p w:rsidR="0016639C" w:rsidRPr="00A63B97" w:rsidRDefault="0016639C" w:rsidP="0016639C">
      <w:pPr>
        <w:autoSpaceDE w:val="0"/>
        <w:autoSpaceDN w:val="0"/>
        <w:adjustRightInd w:val="0"/>
        <w:spacing w:before="120" w:after="0" w:line="240" w:lineRule="auto"/>
        <w:jc w:val="both"/>
        <w:rPr>
          <w:color w:val="000000"/>
          <w:lang w:eastAsia="ro-RO"/>
        </w:rPr>
      </w:pPr>
      <w:r w:rsidRPr="00A63B97">
        <w:rPr>
          <w:color w:val="000000"/>
          <w:lang w:eastAsia="ro-RO"/>
        </w:rPr>
        <w:t xml:space="preserve">Data completării _________________          </w:t>
      </w:r>
      <w:r w:rsidRPr="00A63B97">
        <w:rPr>
          <w:color w:val="000000"/>
          <w:lang w:eastAsia="ro-RO"/>
        </w:rPr>
        <w:tab/>
      </w:r>
      <w:r w:rsidRPr="00A63B97">
        <w:rPr>
          <w:color w:val="000000"/>
          <w:lang w:eastAsia="ro-RO"/>
        </w:rPr>
        <w:tab/>
      </w:r>
      <w:r w:rsidRPr="00A63B97">
        <w:rPr>
          <w:color w:val="000000"/>
          <w:lang w:eastAsia="ro-RO"/>
        </w:rPr>
        <w:tab/>
        <w:t xml:space="preserve">                 Operator economic,</w:t>
      </w:r>
    </w:p>
    <w:p w:rsidR="0016639C" w:rsidRPr="00A63B97" w:rsidRDefault="0016639C" w:rsidP="0016639C">
      <w:pPr>
        <w:autoSpaceDE w:val="0"/>
        <w:autoSpaceDN w:val="0"/>
        <w:adjustRightInd w:val="0"/>
        <w:spacing w:before="120" w:after="0" w:line="240" w:lineRule="auto"/>
        <w:ind w:left="5760"/>
        <w:jc w:val="both"/>
        <w:rPr>
          <w:color w:val="000000"/>
          <w:lang w:eastAsia="ro-RO"/>
        </w:rPr>
      </w:pPr>
      <w:r w:rsidRPr="00A63B97">
        <w:rPr>
          <w:color w:val="000000"/>
          <w:lang w:eastAsia="ro-RO"/>
        </w:rPr>
        <w:t xml:space="preserve">                       _________________</w:t>
      </w:r>
    </w:p>
    <w:p w:rsidR="0016639C" w:rsidRPr="00A63B97" w:rsidRDefault="0016639C" w:rsidP="0016639C">
      <w:pPr>
        <w:autoSpaceDE w:val="0"/>
        <w:autoSpaceDN w:val="0"/>
        <w:adjustRightInd w:val="0"/>
        <w:spacing w:before="120" w:after="0" w:line="240" w:lineRule="auto"/>
        <w:ind w:left="4320" w:firstLine="720"/>
        <w:jc w:val="both"/>
        <w:rPr>
          <w:i/>
          <w:color w:val="000000"/>
        </w:rPr>
      </w:pPr>
      <w:r w:rsidRPr="00A63B97">
        <w:rPr>
          <w:color w:val="000000"/>
          <w:lang w:eastAsia="ro-RO"/>
        </w:rPr>
        <w:t xml:space="preserve">                 (</w:t>
      </w:r>
      <w:proofErr w:type="spellStart"/>
      <w:r w:rsidRPr="00A63B97">
        <w:rPr>
          <w:color w:val="000000"/>
          <w:lang w:eastAsia="ro-RO"/>
        </w:rPr>
        <w:t>semnatura</w:t>
      </w:r>
      <w:proofErr w:type="spellEnd"/>
      <w:r w:rsidRPr="00A63B97">
        <w:rPr>
          <w:color w:val="000000"/>
          <w:lang w:eastAsia="ro-RO"/>
        </w:rPr>
        <w:t xml:space="preserve"> autorizată </w:t>
      </w:r>
      <w:proofErr w:type="spellStart"/>
      <w:r w:rsidRPr="00A63B97">
        <w:rPr>
          <w:color w:val="000000"/>
          <w:lang w:eastAsia="ro-RO"/>
        </w:rPr>
        <w:t>şi</w:t>
      </w:r>
      <w:proofErr w:type="spellEnd"/>
      <w:r w:rsidRPr="00A63B97">
        <w:rPr>
          <w:color w:val="000000"/>
          <w:lang w:eastAsia="ro-RO"/>
        </w:rPr>
        <w:t xml:space="preserve"> stampila)</w:t>
      </w:r>
    </w:p>
    <w:p w:rsidR="00A63B97" w:rsidRPr="00A63B97" w:rsidRDefault="00A63B97">
      <w:r w:rsidRPr="00A63B97">
        <w:br w:type="page"/>
      </w:r>
    </w:p>
    <w:p w:rsidR="00A63B97" w:rsidRPr="00A63B97" w:rsidRDefault="00A63B97" w:rsidP="00A63B97">
      <w:pPr>
        <w:spacing w:after="0" w:line="240" w:lineRule="auto"/>
        <w:jc w:val="right"/>
        <w:rPr>
          <w:rFonts w:eastAsia="Times New Roman"/>
          <w:color w:val="000000"/>
        </w:rPr>
      </w:pPr>
      <w:r w:rsidRPr="00A63B97">
        <w:rPr>
          <w:rFonts w:eastAsia="Times New Roman"/>
          <w:color w:val="000000"/>
        </w:rPr>
        <w:lastRenderedPageBreak/>
        <w:t xml:space="preserve">Înregistrat la sediul </w:t>
      </w:r>
      <w:proofErr w:type="spellStart"/>
      <w:r w:rsidRPr="00A63B97">
        <w:rPr>
          <w:rFonts w:eastAsia="Times New Roman"/>
          <w:color w:val="000000"/>
        </w:rPr>
        <w:t>Autorităţii</w:t>
      </w:r>
      <w:proofErr w:type="spellEnd"/>
      <w:r w:rsidRPr="00A63B97">
        <w:rPr>
          <w:rFonts w:eastAsia="Times New Roman"/>
          <w:color w:val="000000"/>
        </w:rPr>
        <w:t xml:space="preserve"> Contractante</w:t>
      </w:r>
    </w:p>
    <w:p w:rsidR="00A63B97" w:rsidRPr="00A63B97" w:rsidRDefault="00A63B97" w:rsidP="00A63B97">
      <w:pPr>
        <w:spacing w:after="0" w:line="240" w:lineRule="auto"/>
        <w:jc w:val="right"/>
        <w:rPr>
          <w:rFonts w:eastAsia="Times New Roman"/>
          <w:color w:val="000000"/>
        </w:rPr>
      </w:pPr>
      <w:r w:rsidRPr="00A63B97">
        <w:rPr>
          <w:rFonts w:eastAsia="Times New Roman"/>
          <w:color w:val="000000"/>
        </w:rPr>
        <w:t>nr. ............/.............</w:t>
      </w:r>
    </w:p>
    <w:p w:rsidR="00A63B97" w:rsidRPr="00A63B97" w:rsidRDefault="00A63B97" w:rsidP="00A63B97">
      <w:pPr>
        <w:autoSpaceDE w:val="0"/>
        <w:autoSpaceDN w:val="0"/>
        <w:adjustRightInd w:val="0"/>
        <w:spacing w:after="0" w:line="240" w:lineRule="auto"/>
        <w:rPr>
          <w:rFonts w:eastAsia="Times New Roman"/>
          <w:color w:val="000000"/>
        </w:rPr>
      </w:pPr>
      <w:r w:rsidRPr="00A63B97">
        <w:rPr>
          <w:rFonts w:eastAsia="Times New Roman"/>
          <w:color w:val="000000"/>
        </w:rPr>
        <w:t xml:space="preserve">OFERTANTUL …….................……......... </w:t>
      </w:r>
    </w:p>
    <w:p w:rsidR="00A63B97" w:rsidRPr="00A63B97" w:rsidRDefault="00A63B97" w:rsidP="00A63B97">
      <w:pPr>
        <w:autoSpaceDE w:val="0"/>
        <w:autoSpaceDN w:val="0"/>
        <w:adjustRightInd w:val="0"/>
        <w:spacing w:after="0" w:line="240" w:lineRule="auto"/>
        <w:rPr>
          <w:rFonts w:eastAsia="Times New Roman"/>
          <w:color w:val="000000"/>
        </w:rPr>
      </w:pPr>
      <w:r w:rsidRPr="00A63B97">
        <w:rPr>
          <w:rFonts w:eastAsia="Times New Roman"/>
          <w:color w:val="000000"/>
        </w:rPr>
        <w:t>Adresă: …………………………………</w:t>
      </w:r>
    </w:p>
    <w:p w:rsidR="00A63B97" w:rsidRPr="00A63B97" w:rsidRDefault="00A63B97" w:rsidP="00A63B97">
      <w:pPr>
        <w:autoSpaceDE w:val="0"/>
        <w:autoSpaceDN w:val="0"/>
        <w:adjustRightInd w:val="0"/>
        <w:spacing w:after="0" w:line="240" w:lineRule="auto"/>
        <w:rPr>
          <w:rFonts w:eastAsia="Times New Roman"/>
          <w:color w:val="000000"/>
        </w:rPr>
      </w:pPr>
      <w:r w:rsidRPr="00A63B97">
        <w:rPr>
          <w:rFonts w:eastAsia="Times New Roman"/>
          <w:color w:val="000000"/>
        </w:rPr>
        <w:t>Telefon :…………………………………</w:t>
      </w:r>
    </w:p>
    <w:p w:rsidR="00A63B97" w:rsidRPr="00A63B97" w:rsidRDefault="00A63B97" w:rsidP="00A63B97">
      <w:pPr>
        <w:autoSpaceDE w:val="0"/>
        <w:autoSpaceDN w:val="0"/>
        <w:adjustRightInd w:val="0"/>
        <w:spacing w:after="0" w:line="240" w:lineRule="auto"/>
        <w:rPr>
          <w:rFonts w:eastAsia="Times New Roman"/>
          <w:color w:val="000000"/>
        </w:rPr>
      </w:pPr>
      <w:r w:rsidRPr="00A63B97">
        <w:rPr>
          <w:rFonts w:eastAsia="Times New Roman"/>
          <w:color w:val="000000"/>
        </w:rPr>
        <w:t>Fax :……………………………………...</w:t>
      </w:r>
    </w:p>
    <w:p w:rsidR="00A63B97" w:rsidRPr="00A63B97" w:rsidRDefault="00A63B97" w:rsidP="00A63B97">
      <w:pPr>
        <w:autoSpaceDE w:val="0"/>
        <w:autoSpaceDN w:val="0"/>
        <w:adjustRightInd w:val="0"/>
        <w:spacing w:after="0" w:line="240" w:lineRule="auto"/>
        <w:rPr>
          <w:rFonts w:eastAsia="Times New Roman"/>
          <w:color w:val="000000"/>
        </w:rPr>
      </w:pPr>
      <w:r w:rsidRPr="00A63B97">
        <w:rPr>
          <w:rFonts w:eastAsia="Times New Roman"/>
          <w:color w:val="000000"/>
        </w:rPr>
        <w:t>E-mail: ……………………………………</w:t>
      </w:r>
    </w:p>
    <w:p w:rsidR="00A63B97" w:rsidRPr="00A63B97" w:rsidRDefault="00A63B97" w:rsidP="00A63B97">
      <w:pPr>
        <w:autoSpaceDE w:val="0"/>
        <w:autoSpaceDN w:val="0"/>
        <w:adjustRightInd w:val="0"/>
        <w:spacing w:after="0" w:line="240" w:lineRule="auto"/>
        <w:rPr>
          <w:rFonts w:eastAsia="Times New Roman"/>
          <w:color w:val="000000"/>
        </w:rPr>
      </w:pPr>
      <w:r w:rsidRPr="00A63B97">
        <w:rPr>
          <w:rFonts w:eastAsia="Times New Roman"/>
        </w:rPr>
        <w:t>Nr. .......... / ………………….</w:t>
      </w:r>
    </w:p>
    <w:p w:rsidR="00A63B97" w:rsidRPr="00A63B97" w:rsidRDefault="00A63B97" w:rsidP="00A63B97">
      <w:pPr>
        <w:autoSpaceDE w:val="0"/>
        <w:autoSpaceDN w:val="0"/>
        <w:adjustRightInd w:val="0"/>
        <w:spacing w:after="0" w:line="240" w:lineRule="auto"/>
        <w:rPr>
          <w:rFonts w:eastAsia="Times New Roman"/>
          <w:color w:val="000000"/>
        </w:rPr>
      </w:pPr>
    </w:p>
    <w:p w:rsidR="00A63B97" w:rsidRPr="00A63B97" w:rsidRDefault="00A63B97" w:rsidP="00A63B97">
      <w:pPr>
        <w:autoSpaceDE w:val="0"/>
        <w:autoSpaceDN w:val="0"/>
        <w:adjustRightInd w:val="0"/>
        <w:spacing w:after="0" w:line="240" w:lineRule="auto"/>
        <w:rPr>
          <w:rFonts w:eastAsia="Times New Roman"/>
          <w:color w:val="000000"/>
        </w:rPr>
      </w:pPr>
    </w:p>
    <w:p w:rsidR="00A63B97" w:rsidRPr="00A63B97" w:rsidRDefault="00A63B97" w:rsidP="00A63B97">
      <w:pPr>
        <w:widowControl w:val="0"/>
        <w:suppressAutoHyphens/>
        <w:spacing w:after="0" w:line="240" w:lineRule="auto"/>
        <w:jc w:val="center"/>
        <w:rPr>
          <w:rFonts w:eastAsia="Times New Roman"/>
          <w:b/>
          <w:color w:val="000000"/>
          <w:lang w:eastAsia="x-none"/>
        </w:rPr>
      </w:pPr>
      <w:r w:rsidRPr="00A63B97">
        <w:rPr>
          <w:rFonts w:eastAsia="Times New Roman"/>
          <w:b/>
          <w:color w:val="000000"/>
          <w:lang w:eastAsia="x-none"/>
        </w:rPr>
        <w:t>SCRISOARE DE ÎNAINTARE</w:t>
      </w:r>
    </w:p>
    <w:p w:rsidR="00A63B97" w:rsidRPr="00A63B97" w:rsidRDefault="00A63B97" w:rsidP="00A63B97">
      <w:pPr>
        <w:spacing w:after="0" w:line="240" w:lineRule="auto"/>
        <w:rPr>
          <w:rFonts w:eastAsia="Times New Roman"/>
          <w:color w:val="000000"/>
        </w:rPr>
      </w:pPr>
    </w:p>
    <w:p w:rsidR="00A63B97" w:rsidRPr="00A63B97" w:rsidRDefault="00A63B97" w:rsidP="00A63B97">
      <w:pPr>
        <w:spacing w:after="0" w:line="240" w:lineRule="auto"/>
        <w:jc w:val="center"/>
        <w:rPr>
          <w:rFonts w:eastAsia="Times New Roman"/>
          <w:b/>
          <w:color w:val="000000"/>
        </w:rPr>
      </w:pPr>
      <w:r w:rsidRPr="00A63B97">
        <w:rPr>
          <w:rFonts w:eastAsia="Times New Roman"/>
          <w:b/>
          <w:color w:val="000000"/>
        </w:rPr>
        <w:t xml:space="preserve">Către </w:t>
      </w:r>
    </w:p>
    <w:p w:rsidR="00A63B97" w:rsidRPr="00A63B97" w:rsidRDefault="00A63B97" w:rsidP="00A63B97">
      <w:pPr>
        <w:spacing w:after="120" w:line="240" w:lineRule="auto"/>
        <w:jc w:val="center"/>
        <w:rPr>
          <w:rFonts w:eastAsia="Times New Roman"/>
          <w:b/>
          <w:color w:val="000000"/>
        </w:rPr>
      </w:pPr>
      <w:r w:rsidRPr="00A63B97">
        <w:rPr>
          <w:rFonts w:eastAsia="Times New Roman"/>
          <w:b/>
          <w:color w:val="000000"/>
        </w:rPr>
        <w:t>Direcția Generală de Asistență Socială și Protecția Copilului</w:t>
      </w:r>
    </w:p>
    <w:p w:rsidR="00A63B97" w:rsidRPr="00A63B97" w:rsidRDefault="00A63B97" w:rsidP="00A63B97">
      <w:pPr>
        <w:spacing w:after="120" w:line="240" w:lineRule="auto"/>
        <w:jc w:val="center"/>
        <w:rPr>
          <w:rFonts w:eastAsia="Times New Roman"/>
          <w:color w:val="000000"/>
          <w:lang w:eastAsia="ro-RO"/>
        </w:rPr>
      </w:pPr>
      <w:r w:rsidRPr="00A63B97">
        <w:rPr>
          <w:rFonts w:eastAsia="Times New Roman"/>
          <w:color w:val="000000"/>
          <w:lang w:eastAsia="ro-RO"/>
        </w:rPr>
        <w:t xml:space="preserve"> Piața Libertății nr. 5, cam. 304, Miercurea Ciuc, jud. Harghita, România</w:t>
      </w:r>
    </w:p>
    <w:p w:rsidR="00A63B97" w:rsidRPr="00A63B97" w:rsidRDefault="00A63B97" w:rsidP="00A63B97">
      <w:pPr>
        <w:spacing w:after="120" w:line="240" w:lineRule="auto"/>
        <w:jc w:val="center"/>
        <w:rPr>
          <w:rFonts w:eastAsia="Times New Roman"/>
          <w:b/>
          <w:color w:val="000000"/>
        </w:rPr>
      </w:pPr>
      <w:r w:rsidRPr="00A63B97">
        <w:rPr>
          <w:rFonts w:eastAsia="Times New Roman"/>
          <w:color w:val="000000"/>
          <w:lang w:eastAsia="ro-RO"/>
        </w:rPr>
        <w:t>Tel. + 40 266 314711, fax + 40 266 207754</w:t>
      </w:r>
    </w:p>
    <w:p w:rsidR="00A63B97" w:rsidRPr="00A63B97" w:rsidRDefault="00A63B97" w:rsidP="00A63B97">
      <w:pPr>
        <w:autoSpaceDE w:val="0"/>
        <w:autoSpaceDN w:val="0"/>
        <w:adjustRightInd w:val="0"/>
        <w:spacing w:after="0" w:line="240" w:lineRule="auto"/>
        <w:contextualSpacing/>
        <w:jc w:val="both"/>
        <w:rPr>
          <w:rFonts w:eastAsia="Times New Roman"/>
        </w:rPr>
      </w:pPr>
    </w:p>
    <w:p w:rsidR="00A63B97" w:rsidRPr="00A63B97" w:rsidRDefault="00A63B97" w:rsidP="00A63B97">
      <w:pPr>
        <w:autoSpaceDE w:val="0"/>
        <w:autoSpaceDN w:val="0"/>
        <w:adjustRightInd w:val="0"/>
        <w:spacing w:after="0" w:line="240" w:lineRule="auto"/>
        <w:ind w:firstLine="708"/>
        <w:contextualSpacing/>
        <w:jc w:val="both"/>
        <w:rPr>
          <w:rFonts w:eastAsia="Times New Roman"/>
        </w:rPr>
      </w:pPr>
      <w:r w:rsidRPr="00A63B97">
        <w:rPr>
          <w:rFonts w:eastAsia="Times New Roman"/>
        </w:rPr>
        <w:t>Ca urmare a anunțului  nr. ……….. din data de …………., privind achiziția pentru atribuirea contractului de ....................................................................</w:t>
      </w:r>
    </w:p>
    <w:p w:rsidR="00A63B97" w:rsidRPr="00A63B97" w:rsidRDefault="00A63B97" w:rsidP="00A63B97">
      <w:pPr>
        <w:autoSpaceDE w:val="0"/>
        <w:autoSpaceDN w:val="0"/>
        <w:adjustRightInd w:val="0"/>
        <w:spacing w:after="0" w:line="240" w:lineRule="auto"/>
        <w:contextualSpacing/>
        <w:jc w:val="both"/>
        <w:rPr>
          <w:rFonts w:eastAsia="Times New Roman"/>
        </w:rPr>
      </w:pPr>
      <w:r w:rsidRPr="00A63B97">
        <w:rPr>
          <w:rFonts w:eastAsia="Times New Roman"/>
        </w:rPr>
        <w:t xml:space="preserve">Noi ………………............................................. </w:t>
      </w:r>
      <w:r w:rsidRPr="00A63B97">
        <w:rPr>
          <w:rFonts w:eastAsia="Times New Roman"/>
          <w:i/>
          <w:iCs/>
        </w:rPr>
        <w:t>(denumirea ofertantului)</w:t>
      </w:r>
      <w:r w:rsidRPr="00A63B97">
        <w:rPr>
          <w:rFonts w:eastAsia="Times New Roman"/>
        </w:rPr>
        <w:t>, va transmitem al</w:t>
      </w:r>
      <w:r w:rsidRPr="00A63B97">
        <w:rPr>
          <w:rFonts w:eastAsia="TimesNewRoman"/>
        </w:rPr>
        <w:t>ă</w:t>
      </w:r>
      <w:r w:rsidRPr="00A63B97">
        <w:rPr>
          <w:rFonts w:eastAsia="Times New Roman"/>
        </w:rPr>
        <w:t>turat urm</w:t>
      </w:r>
      <w:r w:rsidRPr="00A63B97">
        <w:rPr>
          <w:rFonts w:eastAsia="TimesNewRoman"/>
        </w:rPr>
        <w:t>ă</w:t>
      </w:r>
      <w:r w:rsidRPr="00A63B97">
        <w:rPr>
          <w:rFonts w:eastAsia="Times New Roman"/>
        </w:rPr>
        <w:t>toarele:</w:t>
      </w:r>
    </w:p>
    <w:p w:rsidR="00A63B97" w:rsidRPr="00A63B97" w:rsidRDefault="00A63B97" w:rsidP="00A63B97">
      <w:pPr>
        <w:autoSpaceDE w:val="0"/>
        <w:autoSpaceDN w:val="0"/>
        <w:adjustRightInd w:val="0"/>
        <w:spacing w:after="0" w:line="240" w:lineRule="auto"/>
        <w:ind w:firstLine="708"/>
        <w:contextualSpacing/>
        <w:jc w:val="both"/>
        <w:rPr>
          <w:rFonts w:eastAsia="Times New Roman"/>
        </w:rPr>
      </w:pPr>
      <w:r w:rsidRPr="00A63B97">
        <w:rPr>
          <w:rFonts w:eastAsia="Times New Roman"/>
        </w:rPr>
        <w:t>a) oferta financiară;</w:t>
      </w:r>
    </w:p>
    <w:p w:rsidR="00A63B97" w:rsidRPr="00A63B97" w:rsidRDefault="00A63B97" w:rsidP="00A63B97">
      <w:pPr>
        <w:autoSpaceDE w:val="0"/>
        <w:autoSpaceDN w:val="0"/>
        <w:adjustRightInd w:val="0"/>
        <w:spacing w:after="0" w:line="240" w:lineRule="auto"/>
        <w:ind w:firstLine="708"/>
        <w:contextualSpacing/>
        <w:jc w:val="both"/>
        <w:rPr>
          <w:rFonts w:eastAsia="Times New Roman"/>
        </w:rPr>
      </w:pPr>
      <w:r w:rsidRPr="00A63B97">
        <w:rPr>
          <w:rFonts w:eastAsia="Times New Roman"/>
        </w:rPr>
        <w:t>b) documentele care însoțesc oferta.</w:t>
      </w:r>
    </w:p>
    <w:p w:rsidR="00A63B97" w:rsidRPr="00A63B97" w:rsidRDefault="00A63B97" w:rsidP="00A63B97">
      <w:pPr>
        <w:autoSpaceDE w:val="0"/>
        <w:autoSpaceDN w:val="0"/>
        <w:adjustRightInd w:val="0"/>
        <w:spacing w:after="0" w:line="240" w:lineRule="auto"/>
        <w:jc w:val="both"/>
        <w:rPr>
          <w:rFonts w:eastAsia="Times New Roman"/>
        </w:rPr>
      </w:pPr>
      <w:proofErr w:type="spellStart"/>
      <w:r w:rsidRPr="00A63B97">
        <w:rPr>
          <w:rFonts w:eastAsia="Times New Roman"/>
        </w:rPr>
        <w:t>Informaţii</w:t>
      </w:r>
      <w:proofErr w:type="spellEnd"/>
      <w:r w:rsidRPr="00A63B97">
        <w:rPr>
          <w:rFonts w:eastAsia="Times New Roman"/>
        </w:rPr>
        <w:t xml:space="preserve"> privind ofertantul:</w:t>
      </w:r>
    </w:p>
    <w:p w:rsidR="00A63B97" w:rsidRPr="00A63B97" w:rsidRDefault="00A63B97" w:rsidP="00A63B97">
      <w:pPr>
        <w:numPr>
          <w:ilvl w:val="1"/>
          <w:numId w:val="12"/>
        </w:numPr>
        <w:autoSpaceDE w:val="0"/>
        <w:autoSpaceDN w:val="0"/>
        <w:adjustRightInd w:val="0"/>
        <w:spacing w:after="0" w:line="240" w:lineRule="auto"/>
        <w:jc w:val="both"/>
        <w:rPr>
          <w:rFonts w:eastAsia="Times New Roman"/>
        </w:rPr>
      </w:pPr>
      <w:r w:rsidRPr="00A63B97">
        <w:rPr>
          <w:rFonts w:eastAsia="Times New Roman"/>
        </w:rPr>
        <w:t xml:space="preserve">numele </w:t>
      </w:r>
      <w:proofErr w:type="spellStart"/>
      <w:r w:rsidRPr="00A63B97">
        <w:rPr>
          <w:rFonts w:eastAsia="Times New Roman"/>
        </w:rPr>
        <w:t>şi</w:t>
      </w:r>
      <w:proofErr w:type="spellEnd"/>
      <w:r w:rsidRPr="00A63B97">
        <w:rPr>
          <w:rFonts w:eastAsia="Times New Roman"/>
        </w:rPr>
        <w:t xml:space="preserve"> prenumele persoanei/persoanelor împuternicite să semneze documentele pentru prezenta achiziție: …………………..</w:t>
      </w:r>
    </w:p>
    <w:p w:rsidR="00A63B97" w:rsidRPr="00A63B97" w:rsidRDefault="00A63B97" w:rsidP="00A63B97">
      <w:pPr>
        <w:numPr>
          <w:ilvl w:val="1"/>
          <w:numId w:val="12"/>
        </w:numPr>
        <w:autoSpaceDE w:val="0"/>
        <w:autoSpaceDN w:val="0"/>
        <w:adjustRightInd w:val="0"/>
        <w:spacing w:after="0" w:line="240" w:lineRule="auto"/>
        <w:jc w:val="both"/>
        <w:rPr>
          <w:rFonts w:eastAsia="Times New Roman"/>
        </w:rPr>
      </w:pPr>
      <w:r w:rsidRPr="00A63B97">
        <w:rPr>
          <w:rFonts w:eastAsia="Times New Roman"/>
        </w:rPr>
        <w:t xml:space="preserve">adresa pentru </w:t>
      </w:r>
      <w:proofErr w:type="spellStart"/>
      <w:r w:rsidRPr="00A63B97">
        <w:rPr>
          <w:rFonts w:eastAsia="Times New Roman"/>
        </w:rPr>
        <w:t>corespondenţă</w:t>
      </w:r>
      <w:proofErr w:type="spellEnd"/>
      <w:r w:rsidRPr="00A63B97">
        <w:rPr>
          <w:rFonts w:eastAsia="Times New Roman"/>
        </w:rPr>
        <w:t xml:space="preserve"> valabilă pentru comunicare la prezenta achiziție: ……………….</w:t>
      </w:r>
    </w:p>
    <w:p w:rsidR="00A63B97" w:rsidRPr="00A63B97" w:rsidRDefault="00A63B97" w:rsidP="00A63B97">
      <w:pPr>
        <w:numPr>
          <w:ilvl w:val="1"/>
          <w:numId w:val="12"/>
        </w:numPr>
        <w:autoSpaceDE w:val="0"/>
        <w:autoSpaceDN w:val="0"/>
        <w:adjustRightInd w:val="0"/>
        <w:spacing w:after="0" w:line="240" w:lineRule="auto"/>
        <w:jc w:val="both"/>
        <w:rPr>
          <w:rFonts w:eastAsia="Times New Roman"/>
        </w:rPr>
      </w:pPr>
      <w:r w:rsidRPr="00A63B97">
        <w:rPr>
          <w:rFonts w:eastAsia="Times New Roman"/>
        </w:rPr>
        <w:t>telefon: …………..</w:t>
      </w:r>
    </w:p>
    <w:p w:rsidR="00A63B97" w:rsidRPr="00A63B97" w:rsidRDefault="00A63B97" w:rsidP="00A63B97">
      <w:pPr>
        <w:numPr>
          <w:ilvl w:val="1"/>
          <w:numId w:val="12"/>
        </w:numPr>
        <w:autoSpaceDE w:val="0"/>
        <w:autoSpaceDN w:val="0"/>
        <w:adjustRightInd w:val="0"/>
        <w:spacing w:after="0" w:line="240" w:lineRule="auto"/>
        <w:jc w:val="both"/>
        <w:rPr>
          <w:rFonts w:eastAsia="Times New Roman"/>
        </w:rPr>
      </w:pPr>
      <w:r w:rsidRPr="00A63B97">
        <w:rPr>
          <w:rFonts w:eastAsia="Times New Roman"/>
        </w:rPr>
        <w:t>fax valabil pentru comunicarea la prezenta achiziție: ……………….</w:t>
      </w:r>
    </w:p>
    <w:p w:rsidR="00A63B97" w:rsidRPr="00A63B97" w:rsidRDefault="00A63B97" w:rsidP="00A63B97">
      <w:pPr>
        <w:numPr>
          <w:ilvl w:val="1"/>
          <w:numId w:val="12"/>
        </w:numPr>
        <w:autoSpaceDE w:val="0"/>
        <w:autoSpaceDN w:val="0"/>
        <w:adjustRightInd w:val="0"/>
        <w:spacing w:after="0" w:line="240" w:lineRule="auto"/>
        <w:jc w:val="both"/>
        <w:rPr>
          <w:rFonts w:eastAsia="Times New Roman"/>
        </w:rPr>
      </w:pPr>
      <w:r w:rsidRPr="00A63B97">
        <w:rPr>
          <w:rFonts w:eastAsia="Times New Roman"/>
        </w:rPr>
        <w:t>e-mail: ……………</w:t>
      </w:r>
    </w:p>
    <w:p w:rsidR="00A63B97" w:rsidRPr="00A63B97" w:rsidRDefault="00A63B97" w:rsidP="00A63B97">
      <w:pPr>
        <w:autoSpaceDE w:val="0"/>
        <w:autoSpaceDN w:val="0"/>
        <w:adjustRightInd w:val="0"/>
        <w:spacing w:after="0" w:line="240" w:lineRule="auto"/>
        <w:ind w:firstLine="708"/>
        <w:contextualSpacing/>
        <w:jc w:val="both"/>
        <w:rPr>
          <w:rFonts w:eastAsia="Times New Roman"/>
        </w:rPr>
      </w:pPr>
    </w:p>
    <w:p w:rsidR="00A63B97" w:rsidRPr="00A63B97" w:rsidRDefault="00A63B97" w:rsidP="00A63B97">
      <w:pPr>
        <w:autoSpaceDE w:val="0"/>
        <w:autoSpaceDN w:val="0"/>
        <w:adjustRightInd w:val="0"/>
        <w:spacing w:after="0" w:line="240" w:lineRule="auto"/>
        <w:ind w:firstLine="708"/>
        <w:contextualSpacing/>
        <w:jc w:val="both"/>
        <w:rPr>
          <w:rFonts w:eastAsia="Times New Roman"/>
        </w:rPr>
      </w:pPr>
      <w:r w:rsidRPr="00A63B97">
        <w:rPr>
          <w:rFonts w:eastAsia="Times New Roman"/>
        </w:rPr>
        <w:t>Avem speranța că oferta noastr</w:t>
      </w:r>
      <w:r w:rsidRPr="00A63B97">
        <w:rPr>
          <w:rFonts w:eastAsia="TimesNewRoman"/>
        </w:rPr>
        <w:t xml:space="preserve">ă </w:t>
      </w:r>
      <w:r w:rsidRPr="00A63B97">
        <w:rPr>
          <w:rFonts w:eastAsia="Times New Roman"/>
        </w:rPr>
        <w:t xml:space="preserve">este </w:t>
      </w:r>
      <w:proofErr w:type="spellStart"/>
      <w:r w:rsidRPr="00A63B97">
        <w:rPr>
          <w:rFonts w:eastAsia="Times New Roman"/>
        </w:rPr>
        <w:t>corespunzatoare</w:t>
      </w:r>
      <w:proofErr w:type="spellEnd"/>
      <w:r w:rsidRPr="00A63B97">
        <w:rPr>
          <w:rFonts w:eastAsia="Times New Roman"/>
        </w:rPr>
        <w:t xml:space="preserve"> </w:t>
      </w:r>
      <w:r w:rsidRPr="00A63B97">
        <w:rPr>
          <w:rFonts w:eastAsia="TimesNewRoman"/>
        </w:rPr>
        <w:t>ș</w:t>
      </w:r>
      <w:r w:rsidRPr="00A63B97">
        <w:rPr>
          <w:rFonts w:eastAsia="Times New Roman"/>
        </w:rPr>
        <w:t>i va satisface cerințele dumneavoastr</w:t>
      </w:r>
      <w:r w:rsidRPr="00A63B97">
        <w:rPr>
          <w:rFonts w:eastAsia="TimesNewRoman"/>
        </w:rPr>
        <w:t>ă</w:t>
      </w:r>
      <w:r w:rsidRPr="00A63B97">
        <w:rPr>
          <w:rFonts w:eastAsia="Times New Roman"/>
        </w:rPr>
        <w:t>.</w:t>
      </w:r>
    </w:p>
    <w:p w:rsidR="00A63B97" w:rsidRPr="00A63B97" w:rsidRDefault="00A63B97" w:rsidP="00A63B97">
      <w:pPr>
        <w:autoSpaceDE w:val="0"/>
        <w:autoSpaceDN w:val="0"/>
        <w:adjustRightInd w:val="0"/>
        <w:spacing w:after="0" w:line="240" w:lineRule="auto"/>
        <w:contextualSpacing/>
        <w:jc w:val="both"/>
        <w:rPr>
          <w:rFonts w:eastAsia="Times New Roman"/>
        </w:rPr>
      </w:pPr>
    </w:p>
    <w:p w:rsidR="00A63B97" w:rsidRPr="00A63B97" w:rsidRDefault="00A63B97" w:rsidP="00A63B97">
      <w:pPr>
        <w:autoSpaceDE w:val="0"/>
        <w:autoSpaceDN w:val="0"/>
        <w:adjustRightInd w:val="0"/>
        <w:spacing w:after="0" w:line="240" w:lineRule="auto"/>
        <w:ind w:firstLine="708"/>
        <w:contextualSpacing/>
        <w:jc w:val="both"/>
        <w:rPr>
          <w:rFonts w:eastAsia="Times New Roman"/>
        </w:rPr>
      </w:pPr>
      <w:r w:rsidRPr="00A63B97">
        <w:rPr>
          <w:rFonts w:eastAsia="Times New Roman"/>
        </w:rPr>
        <w:t>Data complet</w:t>
      </w:r>
      <w:r w:rsidRPr="00A63B97">
        <w:rPr>
          <w:rFonts w:eastAsia="TimesNewRoman"/>
        </w:rPr>
        <w:t>ă</w:t>
      </w:r>
      <w:r w:rsidRPr="00A63B97">
        <w:rPr>
          <w:rFonts w:eastAsia="Times New Roman"/>
        </w:rPr>
        <w:t>rii _________________</w:t>
      </w:r>
    </w:p>
    <w:p w:rsidR="00A63B97" w:rsidRPr="00A63B97" w:rsidRDefault="00A63B97" w:rsidP="00A63B97">
      <w:pPr>
        <w:autoSpaceDE w:val="0"/>
        <w:autoSpaceDN w:val="0"/>
        <w:adjustRightInd w:val="0"/>
        <w:spacing w:after="0" w:line="240" w:lineRule="auto"/>
        <w:contextualSpacing/>
        <w:jc w:val="both"/>
        <w:rPr>
          <w:rFonts w:ascii="Arial" w:eastAsia="Times New Roman" w:hAnsi="Arial" w:cs="Arial"/>
        </w:rPr>
      </w:pPr>
    </w:p>
    <w:p w:rsidR="00A63B97" w:rsidRPr="00A63B97" w:rsidRDefault="00A63B97" w:rsidP="00A63B97">
      <w:pPr>
        <w:autoSpaceDE w:val="0"/>
        <w:autoSpaceDN w:val="0"/>
        <w:adjustRightInd w:val="0"/>
        <w:spacing w:after="0" w:line="240" w:lineRule="auto"/>
        <w:contextualSpacing/>
        <w:jc w:val="both"/>
        <w:rPr>
          <w:rFonts w:ascii="Arial" w:eastAsia="Times New Roman" w:hAnsi="Arial" w:cs="Arial"/>
        </w:rPr>
      </w:pPr>
    </w:p>
    <w:p w:rsidR="00A63B97" w:rsidRPr="00A63B97" w:rsidRDefault="00A63B97" w:rsidP="00A63B97">
      <w:pPr>
        <w:autoSpaceDE w:val="0"/>
        <w:autoSpaceDN w:val="0"/>
        <w:adjustRightInd w:val="0"/>
        <w:spacing w:after="0" w:line="240" w:lineRule="auto"/>
        <w:contextualSpacing/>
        <w:jc w:val="both"/>
        <w:rPr>
          <w:rFonts w:ascii="Arial" w:eastAsia="Times New Roman" w:hAnsi="Arial" w:cs="Arial"/>
        </w:rPr>
      </w:pPr>
    </w:p>
    <w:p w:rsidR="00A63B97" w:rsidRPr="00A63B97" w:rsidRDefault="00A63B97" w:rsidP="00A63B97">
      <w:pPr>
        <w:autoSpaceDE w:val="0"/>
        <w:autoSpaceDN w:val="0"/>
        <w:adjustRightInd w:val="0"/>
        <w:spacing w:after="0" w:line="240" w:lineRule="auto"/>
        <w:ind w:firstLine="708"/>
        <w:contextualSpacing/>
        <w:jc w:val="both"/>
        <w:rPr>
          <w:rFonts w:eastAsia="Times New Roman"/>
        </w:rPr>
      </w:pPr>
      <w:r w:rsidRPr="00A63B97">
        <w:rPr>
          <w:rFonts w:eastAsia="Times New Roman"/>
        </w:rPr>
        <w:t>Nume ofertant,</w:t>
      </w:r>
    </w:p>
    <w:p w:rsidR="00A63B97" w:rsidRPr="00A63B97" w:rsidRDefault="00A63B97" w:rsidP="00A63B97">
      <w:pPr>
        <w:autoSpaceDE w:val="0"/>
        <w:autoSpaceDN w:val="0"/>
        <w:adjustRightInd w:val="0"/>
        <w:spacing w:after="0" w:line="240" w:lineRule="auto"/>
        <w:ind w:firstLine="708"/>
        <w:contextualSpacing/>
        <w:jc w:val="both"/>
        <w:rPr>
          <w:rFonts w:eastAsia="Times New Roman"/>
        </w:rPr>
      </w:pPr>
    </w:p>
    <w:p w:rsidR="00A63B97" w:rsidRPr="00A63B97" w:rsidRDefault="00A63B97" w:rsidP="00A63B97">
      <w:pPr>
        <w:autoSpaceDE w:val="0"/>
        <w:autoSpaceDN w:val="0"/>
        <w:adjustRightInd w:val="0"/>
        <w:spacing w:after="0" w:line="240" w:lineRule="auto"/>
        <w:ind w:firstLine="708"/>
        <w:contextualSpacing/>
        <w:jc w:val="both"/>
        <w:rPr>
          <w:rFonts w:eastAsia="Times New Roman"/>
        </w:rPr>
      </w:pPr>
    </w:p>
    <w:p w:rsidR="00A63B97" w:rsidRPr="00A63B97" w:rsidRDefault="00A63B97" w:rsidP="00A63B97">
      <w:pPr>
        <w:autoSpaceDE w:val="0"/>
        <w:autoSpaceDN w:val="0"/>
        <w:adjustRightInd w:val="0"/>
        <w:spacing w:after="0" w:line="240" w:lineRule="auto"/>
        <w:ind w:firstLine="708"/>
        <w:contextualSpacing/>
        <w:jc w:val="both"/>
        <w:rPr>
          <w:rFonts w:eastAsia="Times New Roman"/>
        </w:rPr>
      </w:pPr>
      <w:r w:rsidRPr="00A63B97">
        <w:rPr>
          <w:rFonts w:eastAsia="Times New Roman"/>
        </w:rPr>
        <w:t>……...........................(semn</w:t>
      </w:r>
      <w:r w:rsidRPr="00A63B97">
        <w:rPr>
          <w:rFonts w:eastAsia="TimesNewRoman"/>
        </w:rPr>
        <w:t>ă</w:t>
      </w:r>
      <w:r w:rsidRPr="00A63B97">
        <w:rPr>
          <w:rFonts w:eastAsia="Times New Roman"/>
        </w:rPr>
        <w:t>tura autorizat</w:t>
      </w:r>
      <w:r w:rsidRPr="00A63B97">
        <w:rPr>
          <w:rFonts w:eastAsia="TimesNewRoman"/>
        </w:rPr>
        <w:t>ă</w:t>
      </w:r>
      <w:r w:rsidRPr="00A63B97">
        <w:rPr>
          <w:rFonts w:eastAsia="Times New Roman"/>
        </w:rPr>
        <w:t>)</w:t>
      </w:r>
    </w:p>
    <w:p w:rsidR="00A63B97" w:rsidRPr="00A63B97" w:rsidRDefault="00A63B97" w:rsidP="00A63B97">
      <w:pPr>
        <w:spacing w:after="0" w:line="240" w:lineRule="auto"/>
        <w:jc w:val="both"/>
      </w:pPr>
    </w:p>
    <w:p w:rsidR="00EF547C" w:rsidRPr="00A63B97" w:rsidRDefault="00EF547C" w:rsidP="0016639C">
      <w:pPr>
        <w:spacing w:after="0" w:line="240" w:lineRule="auto"/>
        <w:jc w:val="both"/>
      </w:pPr>
    </w:p>
    <w:sectPr w:rsidR="00EF547C" w:rsidRPr="00A63B97" w:rsidSect="003C47D5">
      <w:footerReference w:type="default" r:id="rId14"/>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B6B" w:rsidRDefault="00047B6B" w:rsidP="003551A8">
      <w:pPr>
        <w:spacing w:after="0" w:line="240" w:lineRule="auto"/>
      </w:pPr>
      <w:r>
        <w:separator/>
      </w:r>
    </w:p>
  </w:endnote>
  <w:endnote w:type="continuationSeparator" w:id="0">
    <w:p w:rsidR="00047B6B" w:rsidRDefault="00047B6B" w:rsidP="0035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A8" w:rsidRDefault="003551A8">
    <w:pPr>
      <w:pStyle w:val="Footer"/>
    </w:pPr>
    <w:r>
      <w:t xml:space="preserve">        </w:t>
    </w:r>
    <w:r>
      <w:rPr>
        <w:noProof/>
        <w:lang w:eastAsia="ro-RO"/>
      </w:rPr>
      <w:drawing>
        <wp:inline distT="0" distB="0" distL="0" distR="0" wp14:anchorId="4F39E35E">
          <wp:extent cx="5581015" cy="8667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015" cy="8667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B6B" w:rsidRDefault="00047B6B" w:rsidP="003551A8">
      <w:pPr>
        <w:spacing w:after="0" w:line="240" w:lineRule="auto"/>
      </w:pPr>
      <w:r>
        <w:separator/>
      </w:r>
    </w:p>
  </w:footnote>
  <w:footnote w:type="continuationSeparator" w:id="0">
    <w:p w:rsidR="00047B6B" w:rsidRDefault="00047B6B" w:rsidP="00355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02E"/>
    <w:multiLevelType w:val="hybridMultilevel"/>
    <w:tmpl w:val="757C969C"/>
    <w:lvl w:ilvl="0" w:tplc="0418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B098D"/>
    <w:multiLevelType w:val="hybridMultilevel"/>
    <w:tmpl w:val="3DC64E7E"/>
    <w:lvl w:ilvl="0" w:tplc="AFCA7B10">
      <w:start w:val="65535"/>
      <w:numFmt w:val="bullet"/>
      <w:lvlText w:val="-"/>
      <w:lvlJc w:val="left"/>
      <w:pPr>
        <w:ind w:left="1428" w:hanging="360"/>
      </w:pPr>
      <w:rPr>
        <w:rFonts w:ascii="Times New Roman" w:hAnsi="Times New Roman" w:cs="Times New Roman"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15:restartNumberingAfterBreak="0">
    <w:nsid w:val="22A55478"/>
    <w:multiLevelType w:val="hybridMultilevel"/>
    <w:tmpl w:val="90C456EA"/>
    <w:lvl w:ilvl="0" w:tplc="0418000F">
      <w:start w:val="1"/>
      <w:numFmt w:val="bullet"/>
      <w:lvlText w:val=""/>
      <w:lvlJc w:val="left"/>
      <w:pPr>
        <w:tabs>
          <w:tab w:val="num" w:pos="720"/>
        </w:tabs>
        <w:ind w:left="720" w:hanging="360"/>
      </w:pPr>
      <w:rPr>
        <w:rFonts w:ascii="Symbol" w:hAnsi="Symbol" w:hint="default"/>
      </w:rPr>
    </w:lvl>
    <w:lvl w:ilvl="1" w:tplc="04180019" w:tentative="1">
      <w:start w:val="1"/>
      <w:numFmt w:val="bullet"/>
      <w:lvlText w:val="o"/>
      <w:lvlJc w:val="left"/>
      <w:pPr>
        <w:tabs>
          <w:tab w:val="num" w:pos="1440"/>
        </w:tabs>
        <w:ind w:left="1440" w:hanging="360"/>
      </w:pPr>
      <w:rPr>
        <w:rFonts w:ascii="Courier New" w:hAnsi="Courier New" w:hint="default"/>
      </w:rPr>
    </w:lvl>
    <w:lvl w:ilvl="2" w:tplc="0418001B" w:tentative="1">
      <w:start w:val="1"/>
      <w:numFmt w:val="bullet"/>
      <w:lvlText w:val=""/>
      <w:lvlJc w:val="left"/>
      <w:pPr>
        <w:tabs>
          <w:tab w:val="num" w:pos="2160"/>
        </w:tabs>
        <w:ind w:left="2160" w:hanging="360"/>
      </w:pPr>
      <w:rPr>
        <w:rFonts w:ascii="Wingdings" w:hAnsi="Wingdings" w:hint="default"/>
      </w:rPr>
    </w:lvl>
    <w:lvl w:ilvl="3" w:tplc="0418000F" w:tentative="1">
      <w:start w:val="1"/>
      <w:numFmt w:val="bullet"/>
      <w:lvlText w:val=""/>
      <w:lvlJc w:val="left"/>
      <w:pPr>
        <w:tabs>
          <w:tab w:val="num" w:pos="2880"/>
        </w:tabs>
        <w:ind w:left="2880" w:hanging="360"/>
      </w:pPr>
      <w:rPr>
        <w:rFonts w:ascii="Symbol" w:hAnsi="Symbol" w:hint="default"/>
      </w:rPr>
    </w:lvl>
    <w:lvl w:ilvl="4" w:tplc="04180019" w:tentative="1">
      <w:start w:val="1"/>
      <w:numFmt w:val="bullet"/>
      <w:lvlText w:val="o"/>
      <w:lvlJc w:val="left"/>
      <w:pPr>
        <w:tabs>
          <w:tab w:val="num" w:pos="3600"/>
        </w:tabs>
        <w:ind w:left="3600" w:hanging="360"/>
      </w:pPr>
      <w:rPr>
        <w:rFonts w:ascii="Courier New" w:hAnsi="Courier New" w:hint="default"/>
      </w:rPr>
    </w:lvl>
    <w:lvl w:ilvl="5" w:tplc="0418001B" w:tentative="1">
      <w:start w:val="1"/>
      <w:numFmt w:val="bullet"/>
      <w:lvlText w:val=""/>
      <w:lvlJc w:val="left"/>
      <w:pPr>
        <w:tabs>
          <w:tab w:val="num" w:pos="4320"/>
        </w:tabs>
        <w:ind w:left="4320" w:hanging="360"/>
      </w:pPr>
      <w:rPr>
        <w:rFonts w:ascii="Wingdings" w:hAnsi="Wingdings" w:hint="default"/>
      </w:rPr>
    </w:lvl>
    <w:lvl w:ilvl="6" w:tplc="0418000F" w:tentative="1">
      <w:start w:val="1"/>
      <w:numFmt w:val="bullet"/>
      <w:lvlText w:val=""/>
      <w:lvlJc w:val="left"/>
      <w:pPr>
        <w:tabs>
          <w:tab w:val="num" w:pos="5040"/>
        </w:tabs>
        <w:ind w:left="5040" w:hanging="360"/>
      </w:pPr>
      <w:rPr>
        <w:rFonts w:ascii="Symbol" w:hAnsi="Symbol" w:hint="default"/>
      </w:rPr>
    </w:lvl>
    <w:lvl w:ilvl="7" w:tplc="04180019" w:tentative="1">
      <w:start w:val="1"/>
      <w:numFmt w:val="bullet"/>
      <w:lvlText w:val="o"/>
      <w:lvlJc w:val="left"/>
      <w:pPr>
        <w:tabs>
          <w:tab w:val="num" w:pos="5760"/>
        </w:tabs>
        <w:ind w:left="5760" w:hanging="360"/>
      </w:pPr>
      <w:rPr>
        <w:rFonts w:ascii="Courier New" w:hAnsi="Courier New" w:hint="default"/>
      </w:rPr>
    </w:lvl>
    <w:lvl w:ilvl="8" w:tplc="0418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45E2E"/>
    <w:multiLevelType w:val="multilevel"/>
    <w:tmpl w:val="757C969C"/>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53C34D9"/>
    <w:multiLevelType w:val="multilevel"/>
    <w:tmpl w:val="557E4EDC"/>
    <w:lvl w:ilvl="0">
      <w:start w:val="4"/>
      <w:numFmt w:val="decimal"/>
      <w:pStyle w:val="CAP"/>
      <w:lvlText w:val="%1."/>
      <w:lvlJc w:val="left"/>
      <w:pPr>
        <w:ind w:left="624" w:hanging="624"/>
      </w:pPr>
      <w:rPr>
        <w:rFonts w:hint="default"/>
      </w:rPr>
    </w:lvl>
    <w:lvl w:ilvl="1">
      <w:start w:val="1"/>
      <w:numFmt w:val="decimal"/>
      <w:pStyle w:val="CAPS"/>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6" w15:restartNumberingAfterBreak="0">
    <w:nsid w:val="2E7E5C49"/>
    <w:multiLevelType w:val="hybridMultilevel"/>
    <w:tmpl w:val="82CC5A18"/>
    <w:lvl w:ilvl="0" w:tplc="FF90D8A6">
      <w:start w:val="1"/>
      <w:numFmt w:val="decimal"/>
      <w:lvlText w:val="%1."/>
      <w:lvlJc w:val="left"/>
      <w:pPr>
        <w:ind w:left="984" w:hanging="360"/>
      </w:pPr>
      <w:rPr>
        <w:rFonts w:hint="default"/>
      </w:rPr>
    </w:lvl>
    <w:lvl w:ilvl="1" w:tplc="04090003" w:tentative="1">
      <w:start w:val="1"/>
      <w:numFmt w:val="lowerLetter"/>
      <w:lvlText w:val="%2."/>
      <w:lvlJc w:val="left"/>
      <w:pPr>
        <w:ind w:left="1704" w:hanging="360"/>
      </w:pPr>
    </w:lvl>
    <w:lvl w:ilvl="2" w:tplc="04090005" w:tentative="1">
      <w:start w:val="1"/>
      <w:numFmt w:val="lowerRoman"/>
      <w:lvlText w:val="%3."/>
      <w:lvlJc w:val="right"/>
      <w:pPr>
        <w:ind w:left="2424" w:hanging="180"/>
      </w:pPr>
    </w:lvl>
    <w:lvl w:ilvl="3" w:tplc="04090001" w:tentative="1">
      <w:start w:val="1"/>
      <w:numFmt w:val="decimal"/>
      <w:lvlText w:val="%4."/>
      <w:lvlJc w:val="left"/>
      <w:pPr>
        <w:ind w:left="3144" w:hanging="360"/>
      </w:pPr>
    </w:lvl>
    <w:lvl w:ilvl="4" w:tplc="04090003" w:tentative="1">
      <w:start w:val="1"/>
      <w:numFmt w:val="lowerLetter"/>
      <w:lvlText w:val="%5."/>
      <w:lvlJc w:val="left"/>
      <w:pPr>
        <w:ind w:left="3864" w:hanging="360"/>
      </w:pPr>
    </w:lvl>
    <w:lvl w:ilvl="5" w:tplc="04090005" w:tentative="1">
      <w:start w:val="1"/>
      <w:numFmt w:val="lowerRoman"/>
      <w:lvlText w:val="%6."/>
      <w:lvlJc w:val="right"/>
      <w:pPr>
        <w:ind w:left="4584" w:hanging="180"/>
      </w:pPr>
    </w:lvl>
    <w:lvl w:ilvl="6" w:tplc="04090001" w:tentative="1">
      <w:start w:val="1"/>
      <w:numFmt w:val="decimal"/>
      <w:lvlText w:val="%7."/>
      <w:lvlJc w:val="left"/>
      <w:pPr>
        <w:ind w:left="5304" w:hanging="360"/>
      </w:pPr>
    </w:lvl>
    <w:lvl w:ilvl="7" w:tplc="04090003" w:tentative="1">
      <w:start w:val="1"/>
      <w:numFmt w:val="lowerLetter"/>
      <w:lvlText w:val="%8."/>
      <w:lvlJc w:val="left"/>
      <w:pPr>
        <w:ind w:left="6024" w:hanging="360"/>
      </w:pPr>
    </w:lvl>
    <w:lvl w:ilvl="8" w:tplc="04090005" w:tentative="1">
      <w:start w:val="1"/>
      <w:numFmt w:val="lowerRoman"/>
      <w:lvlText w:val="%9."/>
      <w:lvlJc w:val="right"/>
      <w:pPr>
        <w:ind w:left="6744" w:hanging="180"/>
      </w:pPr>
    </w:lvl>
  </w:abstractNum>
  <w:abstractNum w:abstractNumId="7"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363FC8"/>
    <w:multiLevelType w:val="hybridMultilevel"/>
    <w:tmpl w:val="C9E8780C"/>
    <w:lvl w:ilvl="0" w:tplc="040E0001">
      <w:start w:val="1"/>
      <w:numFmt w:val="bullet"/>
      <w:lvlText w:val=""/>
      <w:lvlJc w:val="left"/>
      <w:pPr>
        <w:ind w:left="1440" w:hanging="360"/>
      </w:pPr>
      <w:rPr>
        <w:rFonts w:ascii="Symbol" w:hAnsi="Symbol" w:hint="default"/>
      </w:rPr>
    </w:lvl>
    <w:lvl w:ilvl="1" w:tplc="FE14D19C">
      <w:numFmt w:val="bullet"/>
      <w:lvlText w:val="-"/>
      <w:lvlJc w:val="left"/>
      <w:pPr>
        <w:ind w:left="2160" w:hanging="360"/>
      </w:pPr>
      <w:rPr>
        <w:rFonts w:ascii="Times New Roman" w:eastAsiaTheme="minorHAnsi" w:hAnsi="Times New Roman" w:cs="Times New Roman"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6A7D0EE0"/>
    <w:multiLevelType w:val="hybridMultilevel"/>
    <w:tmpl w:val="9A5A05C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6EE80A59"/>
    <w:multiLevelType w:val="hybridMultilevel"/>
    <w:tmpl w:val="BDAE6884"/>
    <w:lvl w:ilvl="0" w:tplc="75E2FC6E">
      <w:start w:val="1"/>
      <w:numFmt w:val="bullet"/>
      <w:lvlText w:val="-"/>
      <w:lvlJc w:val="left"/>
      <w:pPr>
        <w:ind w:left="1068" w:hanging="360"/>
      </w:pPr>
      <w:rPr>
        <w:rFonts w:ascii="Times New Roman" w:eastAsiaTheme="minorHAnsi" w:hAnsi="Times New Roman" w:cs="Times New Roman"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710C334B"/>
    <w:multiLevelType w:val="hybridMultilevel"/>
    <w:tmpl w:val="276CD7DC"/>
    <w:lvl w:ilvl="0" w:tplc="AFCA7B10">
      <w:start w:val="65535"/>
      <w:numFmt w:val="bullet"/>
      <w:lvlText w:val="-"/>
      <w:lvlJc w:val="left"/>
      <w:pPr>
        <w:ind w:left="1428" w:hanging="360"/>
      </w:pPr>
      <w:rPr>
        <w:rFonts w:ascii="Times New Roman" w:hAnsi="Times New Roman" w:cs="Times New Roman" w:hint="default"/>
      </w:rPr>
    </w:lvl>
    <w:lvl w:ilvl="1" w:tplc="FE14D19C">
      <w:numFmt w:val="bullet"/>
      <w:lvlText w:val="-"/>
      <w:lvlJc w:val="left"/>
      <w:pPr>
        <w:ind w:left="2148" w:hanging="360"/>
      </w:pPr>
      <w:rPr>
        <w:rFonts w:ascii="Times New Roman" w:eastAsiaTheme="minorHAnsi"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0"/>
  </w:num>
  <w:num w:numId="6">
    <w:abstractNumId w:val="8"/>
  </w:num>
  <w:num w:numId="7">
    <w:abstractNumId w:val="9"/>
  </w:num>
  <w:num w:numId="8">
    <w:abstractNumId w:val="3"/>
  </w:num>
  <w:num w:numId="9">
    <w:abstractNumId w:val="10"/>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3C"/>
    <w:rsid w:val="0000334C"/>
    <w:rsid w:val="000108AF"/>
    <w:rsid w:val="000148E0"/>
    <w:rsid w:val="000231B4"/>
    <w:rsid w:val="000258F8"/>
    <w:rsid w:val="00026944"/>
    <w:rsid w:val="00033E61"/>
    <w:rsid w:val="00046860"/>
    <w:rsid w:val="00047B6B"/>
    <w:rsid w:val="00055A98"/>
    <w:rsid w:val="00064B9D"/>
    <w:rsid w:val="00066ECA"/>
    <w:rsid w:val="00067951"/>
    <w:rsid w:val="0007036B"/>
    <w:rsid w:val="000806FB"/>
    <w:rsid w:val="000927E3"/>
    <w:rsid w:val="00097EEC"/>
    <w:rsid w:val="000A431E"/>
    <w:rsid w:val="000B2AD7"/>
    <w:rsid w:val="000C002D"/>
    <w:rsid w:val="000C0D26"/>
    <w:rsid w:val="000C6831"/>
    <w:rsid w:val="000D15B7"/>
    <w:rsid w:val="000F0150"/>
    <w:rsid w:val="000F2B3E"/>
    <w:rsid w:val="00103A0B"/>
    <w:rsid w:val="00105EF7"/>
    <w:rsid w:val="001219E9"/>
    <w:rsid w:val="001274B0"/>
    <w:rsid w:val="00140A1E"/>
    <w:rsid w:val="00145273"/>
    <w:rsid w:val="00146DA0"/>
    <w:rsid w:val="0015228F"/>
    <w:rsid w:val="001625AB"/>
    <w:rsid w:val="00163A3B"/>
    <w:rsid w:val="0016639C"/>
    <w:rsid w:val="0017325B"/>
    <w:rsid w:val="00176DA8"/>
    <w:rsid w:val="00182998"/>
    <w:rsid w:val="00182D43"/>
    <w:rsid w:val="001972E2"/>
    <w:rsid w:val="001A7EB5"/>
    <w:rsid w:val="001A7FD9"/>
    <w:rsid w:val="001B257F"/>
    <w:rsid w:val="001C3496"/>
    <w:rsid w:val="001E39A1"/>
    <w:rsid w:val="001E5B8D"/>
    <w:rsid w:val="002234B8"/>
    <w:rsid w:val="00234609"/>
    <w:rsid w:val="00253677"/>
    <w:rsid w:val="0025586F"/>
    <w:rsid w:val="00267F8E"/>
    <w:rsid w:val="00271525"/>
    <w:rsid w:val="0027228D"/>
    <w:rsid w:val="00282778"/>
    <w:rsid w:val="002A2DF4"/>
    <w:rsid w:val="002B493D"/>
    <w:rsid w:val="002B4F41"/>
    <w:rsid w:val="002B513D"/>
    <w:rsid w:val="002C67D0"/>
    <w:rsid w:val="002D086C"/>
    <w:rsid w:val="002D0E8A"/>
    <w:rsid w:val="002D2C4B"/>
    <w:rsid w:val="002D3B51"/>
    <w:rsid w:val="002D64BD"/>
    <w:rsid w:val="002D7994"/>
    <w:rsid w:val="002E24A2"/>
    <w:rsid w:val="002E49E1"/>
    <w:rsid w:val="002E55E0"/>
    <w:rsid w:val="002F2211"/>
    <w:rsid w:val="002F5174"/>
    <w:rsid w:val="00301EDB"/>
    <w:rsid w:val="00312304"/>
    <w:rsid w:val="00317F4A"/>
    <w:rsid w:val="00340807"/>
    <w:rsid w:val="0035013B"/>
    <w:rsid w:val="003551A8"/>
    <w:rsid w:val="00360DA6"/>
    <w:rsid w:val="00386DE8"/>
    <w:rsid w:val="0039645A"/>
    <w:rsid w:val="003A19F0"/>
    <w:rsid w:val="003B3A89"/>
    <w:rsid w:val="003B4BA4"/>
    <w:rsid w:val="003C029A"/>
    <w:rsid w:val="003C130A"/>
    <w:rsid w:val="003C47D5"/>
    <w:rsid w:val="003D0CD5"/>
    <w:rsid w:val="003D3731"/>
    <w:rsid w:val="003D61EA"/>
    <w:rsid w:val="003D7A94"/>
    <w:rsid w:val="003E120E"/>
    <w:rsid w:val="003E22CA"/>
    <w:rsid w:val="003E4D5F"/>
    <w:rsid w:val="003E5C5F"/>
    <w:rsid w:val="003F21B7"/>
    <w:rsid w:val="003F6196"/>
    <w:rsid w:val="00417506"/>
    <w:rsid w:val="00423945"/>
    <w:rsid w:val="0043732C"/>
    <w:rsid w:val="00437B7D"/>
    <w:rsid w:val="0045549D"/>
    <w:rsid w:val="0045553C"/>
    <w:rsid w:val="00456C4A"/>
    <w:rsid w:val="00463EF1"/>
    <w:rsid w:val="004654D5"/>
    <w:rsid w:val="00485B4C"/>
    <w:rsid w:val="004957EB"/>
    <w:rsid w:val="00497ADD"/>
    <w:rsid w:val="004A30AB"/>
    <w:rsid w:val="004B6F14"/>
    <w:rsid w:val="004C4FD0"/>
    <w:rsid w:val="004C5991"/>
    <w:rsid w:val="004C6D9E"/>
    <w:rsid w:val="004E2F86"/>
    <w:rsid w:val="004E564A"/>
    <w:rsid w:val="004F009D"/>
    <w:rsid w:val="004F14E5"/>
    <w:rsid w:val="00504BB0"/>
    <w:rsid w:val="00505867"/>
    <w:rsid w:val="00511D4F"/>
    <w:rsid w:val="005204E5"/>
    <w:rsid w:val="00531C4E"/>
    <w:rsid w:val="0055156E"/>
    <w:rsid w:val="00551705"/>
    <w:rsid w:val="005526CF"/>
    <w:rsid w:val="00553005"/>
    <w:rsid w:val="00561670"/>
    <w:rsid w:val="005626F5"/>
    <w:rsid w:val="00562CD0"/>
    <w:rsid w:val="00566859"/>
    <w:rsid w:val="00566C41"/>
    <w:rsid w:val="005720FC"/>
    <w:rsid w:val="005A452C"/>
    <w:rsid w:val="005A6929"/>
    <w:rsid w:val="005B436A"/>
    <w:rsid w:val="005D1DA8"/>
    <w:rsid w:val="005E15AE"/>
    <w:rsid w:val="005E2C7B"/>
    <w:rsid w:val="005E7345"/>
    <w:rsid w:val="005F4C93"/>
    <w:rsid w:val="005F6127"/>
    <w:rsid w:val="0060176F"/>
    <w:rsid w:val="00604641"/>
    <w:rsid w:val="006076B8"/>
    <w:rsid w:val="006106A6"/>
    <w:rsid w:val="00612AFB"/>
    <w:rsid w:val="00614E1F"/>
    <w:rsid w:val="00616F0F"/>
    <w:rsid w:val="00627D1B"/>
    <w:rsid w:val="006302F4"/>
    <w:rsid w:val="00643DED"/>
    <w:rsid w:val="0064539B"/>
    <w:rsid w:val="00652A5F"/>
    <w:rsid w:val="006A3261"/>
    <w:rsid w:val="006A6170"/>
    <w:rsid w:val="006B1D1A"/>
    <w:rsid w:val="006B5E7E"/>
    <w:rsid w:val="006C35B1"/>
    <w:rsid w:val="006D010A"/>
    <w:rsid w:val="006D34D1"/>
    <w:rsid w:val="006D5EA5"/>
    <w:rsid w:val="006D6087"/>
    <w:rsid w:val="006E21B5"/>
    <w:rsid w:val="006E641A"/>
    <w:rsid w:val="006F2A44"/>
    <w:rsid w:val="00700410"/>
    <w:rsid w:val="00700888"/>
    <w:rsid w:val="0070422D"/>
    <w:rsid w:val="00706F47"/>
    <w:rsid w:val="007076C1"/>
    <w:rsid w:val="00715E36"/>
    <w:rsid w:val="00720678"/>
    <w:rsid w:val="0072366A"/>
    <w:rsid w:val="00727AE4"/>
    <w:rsid w:val="007310DD"/>
    <w:rsid w:val="00733155"/>
    <w:rsid w:val="007339F4"/>
    <w:rsid w:val="0074605C"/>
    <w:rsid w:val="007574AE"/>
    <w:rsid w:val="007577A5"/>
    <w:rsid w:val="00761FF4"/>
    <w:rsid w:val="0076358E"/>
    <w:rsid w:val="00767126"/>
    <w:rsid w:val="00770D47"/>
    <w:rsid w:val="0078245A"/>
    <w:rsid w:val="00791ACD"/>
    <w:rsid w:val="00794507"/>
    <w:rsid w:val="00796274"/>
    <w:rsid w:val="007C3104"/>
    <w:rsid w:val="007C4CDE"/>
    <w:rsid w:val="007C6583"/>
    <w:rsid w:val="007D25A2"/>
    <w:rsid w:val="007D2ECD"/>
    <w:rsid w:val="007D36B3"/>
    <w:rsid w:val="007E2D58"/>
    <w:rsid w:val="007F697C"/>
    <w:rsid w:val="00807852"/>
    <w:rsid w:val="00816084"/>
    <w:rsid w:val="00820FA7"/>
    <w:rsid w:val="0082461B"/>
    <w:rsid w:val="008340DA"/>
    <w:rsid w:val="00844C99"/>
    <w:rsid w:val="008464FA"/>
    <w:rsid w:val="00865E29"/>
    <w:rsid w:val="00871881"/>
    <w:rsid w:val="008758DB"/>
    <w:rsid w:val="00876FE8"/>
    <w:rsid w:val="00893FDB"/>
    <w:rsid w:val="008A6738"/>
    <w:rsid w:val="008B6D31"/>
    <w:rsid w:val="008D204B"/>
    <w:rsid w:val="008D218C"/>
    <w:rsid w:val="008E3A9C"/>
    <w:rsid w:val="008E4A19"/>
    <w:rsid w:val="008F0FC8"/>
    <w:rsid w:val="008F1ED6"/>
    <w:rsid w:val="00906A98"/>
    <w:rsid w:val="009103F8"/>
    <w:rsid w:val="0091429F"/>
    <w:rsid w:val="00916662"/>
    <w:rsid w:val="0091740F"/>
    <w:rsid w:val="0092652D"/>
    <w:rsid w:val="0093151A"/>
    <w:rsid w:val="009324D7"/>
    <w:rsid w:val="009343FD"/>
    <w:rsid w:val="0093461A"/>
    <w:rsid w:val="00936CB8"/>
    <w:rsid w:val="0095252A"/>
    <w:rsid w:val="009675BE"/>
    <w:rsid w:val="00975797"/>
    <w:rsid w:val="009767DA"/>
    <w:rsid w:val="00976828"/>
    <w:rsid w:val="00985AEF"/>
    <w:rsid w:val="0099024F"/>
    <w:rsid w:val="0099066C"/>
    <w:rsid w:val="009B38F2"/>
    <w:rsid w:val="009C66C4"/>
    <w:rsid w:val="009C7301"/>
    <w:rsid w:val="009E28FD"/>
    <w:rsid w:val="009E35C1"/>
    <w:rsid w:val="009F5759"/>
    <w:rsid w:val="009F5CC8"/>
    <w:rsid w:val="00A00A3A"/>
    <w:rsid w:val="00A11F1B"/>
    <w:rsid w:val="00A164B0"/>
    <w:rsid w:val="00A30435"/>
    <w:rsid w:val="00A33086"/>
    <w:rsid w:val="00A3501F"/>
    <w:rsid w:val="00A35A1D"/>
    <w:rsid w:val="00A45F2E"/>
    <w:rsid w:val="00A513CD"/>
    <w:rsid w:val="00A60350"/>
    <w:rsid w:val="00A63B97"/>
    <w:rsid w:val="00A856A4"/>
    <w:rsid w:val="00A86BB5"/>
    <w:rsid w:val="00A93BED"/>
    <w:rsid w:val="00A956BC"/>
    <w:rsid w:val="00AB458A"/>
    <w:rsid w:val="00AB45AF"/>
    <w:rsid w:val="00AB510A"/>
    <w:rsid w:val="00AC3394"/>
    <w:rsid w:val="00AD2512"/>
    <w:rsid w:val="00AF1D1B"/>
    <w:rsid w:val="00AF5E38"/>
    <w:rsid w:val="00B057D8"/>
    <w:rsid w:val="00B11035"/>
    <w:rsid w:val="00B21198"/>
    <w:rsid w:val="00B211E4"/>
    <w:rsid w:val="00B257F2"/>
    <w:rsid w:val="00B26574"/>
    <w:rsid w:val="00B316AE"/>
    <w:rsid w:val="00B33077"/>
    <w:rsid w:val="00B4626C"/>
    <w:rsid w:val="00B6641F"/>
    <w:rsid w:val="00B75C47"/>
    <w:rsid w:val="00B776DC"/>
    <w:rsid w:val="00B80558"/>
    <w:rsid w:val="00B80EA1"/>
    <w:rsid w:val="00B85214"/>
    <w:rsid w:val="00B86047"/>
    <w:rsid w:val="00B93B15"/>
    <w:rsid w:val="00BA4B08"/>
    <w:rsid w:val="00BB0FAA"/>
    <w:rsid w:val="00BC0488"/>
    <w:rsid w:val="00BD0FD4"/>
    <w:rsid w:val="00BD32D0"/>
    <w:rsid w:val="00BD7604"/>
    <w:rsid w:val="00BE11B2"/>
    <w:rsid w:val="00BE2E64"/>
    <w:rsid w:val="00C04153"/>
    <w:rsid w:val="00C1318E"/>
    <w:rsid w:val="00C22249"/>
    <w:rsid w:val="00C46DF1"/>
    <w:rsid w:val="00C52A31"/>
    <w:rsid w:val="00C606F3"/>
    <w:rsid w:val="00C61AC5"/>
    <w:rsid w:val="00C64C14"/>
    <w:rsid w:val="00C746D7"/>
    <w:rsid w:val="00C8025C"/>
    <w:rsid w:val="00C80FAE"/>
    <w:rsid w:val="00C85BD3"/>
    <w:rsid w:val="00CB08BB"/>
    <w:rsid w:val="00CB33C9"/>
    <w:rsid w:val="00CB39E7"/>
    <w:rsid w:val="00CB7DA2"/>
    <w:rsid w:val="00CD1716"/>
    <w:rsid w:val="00CE0365"/>
    <w:rsid w:val="00CE093B"/>
    <w:rsid w:val="00CE16D7"/>
    <w:rsid w:val="00CE1BEB"/>
    <w:rsid w:val="00CE386E"/>
    <w:rsid w:val="00CF6898"/>
    <w:rsid w:val="00CF76A2"/>
    <w:rsid w:val="00CF76EA"/>
    <w:rsid w:val="00D075D2"/>
    <w:rsid w:val="00D07A57"/>
    <w:rsid w:val="00D12414"/>
    <w:rsid w:val="00D23437"/>
    <w:rsid w:val="00D30AEA"/>
    <w:rsid w:val="00D41E4C"/>
    <w:rsid w:val="00D42BCA"/>
    <w:rsid w:val="00D42E2F"/>
    <w:rsid w:val="00D43562"/>
    <w:rsid w:val="00D460DE"/>
    <w:rsid w:val="00D61301"/>
    <w:rsid w:val="00D63438"/>
    <w:rsid w:val="00D6532D"/>
    <w:rsid w:val="00D819FE"/>
    <w:rsid w:val="00D81CFC"/>
    <w:rsid w:val="00D941C6"/>
    <w:rsid w:val="00D944C5"/>
    <w:rsid w:val="00D94B64"/>
    <w:rsid w:val="00DA1B02"/>
    <w:rsid w:val="00DB0C8C"/>
    <w:rsid w:val="00DB0CA1"/>
    <w:rsid w:val="00DB1212"/>
    <w:rsid w:val="00DB42C5"/>
    <w:rsid w:val="00DC1D62"/>
    <w:rsid w:val="00DC4DEC"/>
    <w:rsid w:val="00DD3160"/>
    <w:rsid w:val="00DD663D"/>
    <w:rsid w:val="00DF4966"/>
    <w:rsid w:val="00DF5087"/>
    <w:rsid w:val="00E01D1D"/>
    <w:rsid w:val="00E13C6D"/>
    <w:rsid w:val="00E27D6B"/>
    <w:rsid w:val="00E34C65"/>
    <w:rsid w:val="00E4383B"/>
    <w:rsid w:val="00E52246"/>
    <w:rsid w:val="00E5710F"/>
    <w:rsid w:val="00E6519F"/>
    <w:rsid w:val="00E74F4F"/>
    <w:rsid w:val="00E755B0"/>
    <w:rsid w:val="00E82E6E"/>
    <w:rsid w:val="00EA2559"/>
    <w:rsid w:val="00EB7E50"/>
    <w:rsid w:val="00EC2266"/>
    <w:rsid w:val="00ED4D63"/>
    <w:rsid w:val="00EE2F24"/>
    <w:rsid w:val="00EF547C"/>
    <w:rsid w:val="00F02AEC"/>
    <w:rsid w:val="00F04FEA"/>
    <w:rsid w:val="00F14190"/>
    <w:rsid w:val="00F17C1B"/>
    <w:rsid w:val="00F26CC9"/>
    <w:rsid w:val="00F317B7"/>
    <w:rsid w:val="00F44FC0"/>
    <w:rsid w:val="00F47193"/>
    <w:rsid w:val="00F4745B"/>
    <w:rsid w:val="00F52FEF"/>
    <w:rsid w:val="00F674FF"/>
    <w:rsid w:val="00F7268E"/>
    <w:rsid w:val="00F75455"/>
    <w:rsid w:val="00F7723C"/>
    <w:rsid w:val="00F96F3F"/>
    <w:rsid w:val="00F973CC"/>
    <w:rsid w:val="00FA5065"/>
    <w:rsid w:val="00FA64CD"/>
    <w:rsid w:val="00FA7C84"/>
    <w:rsid w:val="00FB32A6"/>
    <w:rsid w:val="00FB4FB9"/>
    <w:rsid w:val="00FC39CA"/>
    <w:rsid w:val="00FD2DC7"/>
    <w:rsid w:val="00FD4716"/>
    <w:rsid w:val="00FE74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22E685-474C-421E-9CA4-3E9DE068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6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663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character" w:styleId="Hyperlink">
    <w:name w:val="Hyperlink"/>
    <w:basedOn w:val="DefaultParagraphFont"/>
    <w:uiPriority w:val="99"/>
    <w:unhideWhenUsed/>
    <w:rsid w:val="0092652D"/>
    <w:rPr>
      <w:color w:val="0563C1" w:themeColor="hyperlink"/>
      <w:u w:val="single"/>
    </w:rPr>
  </w:style>
  <w:style w:type="paragraph" w:styleId="Header">
    <w:name w:val="header"/>
    <w:basedOn w:val="Normal"/>
    <w:link w:val="HeaderChar"/>
    <w:uiPriority w:val="99"/>
    <w:unhideWhenUsed/>
    <w:rsid w:val="00355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1A8"/>
  </w:style>
  <w:style w:type="paragraph" w:styleId="Footer">
    <w:name w:val="footer"/>
    <w:basedOn w:val="Normal"/>
    <w:link w:val="FooterChar"/>
    <w:uiPriority w:val="99"/>
    <w:unhideWhenUsed/>
    <w:rsid w:val="00355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1A8"/>
  </w:style>
  <w:style w:type="paragraph" w:styleId="BalloonText">
    <w:name w:val="Balloon Text"/>
    <w:basedOn w:val="Normal"/>
    <w:link w:val="BalloonTextChar"/>
    <w:uiPriority w:val="99"/>
    <w:semiHidden/>
    <w:unhideWhenUsed/>
    <w:rsid w:val="00CB0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8BB"/>
    <w:rPr>
      <w:rFonts w:ascii="Segoe UI" w:hAnsi="Segoe UI" w:cs="Segoe UI"/>
      <w:sz w:val="18"/>
      <w:szCs w:val="18"/>
    </w:rPr>
  </w:style>
  <w:style w:type="character" w:customStyle="1" w:styleId="tax1">
    <w:name w:val="tax1"/>
    <w:rsid w:val="0016639C"/>
    <w:rPr>
      <w:rFonts w:cs="Times New Roman"/>
      <w:b/>
      <w:bCs/>
      <w:sz w:val="26"/>
      <w:szCs w:val="26"/>
    </w:rPr>
  </w:style>
  <w:style w:type="paragraph" w:customStyle="1" w:styleId="Style2">
    <w:name w:val="Style2"/>
    <w:basedOn w:val="Normal"/>
    <w:uiPriority w:val="99"/>
    <w:rsid w:val="0016639C"/>
    <w:pPr>
      <w:widowControl w:val="0"/>
      <w:autoSpaceDE w:val="0"/>
      <w:autoSpaceDN w:val="0"/>
      <w:adjustRightInd w:val="0"/>
      <w:spacing w:after="0" w:line="277" w:lineRule="exact"/>
      <w:jc w:val="center"/>
    </w:pPr>
    <w:rPr>
      <w:rFonts w:eastAsia="Times New Roman"/>
      <w:lang w:eastAsia="ro-RO"/>
    </w:rPr>
  </w:style>
  <w:style w:type="paragraph" w:customStyle="1" w:styleId="Style3">
    <w:name w:val="Style3"/>
    <w:basedOn w:val="Normal"/>
    <w:uiPriority w:val="99"/>
    <w:rsid w:val="0016639C"/>
    <w:pPr>
      <w:widowControl w:val="0"/>
      <w:autoSpaceDE w:val="0"/>
      <w:autoSpaceDN w:val="0"/>
      <w:adjustRightInd w:val="0"/>
      <w:spacing w:after="0" w:line="274" w:lineRule="exact"/>
      <w:ind w:firstLine="893"/>
      <w:jc w:val="both"/>
    </w:pPr>
    <w:rPr>
      <w:rFonts w:eastAsia="Times New Roman"/>
      <w:lang w:eastAsia="ro-RO"/>
    </w:rPr>
  </w:style>
  <w:style w:type="paragraph" w:customStyle="1" w:styleId="Style5">
    <w:name w:val="Style5"/>
    <w:basedOn w:val="Normal"/>
    <w:uiPriority w:val="99"/>
    <w:rsid w:val="0016639C"/>
    <w:pPr>
      <w:widowControl w:val="0"/>
      <w:autoSpaceDE w:val="0"/>
      <w:autoSpaceDN w:val="0"/>
      <w:adjustRightInd w:val="0"/>
      <w:spacing w:after="0" w:line="274" w:lineRule="exact"/>
      <w:jc w:val="center"/>
    </w:pPr>
    <w:rPr>
      <w:rFonts w:eastAsia="Times New Roman"/>
      <w:lang w:eastAsia="ro-RO"/>
    </w:rPr>
  </w:style>
  <w:style w:type="character" w:customStyle="1" w:styleId="FontStyle11">
    <w:name w:val="Font Style11"/>
    <w:uiPriority w:val="99"/>
    <w:rsid w:val="0016639C"/>
    <w:rPr>
      <w:rFonts w:ascii="Times New Roman" w:hAnsi="Times New Roman" w:cs="Times New Roman"/>
      <w:b/>
      <w:bCs/>
      <w:sz w:val="22"/>
      <w:szCs w:val="22"/>
    </w:rPr>
  </w:style>
  <w:style w:type="character" w:customStyle="1" w:styleId="FontStyle12">
    <w:name w:val="Font Style12"/>
    <w:uiPriority w:val="99"/>
    <w:rsid w:val="0016639C"/>
    <w:rPr>
      <w:rFonts w:ascii="Times New Roman" w:hAnsi="Times New Roman" w:cs="Times New Roman"/>
      <w:sz w:val="22"/>
      <w:szCs w:val="22"/>
    </w:rPr>
  </w:style>
  <w:style w:type="paragraph" w:styleId="BodyText">
    <w:name w:val="Body Text"/>
    <w:basedOn w:val="Normal"/>
    <w:link w:val="BodyTextChar"/>
    <w:semiHidden/>
    <w:rsid w:val="0016639C"/>
    <w:pPr>
      <w:snapToGrid w:val="0"/>
      <w:spacing w:after="0" w:line="240" w:lineRule="auto"/>
      <w:jc w:val="both"/>
    </w:pPr>
    <w:rPr>
      <w:rFonts w:eastAsia="MS Mincho"/>
      <w:sz w:val="20"/>
      <w:szCs w:val="20"/>
    </w:rPr>
  </w:style>
  <w:style w:type="character" w:customStyle="1" w:styleId="BodyTextChar">
    <w:name w:val="Body Text Char"/>
    <w:basedOn w:val="DefaultParagraphFont"/>
    <w:link w:val="BodyText"/>
    <w:semiHidden/>
    <w:rsid w:val="0016639C"/>
    <w:rPr>
      <w:rFonts w:eastAsia="MS Mincho"/>
      <w:sz w:val="20"/>
      <w:szCs w:val="20"/>
    </w:rPr>
  </w:style>
  <w:style w:type="character" w:styleId="Strong">
    <w:name w:val="Strong"/>
    <w:uiPriority w:val="22"/>
    <w:qFormat/>
    <w:rsid w:val="0016639C"/>
    <w:rPr>
      <w:b/>
      <w:bCs/>
    </w:rPr>
  </w:style>
  <w:style w:type="paragraph" w:customStyle="1" w:styleId="CAPS">
    <w:name w:val="CAPS"/>
    <w:basedOn w:val="Heading2"/>
    <w:next w:val="Normal"/>
    <w:qFormat/>
    <w:rsid w:val="0016639C"/>
    <w:pPr>
      <w:numPr>
        <w:ilvl w:val="1"/>
        <w:numId w:val="2"/>
      </w:numPr>
      <w:tabs>
        <w:tab w:val="num" w:pos="360"/>
      </w:tabs>
      <w:snapToGrid w:val="0"/>
      <w:spacing w:before="0" w:line="240" w:lineRule="auto"/>
      <w:ind w:left="0" w:firstLine="0"/>
      <w:jc w:val="both"/>
    </w:pPr>
    <w:rPr>
      <w:rFonts w:ascii="Times New Roman" w:eastAsia="Times New Roman" w:hAnsi="Times New Roman" w:cs="Times New Roman"/>
      <w:b/>
      <w:bCs/>
      <w:color w:val="auto"/>
      <w:sz w:val="24"/>
      <w:szCs w:val="24"/>
      <w:lang w:bidi="en-US"/>
    </w:rPr>
  </w:style>
  <w:style w:type="paragraph" w:customStyle="1" w:styleId="CAP">
    <w:name w:val="CAP"/>
    <w:basedOn w:val="Heading1"/>
    <w:next w:val="Normal"/>
    <w:qFormat/>
    <w:rsid w:val="0016639C"/>
    <w:pPr>
      <w:numPr>
        <w:numId w:val="2"/>
      </w:numPr>
      <w:tabs>
        <w:tab w:val="num" w:pos="360"/>
      </w:tabs>
      <w:spacing w:before="0" w:line="240" w:lineRule="auto"/>
      <w:ind w:left="0" w:firstLine="0"/>
    </w:pPr>
    <w:rPr>
      <w:rFonts w:ascii="Times New Roman" w:eastAsia="Times New Roman" w:hAnsi="Times New Roman" w:cs="Times New Roman"/>
      <w:b/>
      <w:bCs/>
      <w:color w:val="auto"/>
      <w:sz w:val="28"/>
      <w:szCs w:val="28"/>
      <w:lang w:val="en-US" w:bidi="en-US"/>
    </w:rPr>
  </w:style>
  <w:style w:type="paragraph" w:styleId="BodyText2">
    <w:name w:val="Body Text 2"/>
    <w:basedOn w:val="Normal"/>
    <w:link w:val="BodyText2Char"/>
    <w:uiPriority w:val="99"/>
    <w:semiHidden/>
    <w:unhideWhenUsed/>
    <w:rsid w:val="0016639C"/>
    <w:pPr>
      <w:widowControl w:val="0"/>
      <w:autoSpaceDE w:val="0"/>
      <w:autoSpaceDN w:val="0"/>
      <w:adjustRightInd w:val="0"/>
      <w:spacing w:after="120" w:line="480" w:lineRule="auto"/>
    </w:pPr>
    <w:rPr>
      <w:rFonts w:eastAsia="Times New Roman"/>
      <w:lang w:eastAsia="ro-RO"/>
    </w:rPr>
  </w:style>
  <w:style w:type="character" w:customStyle="1" w:styleId="BodyText2Char">
    <w:name w:val="Body Text 2 Char"/>
    <w:basedOn w:val="DefaultParagraphFont"/>
    <w:link w:val="BodyText2"/>
    <w:uiPriority w:val="99"/>
    <w:semiHidden/>
    <w:rsid w:val="0016639C"/>
    <w:rPr>
      <w:rFonts w:eastAsia="Times New Roman"/>
      <w:lang w:eastAsia="ro-RO"/>
    </w:rPr>
  </w:style>
  <w:style w:type="character" w:customStyle="1" w:styleId="Heading2Char">
    <w:name w:val="Heading 2 Char"/>
    <w:basedOn w:val="DefaultParagraphFont"/>
    <w:link w:val="Heading2"/>
    <w:uiPriority w:val="9"/>
    <w:semiHidden/>
    <w:rsid w:val="0016639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6639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E7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gaspchr.ro" TargetMode="External"/><Relationship Id="rId13" Type="http://schemas.openxmlformats.org/officeDocument/2006/relationships/hyperlink" Target="http://eeagrants.org/Results-data/Results-overview/Documents/Toolbox-for-programmes/Communication-templates/Communication-manual-and-guidance-notice/Communication-and-design-manu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eagrant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eagrants.org/Results-data/Results-overview/Documents/Toolbox-for-programmes/Communication-templates/Communication-manual-and-guidance-notice/Communication-and-design-manu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azan.ioana@dgaspchr.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2680</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Ioana Cazan</cp:lastModifiedBy>
  <cp:revision>7</cp:revision>
  <cp:lastPrinted>2016-09-28T07:54:00Z</cp:lastPrinted>
  <dcterms:created xsi:type="dcterms:W3CDTF">2015-03-30T06:47:00Z</dcterms:created>
  <dcterms:modified xsi:type="dcterms:W3CDTF">2016-09-28T11:02:00Z</dcterms:modified>
</cp:coreProperties>
</file>