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</w:t>
      </w:r>
      <w:r w:rsidR="00860DD4">
        <w:rPr>
          <w:noProof/>
          <w:lang w:eastAsia="ro-RO"/>
        </w:rPr>
        <w:t>.</w:t>
      </w:r>
      <w:r w:rsidR="00CE2982">
        <w:rPr>
          <w:noProof/>
          <w:lang w:eastAsia="ro-RO"/>
        </w:rPr>
        <w:t>.........</w:t>
      </w:r>
      <w:r w:rsidR="00860DD4">
        <w:rPr>
          <w:noProof/>
          <w:lang w:eastAsia="ro-RO"/>
        </w:rPr>
        <w:t>..</w:t>
      </w:r>
      <w:r w:rsidR="000C378E">
        <w:rPr>
          <w:noProof/>
          <w:lang w:eastAsia="ro-RO"/>
        </w:rPr>
        <w:t>/</w:t>
      </w:r>
      <w:r w:rsidR="00860DD4">
        <w:rPr>
          <w:noProof/>
          <w:lang w:eastAsia="ro-RO"/>
        </w:rPr>
        <w:t>...</w:t>
      </w:r>
      <w:r w:rsidR="00CE2982">
        <w:rPr>
          <w:noProof/>
          <w:lang w:eastAsia="ro-RO"/>
        </w:rPr>
        <w:t>....................</w:t>
      </w:r>
      <w:r>
        <w:rPr>
          <w:noProof/>
          <w:lang w:eastAsia="ro-RO"/>
        </w:rPr>
        <w:t>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1E642D">
        <w:rPr>
          <w:noProof/>
          <w:lang w:eastAsia="ro-RO"/>
        </w:rPr>
        <w:t>ARTICOLE BIROTICĂ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1E642D" w:rsidRDefault="00011CD4" w:rsidP="001E642D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</w:t>
      </w:r>
      <w:r w:rsidR="00CE2982">
        <w:rPr>
          <w:noProof/>
          <w:lang w:eastAsia="ro-RO"/>
        </w:rPr>
        <w:t>a</w:t>
      </w:r>
      <w:r w:rsidR="00DF2840">
        <w:rPr>
          <w:noProof/>
          <w:lang w:eastAsia="ro-RO"/>
        </w:rPr>
        <w:t>r</w:t>
      </w:r>
      <w:r w:rsidR="00CE2982">
        <w:rPr>
          <w:noProof/>
          <w:lang w:eastAsia="ro-RO"/>
        </w:rPr>
        <w:t>e</w:t>
      </w:r>
      <w:r w:rsidR="00655E53">
        <w:rPr>
          <w:noProof/>
          <w:lang w:eastAsia="ro-RO"/>
        </w:rPr>
        <w:t>l</w:t>
      </w:r>
      <w:r w:rsidR="00CE2982">
        <w:rPr>
          <w:noProof/>
          <w:lang w:eastAsia="ro-RO"/>
        </w:rPr>
        <w:t>e</w:t>
      </w:r>
      <w:r w:rsidR="00DF2840">
        <w:rPr>
          <w:noProof/>
          <w:lang w:eastAsia="ro-RO"/>
        </w:rPr>
        <w:t xml:space="preserve"> produs</w:t>
      </w:r>
      <w:r w:rsidR="00CE2982">
        <w:rPr>
          <w:noProof/>
          <w:lang w:eastAsia="ro-RO"/>
        </w:rPr>
        <w:t>e</w:t>
      </w:r>
      <w:r w:rsidR="00DF2840">
        <w:rPr>
          <w:noProof/>
          <w:lang w:eastAsia="ro-RO"/>
        </w:rPr>
        <w:t>:</w:t>
      </w:r>
    </w:p>
    <w:p w:rsidR="001E642D" w:rsidRDefault="001E642D" w:rsidP="001E642D">
      <w:pPr>
        <w:pStyle w:val="Nincstrkz"/>
        <w:numPr>
          <w:ilvl w:val="0"/>
          <w:numId w:val="13"/>
        </w:numPr>
        <w:rPr>
          <w:noProof/>
          <w:lang w:eastAsia="ro-RO"/>
        </w:rPr>
      </w:pPr>
      <w:r>
        <w:rPr>
          <w:noProof/>
          <w:lang w:eastAsia="ro-RO"/>
        </w:rPr>
        <w:t xml:space="preserve">Hârtie Xerox A4, 80mg – </w:t>
      </w:r>
      <w:r w:rsidR="004603FE">
        <w:rPr>
          <w:noProof/>
          <w:lang w:eastAsia="ro-RO"/>
        </w:rPr>
        <w:t>5</w:t>
      </w:r>
      <w:r>
        <w:rPr>
          <w:noProof/>
          <w:lang w:eastAsia="ro-RO"/>
        </w:rPr>
        <w:t xml:space="preserve"> cutii,</w:t>
      </w:r>
    </w:p>
    <w:p w:rsidR="001E642D" w:rsidRDefault="001E642D" w:rsidP="001E642D">
      <w:pPr>
        <w:pStyle w:val="Nincstrkz"/>
        <w:numPr>
          <w:ilvl w:val="0"/>
          <w:numId w:val="13"/>
        </w:numPr>
        <w:rPr>
          <w:noProof/>
          <w:lang w:eastAsia="ro-RO"/>
        </w:rPr>
      </w:pPr>
      <w:r>
        <w:rPr>
          <w:noProof/>
          <w:lang w:eastAsia="ro-RO"/>
        </w:rPr>
        <w:t xml:space="preserve">Folie protectoare (subțire) A4  - </w:t>
      </w:r>
      <w:r w:rsidR="004603FE">
        <w:rPr>
          <w:noProof/>
          <w:lang w:eastAsia="ro-RO"/>
        </w:rPr>
        <w:t>4</w:t>
      </w:r>
      <w:r>
        <w:rPr>
          <w:noProof/>
          <w:lang w:eastAsia="ro-RO"/>
        </w:rPr>
        <w:t xml:space="preserve"> pachete,</w:t>
      </w:r>
    </w:p>
    <w:p w:rsidR="001E642D" w:rsidRPr="001A3F81" w:rsidRDefault="002F2243" w:rsidP="001E642D">
      <w:pPr>
        <w:pStyle w:val="Nincstrkz"/>
        <w:numPr>
          <w:ilvl w:val="0"/>
          <w:numId w:val="13"/>
        </w:numPr>
        <w:rPr>
          <w:noProof/>
          <w:lang w:eastAsia="ro-RO"/>
        </w:rPr>
      </w:pPr>
      <w:r>
        <w:rPr>
          <w:noProof/>
          <w:lang w:eastAsia="ro-RO"/>
        </w:rPr>
        <w:t>M</w:t>
      </w:r>
      <w:r w:rsidR="001E642D">
        <w:rPr>
          <w:noProof/>
          <w:lang w:eastAsia="ro-RO"/>
        </w:rPr>
        <w:t xml:space="preserve">arker tablă </w:t>
      </w:r>
      <w:r>
        <w:rPr>
          <w:noProof/>
          <w:lang w:eastAsia="ro-RO"/>
        </w:rPr>
        <w:t xml:space="preserve">Whiteboard </w:t>
      </w:r>
      <w:r w:rsidR="004603FE">
        <w:rPr>
          <w:noProof/>
          <w:lang w:eastAsia="ro-RO"/>
        </w:rPr>
        <w:t xml:space="preserve">NEGRU  </w:t>
      </w:r>
      <w:r w:rsidR="001A3F81">
        <w:rPr>
          <w:noProof/>
          <w:lang w:eastAsia="ro-RO"/>
        </w:rPr>
        <w:t xml:space="preserve">– </w:t>
      </w:r>
      <w:r w:rsidR="004603FE">
        <w:rPr>
          <w:noProof/>
          <w:lang w:eastAsia="ro-RO"/>
        </w:rPr>
        <w:t>7</w:t>
      </w:r>
      <w:r w:rsidR="001A3F81">
        <w:rPr>
          <w:noProof/>
          <w:lang w:eastAsia="ro-RO"/>
        </w:rPr>
        <w:t xml:space="preserve">2 </w:t>
      </w:r>
      <w:r w:rsidR="004603FE">
        <w:rPr>
          <w:noProof/>
          <w:lang w:eastAsia="ro-RO"/>
        </w:rPr>
        <w:t>buc,</w:t>
      </w:r>
    </w:p>
    <w:p w:rsidR="002F2243" w:rsidRDefault="002F2243" w:rsidP="001E642D">
      <w:pPr>
        <w:pStyle w:val="Nincstrkz"/>
        <w:numPr>
          <w:ilvl w:val="0"/>
          <w:numId w:val="13"/>
        </w:numPr>
        <w:rPr>
          <w:noProof/>
          <w:lang w:eastAsia="ro-RO"/>
        </w:rPr>
      </w:pPr>
      <w:r>
        <w:rPr>
          <w:noProof/>
          <w:lang w:eastAsia="ro-RO"/>
        </w:rPr>
        <w:t xml:space="preserve">Dosar </w:t>
      </w:r>
      <w:r w:rsidR="004603FE">
        <w:rPr>
          <w:noProof/>
          <w:lang w:eastAsia="ro-RO"/>
        </w:rPr>
        <w:t xml:space="preserve">plastic PVC </w:t>
      </w:r>
      <w:r>
        <w:rPr>
          <w:noProof/>
          <w:lang w:eastAsia="ro-RO"/>
        </w:rPr>
        <w:t xml:space="preserve">A4 – </w:t>
      </w:r>
      <w:r w:rsidR="004603FE">
        <w:rPr>
          <w:noProof/>
          <w:lang w:eastAsia="ro-RO"/>
        </w:rPr>
        <w:t>4</w:t>
      </w:r>
      <w:r>
        <w:rPr>
          <w:noProof/>
          <w:lang w:eastAsia="ro-RO"/>
        </w:rPr>
        <w:t>0 buc,</w:t>
      </w:r>
    </w:p>
    <w:p w:rsidR="002F2243" w:rsidRDefault="004603FE" w:rsidP="001E642D">
      <w:pPr>
        <w:pStyle w:val="Nincstrkz"/>
        <w:numPr>
          <w:ilvl w:val="0"/>
          <w:numId w:val="13"/>
        </w:numPr>
        <w:rPr>
          <w:noProof/>
          <w:lang w:eastAsia="ro-RO"/>
        </w:rPr>
      </w:pPr>
      <w:r>
        <w:rPr>
          <w:noProof/>
          <w:lang w:eastAsia="ro-RO"/>
        </w:rPr>
        <w:t>Agenda A5/2019 – 3 buc</w:t>
      </w:r>
      <w:r w:rsidR="00EF7586">
        <w:rPr>
          <w:noProof/>
          <w:lang w:eastAsia="ro-RO"/>
        </w:rPr>
        <w:t>,</w:t>
      </w:r>
    </w:p>
    <w:p w:rsidR="004603FE" w:rsidRDefault="004603FE" w:rsidP="001E642D">
      <w:pPr>
        <w:pStyle w:val="Nincstrkz"/>
        <w:numPr>
          <w:ilvl w:val="0"/>
          <w:numId w:val="13"/>
        </w:numPr>
        <w:rPr>
          <w:noProof/>
          <w:lang w:eastAsia="ro-RO"/>
        </w:rPr>
      </w:pPr>
      <w:r>
        <w:rPr>
          <w:noProof/>
          <w:lang w:eastAsia="ro-RO"/>
        </w:rPr>
        <w:t>Corector bandă – 6 buc,</w:t>
      </w:r>
    </w:p>
    <w:p w:rsidR="004603FE" w:rsidRDefault="004603FE" w:rsidP="001E642D">
      <w:pPr>
        <w:pStyle w:val="Nincstrkz"/>
        <w:numPr>
          <w:ilvl w:val="0"/>
          <w:numId w:val="13"/>
        </w:numPr>
        <w:rPr>
          <w:noProof/>
          <w:lang w:eastAsia="ro-RO"/>
        </w:rPr>
      </w:pPr>
      <w:r>
        <w:rPr>
          <w:noProof/>
          <w:lang w:eastAsia="ro-RO"/>
        </w:rPr>
        <w:t>Bandă adezivă 20 mm – 2 set</w:t>
      </w:r>
    </w:p>
    <w:p w:rsidR="001E0305" w:rsidRDefault="004603FE" w:rsidP="001E642D">
      <w:pPr>
        <w:pStyle w:val="Nincstrkz"/>
        <w:numPr>
          <w:ilvl w:val="0"/>
          <w:numId w:val="13"/>
        </w:numPr>
        <w:rPr>
          <w:noProof/>
          <w:lang w:eastAsia="ro-RO"/>
        </w:rPr>
      </w:pPr>
      <w:r>
        <w:rPr>
          <w:noProof/>
          <w:lang w:eastAsia="ro-RO"/>
        </w:rPr>
        <w:t xml:space="preserve">Carton separator colorat – A4, diverse culori </w:t>
      </w:r>
    </w:p>
    <w:p w:rsidR="001E0305" w:rsidRDefault="001E0305" w:rsidP="001E642D">
      <w:pPr>
        <w:pStyle w:val="Nincstrkz"/>
        <w:numPr>
          <w:ilvl w:val="0"/>
          <w:numId w:val="13"/>
        </w:numPr>
        <w:rPr>
          <w:noProof/>
          <w:lang w:eastAsia="ro-RO"/>
        </w:rPr>
      </w:pPr>
      <w:r>
        <w:rPr>
          <w:noProof/>
          <w:lang w:eastAsia="ro-RO"/>
        </w:rPr>
        <w:t>Toner Xerox Workcentre 3325 106RO2312 – cip verde – 2 buc,</w:t>
      </w:r>
    </w:p>
    <w:p w:rsidR="001E0305" w:rsidRDefault="001E0305" w:rsidP="001E642D">
      <w:pPr>
        <w:pStyle w:val="Nincstrkz"/>
        <w:numPr>
          <w:ilvl w:val="0"/>
          <w:numId w:val="13"/>
        </w:numPr>
        <w:rPr>
          <w:noProof/>
          <w:lang w:eastAsia="ro-RO"/>
        </w:rPr>
      </w:pPr>
      <w:r>
        <w:rPr>
          <w:noProof/>
          <w:lang w:eastAsia="ro-RO"/>
        </w:rPr>
        <w:t>Toner imprimantă Canon LBP2900/Q2612A – 2 buc,</w:t>
      </w:r>
    </w:p>
    <w:p w:rsidR="00EF7586" w:rsidRDefault="001E0305" w:rsidP="001E642D">
      <w:pPr>
        <w:pStyle w:val="Nincstrkz"/>
        <w:numPr>
          <w:ilvl w:val="0"/>
          <w:numId w:val="13"/>
        </w:numPr>
        <w:rPr>
          <w:noProof/>
          <w:lang w:eastAsia="ro-RO"/>
        </w:rPr>
      </w:pPr>
      <w:r>
        <w:rPr>
          <w:noProof/>
          <w:lang w:eastAsia="ro-RO"/>
        </w:rPr>
        <w:t>Toner imprimantă Canon LBP6000/CB435A – 2 buc.</w:t>
      </w:r>
    </w:p>
    <w:p w:rsidR="001E642D" w:rsidRDefault="001E642D" w:rsidP="0048368E">
      <w:pPr>
        <w:pStyle w:val="Nincstrkz"/>
        <w:ind w:left="426" w:firstLine="282"/>
        <w:jc w:val="both"/>
        <w:rPr>
          <w:noProof/>
          <w:lang w:val="hu-HU" w:eastAsia="ro-RO"/>
        </w:rPr>
      </w:pPr>
    </w:p>
    <w:p w:rsidR="007C51CD" w:rsidRDefault="00D84385" w:rsidP="0048368E">
      <w:pPr>
        <w:pStyle w:val="Nincstrkz"/>
        <w:ind w:left="426" w:firstLine="282"/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 xml:space="preserve">rugăm să </w:t>
      </w:r>
      <w:r w:rsidR="00724FA7">
        <w:rPr>
          <w:noProof/>
          <w:lang w:val="hu-HU" w:eastAsia="ro-RO"/>
        </w:rPr>
        <w:t>elabora</w:t>
      </w:r>
      <w:r w:rsidR="00724FA7">
        <w:rPr>
          <w:noProof/>
          <w:lang w:eastAsia="ro-RO"/>
        </w:rPr>
        <w:t>ți</w:t>
      </w:r>
      <w:r w:rsidR="000C5716">
        <w:rPr>
          <w:noProof/>
          <w:lang w:val="hu-HU" w:eastAsia="ro-RO"/>
        </w:rPr>
        <w:t xml:space="preserve">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 xml:space="preserve"> </w:t>
      </w:r>
      <w:r w:rsidR="00724FA7">
        <w:rPr>
          <w:noProof/>
          <w:lang w:val="hu-HU" w:eastAsia="ro-RO"/>
        </w:rPr>
        <w:t>și să o încărcați în catalogul de produse al</w:t>
      </w:r>
      <w:r>
        <w:rPr>
          <w:noProof/>
          <w:lang w:eastAsia="ro-RO"/>
        </w:rPr>
        <w:t xml:space="preserve"> SEAP</w:t>
      </w:r>
      <w:r w:rsidR="00724FA7">
        <w:rPr>
          <w:noProof/>
          <w:lang w:val="hu-HU" w:eastAsia="ro-RO"/>
        </w:rPr>
        <w:t xml:space="preserve">, deasemenea să ne notificați </w:t>
      </w:r>
      <w:r w:rsidR="0048368E">
        <w:rPr>
          <w:noProof/>
          <w:lang w:val="hu-HU" w:eastAsia="ro-RO"/>
        </w:rPr>
        <w:t>cu privire la încărcarea ofertei în scopul analizei acesteia,  până în</w:t>
      </w:r>
      <w:r w:rsidR="007C51CD">
        <w:rPr>
          <w:noProof/>
          <w:lang w:val="hu-HU" w:eastAsia="ro-RO"/>
        </w:rPr>
        <w:t xml:space="preserve"> data de </w:t>
      </w:r>
      <w:r w:rsidR="000C1D0C">
        <w:rPr>
          <w:noProof/>
          <w:lang w:val="hu-HU" w:eastAsia="ro-RO"/>
        </w:rPr>
        <w:t>24</w:t>
      </w:r>
      <w:r w:rsidR="004E7342">
        <w:rPr>
          <w:noProof/>
          <w:lang w:val="hu-HU" w:eastAsia="ro-RO"/>
        </w:rPr>
        <w:t>.</w:t>
      </w:r>
      <w:r w:rsidR="000C1D0C">
        <w:rPr>
          <w:noProof/>
          <w:lang w:val="hu-HU" w:eastAsia="ro-RO"/>
        </w:rPr>
        <w:t>10.</w:t>
      </w:r>
      <w:r w:rsidR="004E7342">
        <w:rPr>
          <w:noProof/>
          <w:lang w:val="hu-HU" w:eastAsia="ro-RO"/>
        </w:rPr>
        <w:t>2018</w:t>
      </w:r>
      <w:r w:rsidR="00CE7A94">
        <w:rPr>
          <w:noProof/>
          <w:lang w:val="hu-HU" w:eastAsia="ro-RO"/>
        </w:rPr>
        <w:t>, ora: 1</w:t>
      </w:r>
      <w:r w:rsidR="007D0A1F">
        <w:rPr>
          <w:noProof/>
          <w:lang w:val="hu-HU" w:eastAsia="ro-RO"/>
        </w:rPr>
        <w:t>2</w:t>
      </w:r>
      <w:r w:rsidR="00CE7A94">
        <w:rPr>
          <w:noProof/>
          <w:lang w:val="hu-HU" w:eastAsia="ro-RO"/>
        </w:rPr>
        <w:t>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bookmarkStart w:id="0" w:name="_GoBack"/>
      <w:bookmarkEnd w:id="0"/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1E642D">
      <w:head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DA" w:rsidRDefault="003164DA" w:rsidP="009A73FC">
      <w:pPr>
        <w:spacing w:after="0" w:line="240" w:lineRule="auto"/>
      </w:pPr>
      <w:r>
        <w:separator/>
      </w:r>
    </w:p>
  </w:endnote>
  <w:endnote w:type="continuationSeparator" w:id="0">
    <w:p w:rsidR="003164DA" w:rsidRDefault="003164DA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DA" w:rsidRDefault="003164DA" w:rsidP="009A73FC">
      <w:pPr>
        <w:spacing w:after="0" w:line="240" w:lineRule="auto"/>
      </w:pPr>
      <w:r>
        <w:separator/>
      </w:r>
    </w:p>
  </w:footnote>
  <w:footnote w:type="continuationSeparator" w:id="0">
    <w:p w:rsidR="003164DA" w:rsidRDefault="003164DA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2988"/>
    <w:multiLevelType w:val="hybridMultilevel"/>
    <w:tmpl w:val="C52E16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C73"/>
    <w:multiLevelType w:val="hybridMultilevel"/>
    <w:tmpl w:val="15C6BB0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E331510"/>
    <w:multiLevelType w:val="hybridMultilevel"/>
    <w:tmpl w:val="F32215C4"/>
    <w:lvl w:ilvl="0" w:tplc="7F86BE2A">
      <w:numFmt w:val="bullet"/>
      <w:lvlText w:val="-"/>
      <w:lvlJc w:val="left"/>
      <w:pPr>
        <w:ind w:left="531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4" w15:restartNumberingAfterBreak="0">
    <w:nsid w:val="38CF2DD2"/>
    <w:multiLevelType w:val="hybridMultilevel"/>
    <w:tmpl w:val="1E6A37B6"/>
    <w:lvl w:ilvl="0" w:tplc="7F86BE2A">
      <w:numFmt w:val="bullet"/>
      <w:lvlText w:val="-"/>
      <w:lvlJc w:val="left"/>
      <w:pPr>
        <w:ind w:left="531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C6B02"/>
    <w:multiLevelType w:val="hybridMultilevel"/>
    <w:tmpl w:val="B6160EE8"/>
    <w:lvl w:ilvl="0" w:tplc="617A25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65B4D"/>
    <w:multiLevelType w:val="hybridMultilevel"/>
    <w:tmpl w:val="D27EA3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12D62"/>
    <w:multiLevelType w:val="hybridMultilevel"/>
    <w:tmpl w:val="AC46AAD4"/>
    <w:lvl w:ilvl="0" w:tplc="7F86BE2A">
      <w:numFmt w:val="bullet"/>
      <w:lvlText w:val="-"/>
      <w:lvlJc w:val="left"/>
      <w:pPr>
        <w:ind w:left="531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94BC9"/>
    <w:multiLevelType w:val="hybridMultilevel"/>
    <w:tmpl w:val="40822BB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6C55960"/>
    <w:multiLevelType w:val="hybridMultilevel"/>
    <w:tmpl w:val="8B1A05C4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E08F2"/>
    <w:multiLevelType w:val="hybridMultilevel"/>
    <w:tmpl w:val="D368DFF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0127"/>
    <w:rsid w:val="00085831"/>
    <w:rsid w:val="00087C01"/>
    <w:rsid w:val="000979C4"/>
    <w:rsid w:val="000C1D0C"/>
    <w:rsid w:val="000C2EBA"/>
    <w:rsid w:val="000C378E"/>
    <w:rsid w:val="000C5716"/>
    <w:rsid w:val="000D426B"/>
    <w:rsid w:val="00112AEA"/>
    <w:rsid w:val="00112FC1"/>
    <w:rsid w:val="001249FE"/>
    <w:rsid w:val="0015794D"/>
    <w:rsid w:val="0019156B"/>
    <w:rsid w:val="001A3750"/>
    <w:rsid w:val="001A3F81"/>
    <w:rsid w:val="001C4D4B"/>
    <w:rsid w:val="001E0305"/>
    <w:rsid w:val="001E04B8"/>
    <w:rsid w:val="001E3AED"/>
    <w:rsid w:val="001E642D"/>
    <w:rsid w:val="00245FB9"/>
    <w:rsid w:val="00270F1F"/>
    <w:rsid w:val="002940CF"/>
    <w:rsid w:val="002B17EF"/>
    <w:rsid w:val="002B6CAC"/>
    <w:rsid w:val="002C145D"/>
    <w:rsid w:val="002F2243"/>
    <w:rsid w:val="003164DA"/>
    <w:rsid w:val="00322826"/>
    <w:rsid w:val="003638BA"/>
    <w:rsid w:val="003708E3"/>
    <w:rsid w:val="003E4957"/>
    <w:rsid w:val="00447EF5"/>
    <w:rsid w:val="004603FE"/>
    <w:rsid w:val="0048368E"/>
    <w:rsid w:val="004B6615"/>
    <w:rsid w:val="004E18D1"/>
    <w:rsid w:val="004E502F"/>
    <w:rsid w:val="004E7342"/>
    <w:rsid w:val="005007A4"/>
    <w:rsid w:val="005252DA"/>
    <w:rsid w:val="005679D6"/>
    <w:rsid w:val="005A0D4B"/>
    <w:rsid w:val="005B677C"/>
    <w:rsid w:val="005C1D0F"/>
    <w:rsid w:val="00655E53"/>
    <w:rsid w:val="00664C9D"/>
    <w:rsid w:val="006B617F"/>
    <w:rsid w:val="006C0E39"/>
    <w:rsid w:val="00724FA7"/>
    <w:rsid w:val="00776DF4"/>
    <w:rsid w:val="007A1CB0"/>
    <w:rsid w:val="007C51CD"/>
    <w:rsid w:val="007D0A1F"/>
    <w:rsid w:val="007E4140"/>
    <w:rsid w:val="007F4CAE"/>
    <w:rsid w:val="00822A63"/>
    <w:rsid w:val="00834AE8"/>
    <w:rsid w:val="00860DD4"/>
    <w:rsid w:val="00862922"/>
    <w:rsid w:val="008D21D1"/>
    <w:rsid w:val="008F15CA"/>
    <w:rsid w:val="009007B7"/>
    <w:rsid w:val="009105F9"/>
    <w:rsid w:val="009174C9"/>
    <w:rsid w:val="0092288B"/>
    <w:rsid w:val="0093038D"/>
    <w:rsid w:val="00955CFC"/>
    <w:rsid w:val="00993F2B"/>
    <w:rsid w:val="009A73FC"/>
    <w:rsid w:val="00A412EF"/>
    <w:rsid w:val="00A87B91"/>
    <w:rsid w:val="00A936F5"/>
    <w:rsid w:val="00AC1304"/>
    <w:rsid w:val="00AD0F7F"/>
    <w:rsid w:val="00AE5011"/>
    <w:rsid w:val="00AF115D"/>
    <w:rsid w:val="00B07B72"/>
    <w:rsid w:val="00B33564"/>
    <w:rsid w:val="00B51376"/>
    <w:rsid w:val="00B8354F"/>
    <w:rsid w:val="00B962DE"/>
    <w:rsid w:val="00BB2034"/>
    <w:rsid w:val="00BE5B82"/>
    <w:rsid w:val="00CA43E1"/>
    <w:rsid w:val="00CB22CD"/>
    <w:rsid w:val="00CD0D18"/>
    <w:rsid w:val="00CD3275"/>
    <w:rsid w:val="00CE2982"/>
    <w:rsid w:val="00CE7A94"/>
    <w:rsid w:val="00D12028"/>
    <w:rsid w:val="00D41E86"/>
    <w:rsid w:val="00D84385"/>
    <w:rsid w:val="00D92229"/>
    <w:rsid w:val="00DA0576"/>
    <w:rsid w:val="00DB72EA"/>
    <w:rsid w:val="00DC3791"/>
    <w:rsid w:val="00DE1081"/>
    <w:rsid w:val="00DE5D41"/>
    <w:rsid w:val="00DF2840"/>
    <w:rsid w:val="00E06A5B"/>
    <w:rsid w:val="00EE7404"/>
    <w:rsid w:val="00EF7586"/>
    <w:rsid w:val="00F24F16"/>
    <w:rsid w:val="00F73223"/>
    <w:rsid w:val="00FB220D"/>
    <w:rsid w:val="00FE405B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350F3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085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8583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0</TotalTime>
  <Pages>1</Pages>
  <Words>153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2018-05-07T06:57:00Z</cp:lastPrinted>
  <dcterms:created xsi:type="dcterms:W3CDTF">2018-10-22T07:07:00Z</dcterms:created>
  <dcterms:modified xsi:type="dcterms:W3CDTF">2018-10-22T07:07:00Z</dcterms:modified>
</cp:coreProperties>
</file>